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6C" w:rsidRPr="00BF22EA" w:rsidRDefault="00A50278" w:rsidP="003A3CBE">
      <w:pPr>
        <w:pStyle w:val="Sansinterligne"/>
        <w:ind w:left="-284"/>
        <w:rPr>
          <w:rFonts w:ascii="Cambria" w:hAnsi="Cambria"/>
          <w:sz w:val="72"/>
          <w:szCs w:val="72"/>
          <w:lang w:eastAsia="en-US"/>
        </w:rPr>
      </w:pPr>
      <w:r>
        <w:rPr>
          <w:noProof/>
        </w:rPr>
        <w:drawing>
          <wp:anchor distT="0" distB="0" distL="114300" distR="114300" simplePos="0" relativeHeight="251659264" behindDoc="1" locked="0" layoutInCell="1" allowOverlap="1">
            <wp:simplePos x="0" y="0"/>
            <wp:positionH relativeFrom="column">
              <wp:posOffset>-271145</wp:posOffset>
            </wp:positionH>
            <wp:positionV relativeFrom="paragraph">
              <wp:posOffset>437515</wp:posOffset>
            </wp:positionV>
            <wp:extent cx="1520190" cy="878205"/>
            <wp:effectExtent l="0" t="0" r="3810" b="0"/>
            <wp:wrapTight wrapText="bothSides">
              <wp:wrapPolygon edited="0">
                <wp:start x="1624" y="0"/>
                <wp:lineTo x="271" y="1874"/>
                <wp:lineTo x="0" y="3280"/>
                <wp:lineTo x="0" y="18742"/>
                <wp:lineTo x="14887" y="21085"/>
                <wp:lineTo x="19489" y="21085"/>
                <wp:lineTo x="21383" y="19679"/>
                <wp:lineTo x="21383" y="10777"/>
                <wp:lineTo x="15970" y="7497"/>
                <wp:lineTo x="21113" y="4685"/>
                <wp:lineTo x="21383" y="2811"/>
                <wp:lineTo x="19218" y="0"/>
                <wp:lineTo x="1624" y="0"/>
              </wp:wrapPolygon>
            </wp:wrapTight>
            <wp:docPr id="13" name="Image 10" descr="ARS_LOGOS_CMJN Haut212AF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S_LOGOS_CMJN Haut212AFD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019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0" locked="0" layoutInCell="1" allowOverlap="1">
                <wp:simplePos x="0" y="0"/>
                <wp:positionH relativeFrom="column">
                  <wp:posOffset>3849370</wp:posOffset>
                </wp:positionH>
                <wp:positionV relativeFrom="paragraph">
                  <wp:posOffset>-918210</wp:posOffset>
                </wp:positionV>
                <wp:extent cx="3039110" cy="10692130"/>
                <wp:effectExtent l="0" t="0" r="8890"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10692130"/>
                          <a:chOff x="7560" y="0"/>
                          <a:chExt cx="4738" cy="15840"/>
                        </a:xfrm>
                      </wpg:grpSpPr>
                      <wps:wsp>
                        <wps:cNvPr id="10" name="Rectangle 4"/>
                        <wps:cNvSpPr>
                          <a:spLocks noChangeArrowheads="1"/>
                        </wps:cNvSpPr>
                        <wps:spPr bwMode="auto">
                          <a:xfrm>
                            <a:off x="7793"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2"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03.1pt;margin-top:-72.3pt;width:239.3pt;height:841.9pt;z-index:251656192" coordorigin="7560" coordsize="473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u9gMAAKELAAAOAAAAZHJzL2Uyb0RvYy54bWzMVttu4zYQfS/QfyD07liyJOuCKIvYsYMC&#10;aXex6eWZliiJqCSqJB0lLfrvHQ4lX7IJut30ZgM2KQ6HM2fmHPHy3WPbkAcmFRdd5ngXrkNYl4uC&#10;d1Xm/PD9dhY7RGnaFbQRHcucJ6acd1dff3U59ClbiFo0BZMEnHQqHfrMqbXu0/lc5TVrqboQPetg&#10;sRSypRqmspoXkg7gvW3mC9ddzgchi16KnCkFT2/sonOF/suS5fp9WSqmSZM5EJvGX4m/O/M7v7qk&#10;aSVpX/N8DIN+QRQt5R0cenB1QzUle8k/cdXyXAolSn2Ri3YuypLnDHOAbDz3WTa3Uux7zKVKh6o/&#10;wATQPsPpi93m3z18kIQXmZM4pKMtlAhPJb6BZuirFCxuZX/ff5A2PxjeifxnBcvz5+tmXlljshu+&#10;FQW4o3stEJrHUrbGBSRNHrECT4cKsEdNcnjou37ieVCoHNY8d5ksPH8sUl5DJc3GKFyCwXFvXm/G&#10;3UHkQ7vh1jAOcN+cpvZcjHWMzSQG7aaOiKq3IXpf055hoZTBa0TU5GEh/Qh9SLuqYSSwsKLZhKmy&#10;gJJOrGuwYtdSiqFmtICoPGMPsZ9sMBMF5fhThKMo8U+BmkAOQjd8DSaa9lLpWyZaYgaZIyF0LB99&#10;uFPaBHM0MdVUouHFljcNTmS1WzeSPFCgW7JarcIE439m1nTGuBNmm/Von0CAcIZZM6EifX5LvEXg&#10;rhbJbLuMo1mwDcJZErnxzPWSVbJ0gyS42f5uAvSCtOZFwbo73rGJyl7weYUdRcWSEMlMBsggXISY&#10;++tJ3sTm+1KSLdegbA1vMyd2zccY0dTUddMVONaUN3Y8Pw8fUQYMpn9EBbvAFN62704UT9AEUkCR&#10;oNFAg2FQC/mrQwbQs8xRv+ypZA5pvumgkRIvAEYQjZMgjBYwkacru9MV2uXgKnO0Q+xwra1o7nvJ&#10;qxpO8hCYTlwDvUuOjWEa00Y1tiww7N+i2uJTqkGPF0zlEPedCRkR4jltTB3OCAXd+U8xcJIq7BDb&#10;1kbmvORIQGgxy4FJH/8iAXuqtSHSyNdG/widgMUpK+Ci6Tn1Ai3Nc9r0NbVkxRad2tiaY/MdfOxe&#10;dLbFD572Gc5GH0ZBxqBNFK+qAb6+reggdP8rbfAWEVAa0X1VAUd0bHnPNOTvEYdTnbzehm4U+PEs&#10;ikJ/Fvgbd7aKt+vZ9dpbLqPNar3aeOc6uUF81dul0oDApmKZidiD9N3XxUAKbt4hoR/HQNCCAxcN&#10;bEYMCW0quDHmWoIOCf0T1zW+RY2YIaqnPXumsgfvVh2PB5+I6JjbpJ/T/3+mo5jmW5UUrzBwD8Rs&#10;xjuruWiezmF8erO++gMAAP//AwBQSwMEFAAGAAgAAAAhAILLm0DkAAAADgEAAA8AAABkcnMvZG93&#10;bnJldi54bWxMj8FqwzAMhu+DvYPRYLfWTpqGLotTStl2KoO1g7GbGqtJaGyH2E3St597Wm8S+vj1&#10;/fl60i0bqHeNNRKiuQBGprSqMZWE78P7bAXMeTQKW2tIwpUcrIvHhxwzZUfzRcPeVyyEGJehhNr7&#10;LuPclTVpdHPbkQm3k+01+rD2FVc9jiFctzwWIuUaGxM+1NjRtqbyvL9oCR8jjptF9Dbszqft9few&#10;/PzZRSTl89O0eQXmafL/MNz0gzoUweloL0Y51kpIRRoHVMIsSpIU2A0RqyTUOYZpuXiJgRc5v69R&#10;/AEAAP//AwBQSwECLQAUAAYACAAAACEAtoM4kv4AAADhAQAAEwAAAAAAAAAAAAAAAAAAAAAAW0Nv&#10;bnRlbnRfVHlwZXNdLnhtbFBLAQItABQABgAIAAAAIQA4/SH/1gAAAJQBAAALAAAAAAAAAAAAAAAA&#10;AC8BAABfcmVscy8ucmVsc1BLAQItABQABgAIAAAAIQAKw5/u9gMAAKELAAAOAAAAAAAAAAAAAAAA&#10;AC4CAABkcnMvZTJvRG9jLnhtbFBLAQItABQABgAIAAAAIQCCy5tA5AAAAA4BAAAPAAAAAAAAAAAA&#10;AAAAAFAGAABkcnMvZG93bnJldi54bWxQSwUGAAAAAAQABADzAAAAYQcAAAAA&#10;">
                <v:rect id="Rectangle 4" o:spid="_x0000_s1027" style="position:absolute;left:7793;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x5MMA&#10;AADbAAAADwAAAGRycy9kb3ducmV2LnhtbESPT2sCQQzF7wW/wxDBW53Vg5TVUURRpFDwH+Ix7MTd&#10;1Z3MMjPV7bdvDoXeEt7Le7/MFp1r1JNCrD0bGA0zUMSFtzWXBs6nzfsHqJiQLTaeycAPRVjMe28z&#10;zK1/8YGex1QqCeGYo4EqpTbXOhYVOYxD3xKLdvPBYZI1lNoGfEm4a/Q4yybaYc3SUGFLq4qKx/Hb&#10;Gdjj/upO6925uW8P7ivUOL7cP40Z9LvlFFSiLv2b/653VvCFXn6RAf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hx5MMAAADbAAAADwAAAAAAAAAAAAAAAACYAgAAZHJzL2Rv&#10;d25yZXYueG1sUEsFBgAAAAAEAAQA9QAAAIgDAAAAAA==&#10;" fillcolor="#9bbb59" stroked="f" strokecolor="#d8d8d8"/>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LVcUA&#10;AADbAAAADwAAAGRycy9kb3ducmV2LnhtbERPTWsCMRC9F/ofwhR6kZpVatHVKFoQtHio1ha8jZtx&#10;d3UzWTapxn9vhEJv83ifM5oEU4kzNa60rKDTTkAQZ1aXnCvYfs1f+iCcR9ZYWSYFV3IwGT8+jDDV&#10;9sJrOm98LmIIuxQVFN7XqZQuK8iga9uaOHIH2xj0ETa51A1eYripZDdJ3qTBkmNDgTW9F5SdNr9G&#10;waz38bldvYaf6XH/PRgkreUutHpKPT+F6RCEp+D/xX/uhY7zu3D/JR4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4tVxQAAANsAAAAPAAAAAAAAAAAAAAAAAJgCAABkcnMv&#10;ZG93bnJldi54bWxQSwUGAAAAAAQABAD1AAAAigMAAAAA&#10;" fillcolor="#9bbb59" stroked="f" strokecolor="white" strokeweight="1pt">
                  <v:fill r:id="rId10" o:title="" opacity="52428f" o:opacity2="52428f" type="pattern"/>
                  <v:shadow color="#d8d8d8" offset="3pt,3pt"/>
                </v:rect>
              </v:group>
            </w:pict>
          </mc:Fallback>
        </mc:AlternateContent>
      </w:r>
    </w:p>
    <w:p w:rsidR="00E34D6C" w:rsidRDefault="00E34D6C" w:rsidP="00964660">
      <w:pPr>
        <w:spacing w:line="240" w:lineRule="auto"/>
      </w:pPr>
    </w:p>
    <w:p w:rsidR="00E34D6C" w:rsidRDefault="00E34D6C" w:rsidP="00964660">
      <w:pPr>
        <w:spacing w:line="240" w:lineRule="auto"/>
      </w:pPr>
    </w:p>
    <w:p w:rsidR="00E34D6C" w:rsidRPr="00BF22EA" w:rsidRDefault="00E34D6C" w:rsidP="00964660">
      <w:pPr>
        <w:pStyle w:val="Sansinterligne"/>
        <w:rPr>
          <w:lang w:eastAsia="en-US"/>
        </w:rPr>
      </w:pPr>
    </w:p>
    <w:p w:rsidR="00E34D6C" w:rsidRPr="00BF22EA" w:rsidRDefault="00A50278" w:rsidP="00964660">
      <w:pPr>
        <w:pStyle w:val="Sansinterligne"/>
        <w:rPr>
          <w:lang w:eastAsia="en-US"/>
        </w:rPr>
      </w:pPr>
      <w:r>
        <w:rPr>
          <w:noProof/>
        </w:rPr>
        <w:drawing>
          <wp:anchor distT="0" distB="0" distL="114300" distR="114300" simplePos="0" relativeHeight="251660288" behindDoc="1" locked="1" layoutInCell="1" allowOverlap="1">
            <wp:simplePos x="0" y="0"/>
            <wp:positionH relativeFrom="column">
              <wp:posOffset>-2464435</wp:posOffset>
            </wp:positionH>
            <wp:positionV relativeFrom="paragraph">
              <wp:posOffset>-1644650</wp:posOffset>
            </wp:positionV>
            <wp:extent cx="9326245" cy="687070"/>
            <wp:effectExtent l="0" t="0" r="8255" b="0"/>
            <wp:wrapNone/>
            <wp:docPr id="11" name="Image 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fi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624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D6C" w:rsidRPr="00BF22EA" w:rsidRDefault="00E34D6C" w:rsidP="00964660">
      <w:pPr>
        <w:pStyle w:val="Sansinterligne"/>
        <w:rPr>
          <w:lang w:eastAsia="en-US"/>
        </w:rPr>
      </w:pPr>
    </w:p>
    <w:p w:rsidR="00E34D6C" w:rsidRPr="00BF22EA" w:rsidRDefault="00E34D6C" w:rsidP="00964660">
      <w:pPr>
        <w:pStyle w:val="Sansinterligne"/>
        <w:rPr>
          <w:lang w:eastAsia="en-US"/>
        </w:rPr>
      </w:pPr>
    </w:p>
    <w:p w:rsidR="00E34D6C" w:rsidRPr="00BF22EA" w:rsidRDefault="00E34D6C" w:rsidP="00964660">
      <w:pPr>
        <w:pStyle w:val="Sansinterligne"/>
        <w:rPr>
          <w:lang w:eastAsia="en-US"/>
        </w:rPr>
      </w:pPr>
    </w:p>
    <w:p w:rsidR="00E34D6C" w:rsidRPr="00BF22EA" w:rsidRDefault="00E34D6C" w:rsidP="00964660">
      <w:pPr>
        <w:pStyle w:val="Normal3"/>
        <w:jc w:val="both"/>
        <w:rPr>
          <w:rFonts w:ascii="Calibri" w:hAnsi="Calibri"/>
          <w:b/>
          <w:sz w:val="22"/>
        </w:rPr>
      </w:pPr>
    </w:p>
    <w:p w:rsidR="00E34D6C" w:rsidRPr="00BF22EA" w:rsidRDefault="00E34D6C" w:rsidP="00964660">
      <w:pPr>
        <w:pStyle w:val="Normal3"/>
        <w:jc w:val="both"/>
        <w:rPr>
          <w:rFonts w:ascii="Calibri" w:hAnsi="Calibri"/>
          <w:b/>
          <w:sz w:val="22"/>
        </w:rPr>
      </w:pPr>
    </w:p>
    <w:p w:rsidR="00E34D6C" w:rsidRPr="00BF22EA" w:rsidRDefault="00A50278" w:rsidP="00964660">
      <w:pPr>
        <w:pStyle w:val="Normal3"/>
        <w:jc w:val="both"/>
        <w:rPr>
          <w:rFonts w:ascii="Calibri" w:hAnsi="Calibri"/>
          <w:b/>
          <w:sz w:val="22"/>
        </w:rPr>
      </w:pPr>
      <w:r>
        <w:rPr>
          <w:noProof/>
        </w:rPr>
        <mc:AlternateContent>
          <mc:Choice Requires="wps">
            <w:drawing>
              <wp:anchor distT="0" distB="0" distL="114300" distR="114300" simplePos="0" relativeHeight="251657216" behindDoc="0" locked="0" layoutInCell="0" allowOverlap="1">
                <wp:simplePos x="0" y="0"/>
                <wp:positionH relativeFrom="page">
                  <wp:posOffset>-17780</wp:posOffset>
                </wp:positionH>
                <wp:positionV relativeFrom="page">
                  <wp:posOffset>3086100</wp:posOffset>
                </wp:positionV>
                <wp:extent cx="7724775" cy="1347470"/>
                <wp:effectExtent l="0" t="0" r="28575" b="241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134747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77240" w:rsidRDefault="00E77240" w:rsidP="00E34D6C">
                            <w:pPr>
                              <w:pStyle w:val="Sansinterligne"/>
                              <w:tabs>
                                <w:tab w:val="left" w:pos="0"/>
                              </w:tabs>
                              <w:spacing w:after="240"/>
                              <w:ind w:right="1634"/>
                              <w:rPr>
                                <w:rFonts w:ascii="Cambria" w:hAnsi="Cambria"/>
                                <w:color w:val="FFFFFF"/>
                                <w:sz w:val="58"/>
                                <w:szCs w:val="58"/>
                              </w:rPr>
                            </w:pPr>
                            <w:r>
                              <w:rPr>
                                <w:rFonts w:ascii="Cambria" w:hAnsi="Cambria"/>
                                <w:b/>
                                <w:color w:val="FFFFFF"/>
                                <w:sz w:val="58"/>
                                <w:szCs w:val="58"/>
                              </w:rPr>
                              <w:t xml:space="preserve"> </w:t>
                            </w:r>
                            <w:r w:rsidRPr="00563496">
                              <w:rPr>
                                <w:rFonts w:ascii="Cambria" w:hAnsi="Cambria"/>
                                <w:b/>
                                <w:color w:val="FFFFFF"/>
                                <w:sz w:val="58"/>
                                <w:szCs w:val="58"/>
                              </w:rPr>
                              <w:t>DOSSIER D’EVALUATION</w:t>
                            </w:r>
                            <w:r w:rsidRPr="00384B64">
                              <w:rPr>
                                <w:rFonts w:ascii="Cambria" w:hAnsi="Cambria"/>
                                <w:color w:val="FFFFFF"/>
                                <w:sz w:val="58"/>
                                <w:szCs w:val="58"/>
                              </w:rPr>
                              <w:t xml:space="preserve"> </w:t>
                            </w:r>
                          </w:p>
                          <w:p w:rsidR="00E77240" w:rsidRPr="00563496" w:rsidRDefault="00E77240" w:rsidP="00E34D6C">
                            <w:pPr>
                              <w:pStyle w:val="Sansinterligne"/>
                              <w:tabs>
                                <w:tab w:val="left" w:pos="0"/>
                              </w:tabs>
                              <w:spacing w:after="240"/>
                              <w:ind w:right="1634"/>
                              <w:rPr>
                                <w:rFonts w:ascii="Cambria" w:hAnsi="Cambria"/>
                                <w:color w:val="FFFFFF"/>
                                <w:sz w:val="56"/>
                                <w:szCs w:val="56"/>
                              </w:rPr>
                            </w:pPr>
                            <w:r>
                              <w:rPr>
                                <w:rFonts w:ascii="Cambria" w:hAnsi="Cambria"/>
                                <w:color w:val="FFFFFF"/>
                                <w:sz w:val="56"/>
                                <w:szCs w:val="56"/>
                              </w:rPr>
                              <w:t xml:space="preserve"> Activité de traitement du cancer</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4pt;margin-top:243pt;width:608.25pt;height:10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l8xAIAAJ0FAAAOAAAAZHJzL2Uyb0RvYy54bWysVF1v0zAUfUfiP1h+75K06RKipVM/EdKA&#10;iYF4dmMnsXDsYLtNNsR/59ppu5bxgBCtFPnaN8f3nHtyb277RqA904YrmePoKsSIyUJRLqscf/m8&#10;GaUYGUskJUJJluNHZvDt7PWrm67N2FjVSlCmEYBIk3Vtjmtr2ywITFGzhpgr1TIJh6XSDbEQ6iqg&#10;mnSA3ohgHIbXQac0bbUqmDGwuxoO8czjlyUr7MeyNMwikWOozfqn9s+tewazG5JVmrQ1Lw5lkH+o&#10;oiFcwqUnqBWxBO00fwHV8EIro0p7VagmUGXJC+Y5AJso/I3NQ01a5rmAOKY9yWT+H2zxYX+vEafQ&#10;uzcYSdJAjz6BakRWgiHYA4G61mSQ99Dea0fRtHeq+GaQVMsa0thca9XVjFAoK3L5wcULLjDwKtp2&#10;7xUFeLKzymvVl7pxgKAC6n1LHk8tYb1FBWwmyThOkilGBZxFkziJE9+0gGTH11tt7FumGuQWOdZQ&#10;vYcn+ztjXTkkO6b48pXgdMOF8IGutkuh0Z6AP+JNGi1WngGwPE8TEnVw/TgJQw99cWjOMTb+9yeM&#10;hltwuuBNjtPQ/VwSyZxwa0n92hIuhjXULKQ7Zt7DAxGIegtLvw/6eH/9mG+mYRJP0hHINBnFk3U4&#10;WqSb5Wi+jK6vk/ViuVhHP13VUZzVnFIm1x7THO0exX9np8OHNxj1ZPhTga4qtQOODzXtEOWuF9NJ&#10;mo4xBPDFOfEca0REBaOisBojrexXbmvvc9d6h3Eh5yp1/4OcJ3Tf07OLgxfchowepAIlj6p5Xzor&#10;Dpa2/bYH2Z0/t4o+gkOhHG9DmGewqJV+wqiD2ZBj831HNMNIvJPO5ek4Td008VE8TcYQ6Iuj7fkR&#10;kQWAHTgPwdIOQ2jXal7VcFvkyUs1h6+j5N63z5UBDRfADPCEDvPKDZnz2Gc9T9XZLwAAAP//AwBQ&#10;SwMEFAAGAAgAAAAhAAxNr9HfAAAACwEAAA8AAABkcnMvZG93bnJldi54bWxMjzFPwzAUhHck/oP1&#10;kNhap6aENMSpEBISS4e2iNmJH0nU+Dmy3cb997gTjKc73X1XbaMZ2QWdHyxJWC0zYEit1QN1Er6O&#10;H4sCmA+KtBotoYQretjW93eVKrWdaY+XQ+hYKiFfKgl9CFPJuW97NMov7YSUvB/rjApJuo5rp+ZU&#10;bkYusiznRg2UFno14XuP7elwNhJ28Xpyc9x/4nGnN9/PjeZiHaR8fIhvr8ACxvAXhht+Qoc6MTX2&#10;TNqzUcJCJPIgYV3k6dMtIFZPL8AaCfmmEMDriv//UP8CAAD//wMAUEsBAi0AFAAGAAgAAAAhALaD&#10;OJL+AAAA4QEAABMAAAAAAAAAAAAAAAAAAAAAAFtDb250ZW50X1R5cGVzXS54bWxQSwECLQAUAAYA&#10;CAAAACEAOP0h/9YAAACUAQAACwAAAAAAAAAAAAAAAAAvAQAAX3JlbHMvLnJlbHNQSwECLQAUAAYA&#10;CAAAACEAAnN5fMQCAACdBQAADgAAAAAAAAAAAAAAAAAuAgAAZHJzL2Uyb0RvYy54bWxQSwECLQAU&#10;AAYACAAAACEADE2v0d8AAAALAQAADwAAAAAAAAAAAAAAAAAeBQAAZHJzL2Rvd25yZXYueG1sUEsF&#10;BgAAAAAEAAQA8wAAACoGAAAAAA==&#10;" o:allowincell="f" fillcolor="#4f81bd" strokecolor="white" strokeweight="1pt">
                <v:shadow color="#d8d8d8" offset="3pt,3pt"/>
                <v:textbox inset="14.4pt,,14.4pt">
                  <w:txbxContent>
                    <w:p w:rsidR="00E77240" w:rsidRDefault="00E77240" w:rsidP="00E34D6C">
                      <w:pPr>
                        <w:pStyle w:val="Sansinterligne"/>
                        <w:tabs>
                          <w:tab w:val="left" w:pos="0"/>
                        </w:tabs>
                        <w:spacing w:after="240"/>
                        <w:ind w:right="1634"/>
                        <w:rPr>
                          <w:rFonts w:ascii="Cambria" w:hAnsi="Cambria"/>
                          <w:color w:val="FFFFFF"/>
                          <w:sz w:val="58"/>
                          <w:szCs w:val="58"/>
                        </w:rPr>
                      </w:pPr>
                      <w:r>
                        <w:rPr>
                          <w:rFonts w:ascii="Cambria" w:hAnsi="Cambria"/>
                          <w:b/>
                          <w:color w:val="FFFFFF"/>
                          <w:sz w:val="58"/>
                          <w:szCs w:val="58"/>
                        </w:rPr>
                        <w:t xml:space="preserve"> </w:t>
                      </w:r>
                      <w:r w:rsidRPr="00563496">
                        <w:rPr>
                          <w:rFonts w:ascii="Cambria" w:hAnsi="Cambria"/>
                          <w:b/>
                          <w:color w:val="FFFFFF"/>
                          <w:sz w:val="58"/>
                          <w:szCs w:val="58"/>
                        </w:rPr>
                        <w:t>DOSSIER D’EVALUATION</w:t>
                      </w:r>
                      <w:r w:rsidRPr="00384B64">
                        <w:rPr>
                          <w:rFonts w:ascii="Cambria" w:hAnsi="Cambria"/>
                          <w:color w:val="FFFFFF"/>
                          <w:sz w:val="58"/>
                          <w:szCs w:val="58"/>
                        </w:rPr>
                        <w:t xml:space="preserve"> </w:t>
                      </w:r>
                    </w:p>
                    <w:p w:rsidR="00E77240" w:rsidRPr="00563496" w:rsidRDefault="00E77240" w:rsidP="00E34D6C">
                      <w:pPr>
                        <w:pStyle w:val="Sansinterligne"/>
                        <w:tabs>
                          <w:tab w:val="left" w:pos="0"/>
                        </w:tabs>
                        <w:spacing w:after="240"/>
                        <w:ind w:right="1634"/>
                        <w:rPr>
                          <w:rFonts w:ascii="Cambria" w:hAnsi="Cambria"/>
                          <w:color w:val="FFFFFF"/>
                          <w:sz w:val="56"/>
                          <w:szCs w:val="56"/>
                        </w:rPr>
                      </w:pPr>
                      <w:r>
                        <w:rPr>
                          <w:rFonts w:ascii="Cambria" w:hAnsi="Cambria"/>
                          <w:color w:val="FFFFFF"/>
                          <w:sz w:val="56"/>
                          <w:szCs w:val="56"/>
                        </w:rPr>
                        <w:t xml:space="preserve"> Activité de traitement du cancer</w:t>
                      </w:r>
                    </w:p>
                  </w:txbxContent>
                </v:textbox>
                <w10:wrap anchorx="page" anchory="page"/>
              </v:rect>
            </w:pict>
          </mc:Fallback>
        </mc:AlternateContent>
      </w:r>
    </w:p>
    <w:p w:rsidR="00E34D6C" w:rsidRPr="00444A3D" w:rsidRDefault="00880F5B" w:rsidP="00964660">
      <w:pPr>
        <w:spacing w:line="240" w:lineRule="auto"/>
        <w:rPr>
          <w:rFonts w:eastAsia="Verdana" w:cs="Verdana"/>
          <w:b/>
          <w:color w:val="000000"/>
          <w:lang w:eastAsia="fr-FR"/>
        </w:rPr>
      </w:pPr>
      <w:r>
        <w:rPr>
          <w:noProof/>
          <w:lang w:eastAsia="fr-FR"/>
        </w:rPr>
        <mc:AlternateContent>
          <mc:Choice Requires="wps">
            <w:drawing>
              <wp:anchor distT="0" distB="0" distL="114300" distR="114300" simplePos="0" relativeHeight="251654144" behindDoc="0" locked="0" layoutInCell="0" allowOverlap="1" wp14:anchorId="2AAC72A7" wp14:editId="34B74B68">
                <wp:simplePos x="0" y="0"/>
                <wp:positionH relativeFrom="margin">
                  <wp:posOffset>-323850</wp:posOffset>
                </wp:positionH>
                <wp:positionV relativeFrom="margin">
                  <wp:posOffset>5386705</wp:posOffset>
                </wp:positionV>
                <wp:extent cx="4010660" cy="3968115"/>
                <wp:effectExtent l="19050" t="19050" r="27940" b="13335"/>
                <wp:wrapSquare wrapText="bothSides"/>
                <wp:docPr id="8"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3968115"/>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E77240" w:rsidRDefault="00E77240" w:rsidP="00E34D6C">
                            <w:pPr>
                              <w:spacing w:after="0"/>
                              <w:rPr>
                                <w:i/>
                                <w:iCs/>
                                <w:color w:val="404040"/>
                                <w:sz w:val="28"/>
                                <w:szCs w:val="28"/>
                              </w:rPr>
                            </w:pPr>
                            <w:r w:rsidRPr="00927CC5">
                              <w:rPr>
                                <w:i/>
                                <w:iCs/>
                                <w:color w:val="404040"/>
                                <w:sz w:val="28"/>
                                <w:szCs w:val="28"/>
                              </w:rPr>
                              <w:t>Type :</w:t>
                            </w:r>
                          </w:p>
                          <w:p w:rsidR="00E77240" w:rsidRPr="00880F5B" w:rsidRDefault="00E77240" w:rsidP="00880F5B">
                            <w:pPr>
                              <w:numPr>
                                <w:ilvl w:val="0"/>
                                <w:numId w:val="1"/>
                              </w:numPr>
                              <w:tabs>
                                <w:tab w:val="left" w:pos="-720"/>
                              </w:tabs>
                              <w:suppressAutoHyphens/>
                              <w:spacing w:after="0"/>
                              <w:rPr>
                                <w:rFonts w:cs="Arial"/>
                                <w:spacing w:val="-3"/>
                                <w:sz w:val="24"/>
                                <w:szCs w:val="24"/>
                              </w:rPr>
                            </w:pPr>
                            <w:r w:rsidRPr="00880F5B">
                              <w:rPr>
                                <w:rFonts w:cs="Arial"/>
                                <w:spacing w:val="-3"/>
                                <w:sz w:val="24"/>
                                <w:szCs w:val="24"/>
                              </w:rPr>
                              <w:t>Chirurgie des cancers :</w:t>
                            </w:r>
                          </w:p>
                          <w:p w:rsidR="00E77240" w:rsidRPr="00880F5B" w:rsidRDefault="00E77240" w:rsidP="00880F5B">
                            <w:pPr>
                              <w:numPr>
                                <w:ilvl w:val="0"/>
                                <w:numId w:val="1"/>
                              </w:numPr>
                              <w:tabs>
                                <w:tab w:val="left" w:pos="-720"/>
                              </w:tabs>
                              <w:suppressAutoHyphens/>
                              <w:spacing w:after="0"/>
                              <w:ind w:left="993" w:hanging="284"/>
                              <w:rPr>
                                <w:rFonts w:cs="Arial"/>
                                <w:spacing w:val="-3"/>
                                <w:sz w:val="20"/>
                                <w:szCs w:val="20"/>
                              </w:rPr>
                            </w:pPr>
                            <w:r w:rsidRPr="00880F5B">
                              <w:rPr>
                                <w:rFonts w:cs="Arial"/>
                                <w:spacing w:val="-3"/>
                                <w:sz w:val="20"/>
                                <w:szCs w:val="20"/>
                              </w:rPr>
                              <w:t>Pathologies mammaires</w:t>
                            </w:r>
                          </w:p>
                          <w:p w:rsidR="00E77240" w:rsidRPr="00880F5B" w:rsidRDefault="00E77240" w:rsidP="00880F5B">
                            <w:pPr>
                              <w:numPr>
                                <w:ilvl w:val="0"/>
                                <w:numId w:val="1"/>
                              </w:numPr>
                              <w:tabs>
                                <w:tab w:val="left" w:pos="-720"/>
                              </w:tabs>
                              <w:suppressAutoHyphens/>
                              <w:spacing w:after="0"/>
                              <w:ind w:left="993" w:hanging="284"/>
                              <w:rPr>
                                <w:rFonts w:cs="Arial"/>
                                <w:spacing w:val="-3"/>
                                <w:sz w:val="20"/>
                                <w:szCs w:val="20"/>
                              </w:rPr>
                            </w:pPr>
                            <w:r w:rsidRPr="00880F5B">
                              <w:rPr>
                                <w:rFonts w:cs="Arial"/>
                                <w:spacing w:val="-3"/>
                                <w:sz w:val="20"/>
                                <w:szCs w:val="20"/>
                              </w:rPr>
                              <w:t xml:space="preserve">Pathologies digestives </w:t>
                            </w:r>
                          </w:p>
                          <w:p w:rsidR="00E77240" w:rsidRPr="00880F5B" w:rsidRDefault="00E77240" w:rsidP="00880F5B">
                            <w:pPr>
                              <w:numPr>
                                <w:ilvl w:val="0"/>
                                <w:numId w:val="1"/>
                              </w:numPr>
                              <w:tabs>
                                <w:tab w:val="left" w:pos="-720"/>
                              </w:tabs>
                              <w:suppressAutoHyphens/>
                              <w:spacing w:after="0"/>
                              <w:ind w:left="993" w:hanging="284"/>
                              <w:rPr>
                                <w:rFonts w:cs="Arial"/>
                                <w:spacing w:val="-3"/>
                                <w:sz w:val="20"/>
                                <w:szCs w:val="20"/>
                              </w:rPr>
                            </w:pPr>
                            <w:r w:rsidRPr="00880F5B">
                              <w:rPr>
                                <w:rFonts w:cs="Arial"/>
                                <w:spacing w:val="-3"/>
                                <w:sz w:val="20"/>
                                <w:szCs w:val="20"/>
                              </w:rPr>
                              <w:t xml:space="preserve">Pathologies urologiques </w:t>
                            </w:r>
                            <w:r w:rsidRPr="00880F5B">
                              <w:rPr>
                                <w:rFonts w:cs="Arial"/>
                                <w:spacing w:val="-3"/>
                                <w:sz w:val="20"/>
                                <w:szCs w:val="20"/>
                              </w:rPr>
                              <w:tab/>
                            </w:r>
                          </w:p>
                          <w:p w:rsidR="00E77240" w:rsidRPr="00880F5B" w:rsidRDefault="00E77240" w:rsidP="00880F5B">
                            <w:pPr>
                              <w:numPr>
                                <w:ilvl w:val="0"/>
                                <w:numId w:val="1"/>
                              </w:numPr>
                              <w:tabs>
                                <w:tab w:val="left" w:pos="-720"/>
                              </w:tabs>
                              <w:suppressAutoHyphens/>
                              <w:spacing w:after="0"/>
                              <w:ind w:left="993" w:hanging="284"/>
                              <w:rPr>
                                <w:rFonts w:cs="Arial"/>
                                <w:spacing w:val="-3"/>
                                <w:sz w:val="20"/>
                                <w:szCs w:val="20"/>
                              </w:rPr>
                            </w:pPr>
                            <w:r w:rsidRPr="00880F5B">
                              <w:rPr>
                                <w:rFonts w:cs="Arial"/>
                                <w:spacing w:val="-3"/>
                                <w:sz w:val="20"/>
                                <w:szCs w:val="20"/>
                              </w:rPr>
                              <w:t xml:space="preserve">Pathologies thoraciques </w:t>
                            </w:r>
                            <w:r w:rsidRPr="00880F5B">
                              <w:rPr>
                                <w:rFonts w:cs="Arial"/>
                                <w:spacing w:val="-3"/>
                                <w:sz w:val="20"/>
                                <w:szCs w:val="20"/>
                              </w:rPr>
                              <w:tab/>
                            </w:r>
                          </w:p>
                          <w:p w:rsidR="00E77240" w:rsidRPr="00880F5B" w:rsidRDefault="00E77240" w:rsidP="00880F5B">
                            <w:pPr>
                              <w:numPr>
                                <w:ilvl w:val="0"/>
                                <w:numId w:val="1"/>
                              </w:numPr>
                              <w:tabs>
                                <w:tab w:val="left" w:pos="-720"/>
                              </w:tabs>
                              <w:suppressAutoHyphens/>
                              <w:spacing w:after="0"/>
                              <w:ind w:left="993" w:hanging="284"/>
                              <w:rPr>
                                <w:rFonts w:cs="Arial"/>
                                <w:spacing w:val="-3"/>
                                <w:sz w:val="20"/>
                                <w:szCs w:val="20"/>
                              </w:rPr>
                            </w:pPr>
                            <w:r w:rsidRPr="00880F5B">
                              <w:rPr>
                                <w:rFonts w:cs="Arial"/>
                                <w:spacing w:val="-3"/>
                                <w:sz w:val="20"/>
                                <w:szCs w:val="20"/>
                              </w:rPr>
                              <w:t xml:space="preserve">Pathologies gynécologiques </w:t>
                            </w:r>
                            <w:r w:rsidRPr="00880F5B">
                              <w:rPr>
                                <w:rFonts w:cs="Arial"/>
                                <w:spacing w:val="-3"/>
                                <w:sz w:val="20"/>
                                <w:szCs w:val="20"/>
                              </w:rPr>
                              <w:tab/>
                            </w:r>
                          </w:p>
                          <w:p w:rsidR="00E77240" w:rsidRPr="00880F5B" w:rsidRDefault="00E77240" w:rsidP="00880F5B">
                            <w:pPr>
                              <w:numPr>
                                <w:ilvl w:val="0"/>
                                <w:numId w:val="1"/>
                              </w:numPr>
                              <w:tabs>
                                <w:tab w:val="left" w:pos="-720"/>
                              </w:tabs>
                              <w:suppressAutoHyphens/>
                              <w:spacing w:after="0"/>
                              <w:ind w:left="993" w:hanging="284"/>
                              <w:rPr>
                                <w:rFonts w:cs="Arial"/>
                                <w:spacing w:val="-3"/>
                                <w:sz w:val="20"/>
                                <w:szCs w:val="20"/>
                              </w:rPr>
                            </w:pPr>
                            <w:r w:rsidRPr="00880F5B">
                              <w:rPr>
                                <w:rFonts w:cs="Arial"/>
                                <w:spacing w:val="-3"/>
                                <w:sz w:val="20"/>
                                <w:szCs w:val="20"/>
                              </w:rPr>
                              <w:t xml:space="preserve">Pathologies ORL </w:t>
                            </w:r>
                            <w:r w:rsidRPr="00880F5B">
                              <w:rPr>
                                <w:rFonts w:cs="Arial"/>
                                <w:spacing w:val="-3"/>
                                <w:sz w:val="20"/>
                                <w:szCs w:val="20"/>
                              </w:rPr>
                              <w:cr/>
                            </w:r>
                          </w:p>
                          <w:p w:rsidR="00E77240" w:rsidRDefault="00E77240" w:rsidP="00880F5B">
                            <w:pPr>
                              <w:numPr>
                                <w:ilvl w:val="0"/>
                                <w:numId w:val="1"/>
                              </w:numPr>
                              <w:tabs>
                                <w:tab w:val="left" w:pos="-720"/>
                              </w:tabs>
                              <w:suppressAutoHyphens/>
                              <w:spacing w:after="0"/>
                              <w:rPr>
                                <w:rFonts w:cs="Arial"/>
                                <w:spacing w:val="-3"/>
                                <w:sz w:val="24"/>
                                <w:szCs w:val="24"/>
                              </w:rPr>
                            </w:pPr>
                            <w:r w:rsidRPr="00880F5B">
                              <w:rPr>
                                <w:rFonts w:cs="Arial"/>
                                <w:spacing w:val="-3"/>
                                <w:sz w:val="24"/>
                                <w:szCs w:val="24"/>
                              </w:rPr>
                              <w:t>Chimiothérapie et autres traitements médicaux spécifiques du cancer</w:t>
                            </w:r>
                          </w:p>
                          <w:p w:rsidR="00E77240" w:rsidRPr="00880F5B" w:rsidRDefault="00E77240" w:rsidP="00880F5B">
                            <w:pPr>
                              <w:tabs>
                                <w:tab w:val="left" w:pos="-720"/>
                              </w:tabs>
                              <w:suppressAutoHyphens/>
                              <w:spacing w:after="0"/>
                              <w:ind w:left="643"/>
                              <w:rPr>
                                <w:rFonts w:cs="Arial"/>
                                <w:spacing w:val="-3"/>
                                <w:sz w:val="24"/>
                                <w:szCs w:val="24"/>
                              </w:rPr>
                            </w:pPr>
                          </w:p>
                          <w:p w:rsidR="00E77240" w:rsidRDefault="00E77240" w:rsidP="00880F5B">
                            <w:pPr>
                              <w:numPr>
                                <w:ilvl w:val="0"/>
                                <w:numId w:val="1"/>
                              </w:numPr>
                              <w:tabs>
                                <w:tab w:val="left" w:pos="-720"/>
                              </w:tabs>
                              <w:suppressAutoHyphens/>
                              <w:spacing w:after="0"/>
                              <w:rPr>
                                <w:rFonts w:cs="Arial"/>
                                <w:spacing w:val="-3"/>
                                <w:sz w:val="24"/>
                                <w:szCs w:val="24"/>
                              </w:rPr>
                            </w:pPr>
                            <w:r w:rsidRPr="00880F5B">
                              <w:rPr>
                                <w:rFonts w:cs="Arial"/>
                                <w:spacing w:val="-3"/>
                                <w:sz w:val="24"/>
                                <w:szCs w:val="24"/>
                              </w:rPr>
                              <w:t>Radiothérapie externe</w:t>
                            </w:r>
                          </w:p>
                          <w:p w:rsidR="00E77240" w:rsidRPr="00880F5B" w:rsidRDefault="00E77240" w:rsidP="00880F5B">
                            <w:pPr>
                              <w:tabs>
                                <w:tab w:val="left" w:pos="-720"/>
                              </w:tabs>
                              <w:suppressAutoHyphens/>
                              <w:spacing w:after="0"/>
                              <w:rPr>
                                <w:rFonts w:cs="Arial"/>
                                <w:spacing w:val="-3"/>
                                <w:sz w:val="24"/>
                                <w:szCs w:val="24"/>
                              </w:rPr>
                            </w:pPr>
                          </w:p>
                          <w:p w:rsidR="00E77240" w:rsidRDefault="00E77240" w:rsidP="00880F5B">
                            <w:pPr>
                              <w:numPr>
                                <w:ilvl w:val="0"/>
                                <w:numId w:val="1"/>
                              </w:numPr>
                              <w:tabs>
                                <w:tab w:val="left" w:pos="-720"/>
                              </w:tabs>
                              <w:suppressAutoHyphens/>
                              <w:spacing w:after="0"/>
                              <w:rPr>
                                <w:rFonts w:cs="Arial"/>
                                <w:spacing w:val="-3"/>
                                <w:sz w:val="24"/>
                                <w:szCs w:val="24"/>
                              </w:rPr>
                            </w:pPr>
                            <w:r w:rsidRPr="00880F5B">
                              <w:rPr>
                                <w:rFonts w:cs="Arial"/>
                                <w:spacing w:val="-3"/>
                                <w:sz w:val="24"/>
                                <w:szCs w:val="24"/>
                              </w:rPr>
                              <w:t xml:space="preserve">Curiethérapie </w:t>
                            </w:r>
                          </w:p>
                          <w:p w:rsidR="00E77240" w:rsidRPr="00880F5B" w:rsidRDefault="00E77240" w:rsidP="00880F5B">
                            <w:pPr>
                              <w:tabs>
                                <w:tab w:val="left" w:pos="-720"/>
                              </w:tabs>
                              <w:suppressAutoHyphens/>
                              <w:spacing w:after="0"/>
                              <w:rPr>
                                <w:rFonts w:cs="Arial"/>
                                <w:spacing w:val="-3"/>
                                <w:sz w:val="24"/>
                                <w:szCs w:val="24"/>
                              </w:rPr>
                            </w:pPr>
                          </w:p>
                          <w:p w:rsidR="00E77240" w:rsidRPr="00880F5B" w:rsidRDefault="00E77240" w:rsidP="00880F5B">
                            <w:pPr>
                              <w:numPr>
                                <w:ilvl w:val="0"/>
                                <w:numId w:val="1"/>
                              </w:numPr>
                              <w:tabs>
                                <w:tab w:val="left" w:pos="-720"/>
                              </w:tabs>
                              <w:suppressAutoHyphens/>
                              <w:spacing w:after="0"/>
                              <w:rPr>
                                <w:rFonts w:cs="Arial"/>
                                <w:spacing w:val="-3"/>
                                <w:sz w:val="24"/>
                                <w:szCs w:val="24"/>
                              </w:rPr>
                            </w:pPr>
                            <w:r w:rsidRPr="00880F5B">
                              <w:rPr>
                                <w:rFonts w:cs="Arial"/>
                                <w:spacing w:val="-3"/>
                                <w:sz w:val="24"/>
                                <w:szCs w:val="24"/>
                              </w:rPr>
                              <w:t xml:space="preserve">Utilisations thérapeutiques des radios éléments  en sources non scellées </w:t>
                            </w:r>
                          </w:p>
                          <w:p w:rsidR="00E77240" w:rsidRPr="009C0526" w:rsidRDefault="00E77240" w:rsidP="001128BF">
                            <w:pPr>
                              <w:pStyle w:val="Paragraphedeliste"/>
                              <w:spacing w:after="0"/>
                              <w:rPr>
                                <w:i/>
                                <w:iCs/>
                                <w:sz w:val="24"/>
                              </w:rPr>
                            </w:pPr>
                          </w:p>
                          <w:p w:rsidR="00E77240" w:rsidRPr="009C0526" w:rsidRDefault="00E77240" w:rsidP="001B02B3">
                            <w:pPr>
                              <w:pStyle w:val="Paragraphedeliste"/>
                              <w:spacing w:after="0"/>
                              <w:ind w:left="1134"/>
                              <w:rPr>
                                <w:i/>
                                <w:iCs/>
                                <w:sz w:val="24"/>
                              </w:rPr>
                            </w:pPr>
                          </w:p>
                          <w:p w:rsidR="00E77240" w:rsidRPr="00BF22EA" w:rsidRDefault="00E77240" w:rsidP="007D35DD">
                            <w:pPr>
                              <w:spacing w:after="0"/>
                              <w:rPr>
                                <w:i/>
                                <w:iCs/>
                                <w:color w:val="40404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7" type="#_x0000_t185" style="position:absolute;margin-left:-25.5pt;margin-top:424.15pt;width:315.8pt;height:312.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feEwMAAHUGAAAOAAAAZHJzL2Uyb0RvYy54bWysVV1vmzAUfZ+0/2D5nQIJgQSVVAlJpkn7&#10;qNRNe3awCV7BprZT0k3777s2JE3al2lqHpAv2Mf3nHvuzfXNoanRI1OaS5Hh8CrAiIlCUi52Gf7+&#10;beNNMdKGCEpqKViGn5jGN/P37667NmUjWcmaMoUAROi0azNcGdOmvq+LijVEX8mWCfhYStUQA6Ha&#10;+VSRDtCb2h8FQex3UtFWyYJpDW9X/Uc8d/hlyQrztSw1M6jOMORm3FO559Y+/fk1SXeKtBUvhjTI&#10;f2TREC7g0hPUihiC9oq/gmp4oaSWpbkqZOPLsuQFcxyATRi8YHNXkZY5LiCObk8y6beDLb483irE&#10;aYahUII0UKINiM0Q2RsJmvOHPUMjK1PX6hR237W3yhLV7SdZ3GskZF4RsWMLpWRXMUIhudDu9y8O&#10;2EDDUbTtPksKt1h8p9ihVI0FBC3QwRXm6VQYdjCogJcRaBPHUL8Cvo1n8TQMJ+4Okh6Pt0qbD0w2&#10;yC4yvFWkuGfmlnDlbiGPn7RxBaIDTUJ/YlQ2NZT7kdRoGkz6tEk67PVJegS1B4Xc8Lp2fqkF6iCP&#10;aRgEDlzLmlP71Qmjdtu8VghAMzxbLpeT2ZDqxTYl94I6NCvaelgbwut+DbfXwuIx52LI3m0GRQYi&#10;VhvnsN+zYLaerqeRF43itRcFq5W32OSRF2/CZLIar/J8Ff6xiYZRWnFKmbC5Ht0eRv/mpqHvep+e&#10;/H7BSV9Qj8bxOHpN3b9MA4wCHA+uNs+UFptJkETjqZckk7EXjdeBt5xucm+Rh3GcrJf5cv2C0trJ&#10;pN+G1UlzWwC5N0zdVbRDlFtrhcksDjEEMEZGSWB/GJF6B/OvMAojJc0PbirXvNbJr0wxWSXB+Ojf&#10;E3ovxLHYNjqVa+D2LFUvmTOCazPbWX2HmsP24NrZmdl23VbSJ+g7yMo1F8xqWFRS/cKog7mXYf2w&#10;J4phVH8U0LvRJBnZQXkeqPNgex4QUQBUhg0o4Ja56YfrvlV8V1m1HH8hF9DvJbcmdhn3WQ0BzDbH&#10;bZjDdniex27X87/F/C8AAAD//wMAUEsDBBQABgAIAAAAIQBlMTaT4AAAAAwBAAAPAAAAZHJzL2Rv&#10;d25yZXYueG1sTI/LTsMwEEX3SPyDNUjsWqePlCjEqQAJdVWkpnyAG5skqj2ObKcxf8+wguVoju49&#10;t9ona9hN+zA4FLBaZsA0tk4N2An4PL8vCmAhSlTSONQCvnWAfX1/V8lSuRlP+tbEjlEIhlIK6GMc&#10;S85D22srw9KNGun35byVkU7fceXlTOHW8HWW7biVA1JDL0f91uv22kxWgJ1MczgO8jjmH9eTf50x&#10;pXgQ4vEhvTwDizrFPxh+9UkdanK6uAlVYEbAIl/Rliig2BYbYETkRbYDdiF0+7RZA68r/n9E/QMA&#10;AP//AwBQSwECLQAUAAYACAAAACEAtoM4kv4AAADhAQAAEwAAAAAAAAAAAAAAAAAAAAAAW0NvbnRl&#10;bnRfVHlwZXNdLnhtbFBLAQItABQABgAIAAAAIQA4/SH/1gAAAJQBAAALAAAAAAAAAAAAAAAAAC8B&#10;AABfcmVscy8ucmVsc1BLAQItABQABgAIAAAAIQCNMhfeEwMAAHUGAAAOAAAAAAAAAAAAAAAAAC4C&#10;AABkcnMvZTJvRG9jLnhtbFBLAQItABQABgAIAAAAIQBlMTaT4AAAAAwBAAAPAAAAAAAAAAAAAAAA&#10;AG0FAABkcnMvZG93bnJldi54bWxQSwUGAAAAAAQABADzAAAAegYAAAAA&#10;" o:allowincell="f" adj="1739" fillcolor="#943634" strokecolor="#9bbb59" strokeweight="3pt">
                <v:shadow color="#5d7035" offset="1pt,1pt"/>
                <v:textbox inset="3.6pt,,3.6pt">
                  <w:txbxContent>
                    <w:p w:rsidR="00E77240" w:rsidRDefault="00E77240" w:rsidP="00E34D6C">
                      <w:pPr>
                        <w:spacing w:after="0"/>
                        <w:rPr>
                          <w:i/>
                          <w:iCs/>
                          <w:color w:val="404040"/>
                          <w:sz w:val="28"/>
                          <w:szCs w:val="28"/>
                        </w:rPr>
                      </w:pPr>
                      <w:r w:rsidRPr="00927CC5">
                        <w:rPr>
                          <w:i/>
                          <w:iCs/>
                          <w:color w:val="404040"/>
                          <w:sz w:val="28"/>
                          <w:szCs w:val="28"/>
                        </w:rPr>
                        <w:t>Type :</w:t>
                      </w:r>
                    </w:p>
                    <w:p w:rsidR="00E77240" w:rsidRPr="00880F5B" w:rsidRDefault="00E77240" w:rsidP="00880F5B">
                      <w:pPr>
                        <w:numPr>
                          <w:ilvl w:val="0"/>
                          <w:numId w:val="1"/>
                        </w:numPr>
                        <w:tabs>
                          <w:tab w:val="left" w:pos="-720"/>
                        </w:tabs>
                        <w:suppressAutoHyphens/>
                        <w:spacing w:after="0"/>
                        <w:rPr>
                          <w:rFonts w:cs="Arial"/>
                          <w:spacing w:val="-3"/>
                          <w:sz w:val="24"/>
                          <w:szCs w:val="24"/>
                        </w:rPr>
                      </w:pPr>
                      <w:r w:rsidRPr="00880F5B">
                        <w:rPr>
                          <w:rFonts w:cs="Arial"/>
                          <w:spacing w:val="-3"/>
                          <w:sz w:val="24"/>
                          <w:szCs w:val="24"/>
                        </w:rPr>
                        <w:t>Chirurgie des cancers :</w:t>
                      </w:r>
                    </w:p>
                    <w:p w:rsidR="00E77240" w:rsidRPr="00880F5B" w:rsidRDefault="00E77240" w:rsidP="00880F5B">
                      <w:pPr>
                        <w:numPr>
                          <w:ilvl w:val="0"/>
                          <w:numId w:val="1"/>
                        </w:numPr>
                        <w:tabs>
                          <w:tab w:val="left" w:pos="-720"/>
                        </w:tabs>
                        <w:suppressAutoHyphens/>
                        <w:spacing w:after="0"/>
                        <w:ind w:left="993" w:hanging="284"/>
                        <w:rPr>
                          <w:rFonts w:cs="Arial"/>
                          <w:spacing w:val="-3"/>
                          <w:sz w:val="20"/>
                          <w:szCs w:val="20"/>
                        </w:rPr>
                      </w:pPr>
                      <w:r w:rsidRPr="00880F5B">
                        <w:rPr>
                          <w:rFonts w:cs="Arial"/>
                          <w:spacing w:val="-3"/>
                          <w:sz w:val="20"/>
                          <w:szCs w:val="20"/>
                        </w:rPr>
                        <w:t>Pathologies mammaires</w:t>
                      </w:r>
                    </w:p>
                    <w:p w:rsidR="00E77240" w:rsidRPr="00880F5B" w:rsidRDefault="00E77240" w:rsidP="00880F5B">
                      <w:pPr>
                        <w:numPr>
                          <w:ilvl w:val="0"/>
                          <w:numId w:val="1"/>
                        </w:numPr>
                        <w:tabs>
                          <w:tab w:val="left" w:pos="-720"/>
                        </w:tabs>
                        <w:suppressAutoHyphens/>
                        <w:spacing w:after="0"/>
                        <w:ind w:left="993" w:hanging="284"/>
                        <w:rPr>
                          <w:rFonts w:cs="Arial"/>
                          <w:spacing w:val="-3"/>
                          <w:sz w:val="20"/>
                          <w:szCs w:val="20"/>
                        </w:rPr>
                      </w:pPr>
                      <w:r w:rsidRPr="00880F5B">
                        <w:rPr>
                          <w:rFonts w:cs="Arial"/>
                          <w:spacing w:val="-3"/>
                          <w:sz w:val="20"/>
                          <w:szCs w:val="20"/>
                        </w:rPr>
                        <w:t xml:space="preserve">Pathologies digestives </w:t>
                      </w:r>
                    </w:p>
                    <w:p w:rsidR="00E77240" w:rsidRPr="00880F5B" w:rsidRDefault="00E77240" w:rsidP="00880F5B">
                      <w:pPr>
                        <w:numPr>
                          <w:ilvl w:val="0"/>
                          <w:numId w:val="1"/>
                        </w:numPr>
                        <w:tabs>
                          <w:tab w:val="left" w:pos="-720"/>
                        </w:tabs>
                        <w:suppressAutoHyphens/>
                        <w:spacing w:after="0"/>
                        <w:ind w:left="993" w:hanging="284"/>
                        <w:rPr>
                          <w:rFonts w:cs="Arial"/>
                          <w:spacing w:val="-3"/>
                          <w:sz w:val="20"/>
                          <w:szCs w:val="20"/>
                        </w:rPr>
                      </w:pPr>
                      <w:r w:rsidRPr="00880F5B">
                        <w:rPr>
                          <w:rFonts w:cs="Arial"/>
                          <w:spacing w:val="-3"/>
                          <w:sz w:val="20"/>
                          <w:szCs w:val="20"/>
                        </w:rPr>
                        <w:t xml:space="preserve">Pathologies urologiques </w:t>
                      </w:r>
                      <w:r w:rsidRPr="00880F5B">
                        <w:rPr>
                          <w:rFonts w:cs="Arial"/>
                          <w:spacing w:val="-3"/>
                          <w:sz w:val="20"/>
                          <w:szCs w:val="20"/>
                        </w:rPr>
                        <w:tab/>
                      </w:r>
                    </w:p>
                    <w:p w:rsidR="00E77240" w:rsidRPr="00880F5B" w:rsidRDefault="00E77240" w:rsidP="00880F5B">
                      <w:pPr>
                        <w:numPr>
                          <w:ilvl w:val="0"/>
                          <w:numId w:val="1"/>
                        </w:numPr>
                        <w:tabs>
                          <w:tab w:val="left" w:pos="-720"/>
                        </w:tabs>
                        <w:suppressAutoHyphens/>
                        <w:spacing w:after="0"/>
                        <w:ind w:left="993" w:hanging="284"/>
                        <w:rPr>
                          <w:rFonts w:cs="Arial"/>
                          <w:spacing w:val="-3"/>
                          <w:sz w:val="20"/>
                          <w:szCs w:val="20"/>
                        </w:rPr>
                      </w:pPr>
                      <w:r w:rsidRPr="00880F5B">
                        <w:rPr>
                          <w:rFonts w:cs="Arial"/>
                          <w:spacing w:val="-3"/>
                          <w:sz w:val="20"/>
                          <w:szCs w:val="20"/>
                        </w:rPr>
                        <w:t xml:space="preserve">Pathologies thoraciques </w:t>
                      </w:r>
                      <w:r w:rsidRPr="00880F5B">
                        <w:rPr>
                          <w:rFonts w:cs="Arial"/>
                          <w:spacing w:val="-3"/>
                          <w:sz w:val="20"/>
                          <w:szCs w:val="20"/>
                        </w:rPr>
                        <w:tab/>
                      </w:r>
                    </w:p>
                    <w:p w:rsidR="00E77240" w:rsidRPr="00880F5B" w:rsidRDefault="00E77240" w:rsidP="00880F5B">
                      <w:pPr>
                        <w:numPr>
                          <w:ilvl w:val="0"/>
                          <w:numId w:val="1"/>
                        </w:numPr>
                        <w:tabs>
                          <w:tab w:val="left" w:pos="-720"/>
                        </w:tabs>
                        <w:suppressAutoHyphens/>
                        <w:spacing w:after="0"/>
                        <w:ind w:left="993" w:hanging="284"/>
                        <w:rPr>
                          <w:rFonts w:cs="Arial"/>
                          <w:spacing w:val="-3"/>
                          <w:sz w:val="20"/>
                          <w:szCs w:val="20"/>
                        </w:rPr>
                      </w:pPr>
                      <w:r w:rsidRPr="00880F5B">
                        <w:rPr>
                          <w:rFonts w:cs="Arial"/>
                          <w:spacing w:val="-3"/>
                          <w:sz w:val="20"/>
                          <w:szCs w:val="20"/>
                        </w:rPr>
                        <w:t xml:space="preserve">Pathologies gynécologiques </w:t>
                      </w:r>
                      <w:r w:rsidRPr="00880F5B">
                        <w:rPr>
                          <w:rFonts w:cs="Arial"/>
                          <w:spacing w:val="-3"/>
                          <w:sz w:val="20"/>
                          <w:szCs w:val="20"/>
                        </w:rPr>
                        <w:tab/>
                      </w:r>
                    </w:p>
                    <w:p w:rsidR="00E77240" w:rsidRPr="00880F5B" w:rsidRDefault="00E77240" w:rsidP="00880F5B">
                      <w:pPr>
                        <w:numPr>
                          <w:ilvl w:val="0"/>
                          <w:numId w:val="1"/>
                        </w:numPr>
                        <w:tabs>
                          <w:tab w:val="left" w:pos="-720"/>
                        </w:tabs>
                        <w:suppressAutoHyphens/>
                        <w:spacing w:after="0"/>
                        <w:ind w:left="993" w:hanging="284"/>
                        <w:rPr>
                          <w:rFonts w:cs="Arial"/>
                          <w:spacing w:val="-3"/>
                          <w:sz w:val="20"/>
                          <w:szCs w:val="20"/>
                        </w:rPr>
                      </w:pPr>
                      <w:r w:rsidRPr="00880F5B">
                        <w:rPr>
                          <w:rFonts w:cs="Arial"/>
                          <w:spacing w:val="-3"/>
                          <w:sz w:val="20"/>
                          <w:szCs w:val="20"/>
                        </w:rPr>
                        <w:t xml:space="preserve">Pathologies ORL </w:t>
                      </w:r>
                      <w:r w:rsidRPr="00880F5B">
                        <w:rPr>
                          <w:rFonts w:cs="Arial"/>
                          <w:spacing w:val="-3"/>
                          <w:sz w:val="20"/>
                          <w:szCs w:val="20"/>
                        </w:rPr>
                        <w:cr/>
                      </w:r>
                    </w:p>
                    <w:p w:rsidR="00E77240" w:rsidRDefault="00E77240" w:rsidP="00880F5B">
                      <w:pPr>
                        <w:numPr>
                          <w:ilvl w:val="0"/>
                          <w:numId w:val="1"/>
                        </w:numPr>
                        <w:tabs>
                          <w:tab w:val="left" w:pos="-720"/>
                        </w:tabs>
                        <w:suppressAutoHyphens/>
                        <w:spacing w:after="0"/>
                        <w:rPr>
                          <w:rFonts w:cs="Arial"/>
                          <w:spacing w:val="-3"/>
                          <w:sz w:val="24"/>
                          <w:szCs w:val="24"/>
                        </w:rPr>
                      </w:pPr>
                      <w:r w:rsidRPr="00880F5B">
                        <w:rPr>
                          <w:rFonts w:cs="Arial"/>
                          <w:spacing w:val="-3"/>
                          <w:sz w:val="24"/>
                          <w:szCs w:val="24"/>
                        </w:rPr>
                        <w:t>Chimiothérapie et autres traitements médicaux spécifiques du cancer</w:t>
                      </w:r>
                    </w:p>
                    <w:p w:rsidR="00E77240" w:rsidRPr="00880F5B" w:rsidRDefault="00E77240" w:rsidP="00880F5B">
                      <w:pPr>
                        <w:tabs>
                          <w:tab w:val="left" w:pos="-720"/>
                        </w:tabs>
                        <w:suppressAutoHyphens/>
                        <w:spacing w:after="0"/>
                        <w:ind w:left="643"/>
                        <w:rPr>
                          <w:rFonts w:cs="Arial"/>
                          <w:spacing w:val="-3"/>
                          <w:sz w:val="24"/>
                          <w:szCs w:val="24"/>
                        </w:rPr>
                      </w:pPr>
                    </w:p>
                    <w:p w:rsidR="00E77240" w:rsidRDefault="00E77240" w:rsidP="00880F5B">
                      <w:pPr>
                        <w:numPr>
                          <w:ilvl w:val="0"/>
                          <w:numId w:val="1"/>
                        </w:numPr>
                        <w:tabs>
                          <w:tab w:val="left" w:pos="-720"/>
                        </w:tabs>
                        <w:suppressAutoHyphens/>
                        <w:spacing w:after="0"/>
                        <w:rPr>
                          <w:rFonts w:cs="Arial"/>
                          <w:spacing w:val="-3"/>
                          <w:sz w:val="24"/>
                          <w:szCs w:val="24"/>
                        </w:rPr>
                      </w:pPr>
                      <w:r w:rsidRPr="00880F5B">
                        <w:rPr>
                          <w:rFonts w:cs="Arial"/>
                          <w:spacing w:val="-3"/>
                          <w:sz w:val="24"/>
                          <w:szCs w:val="24"/>
                        </w:rPr>
                        <w:t>Radiothérapie externe</w:t>
                      </w:r>
                    </w:p>
                    <w:p w:rsidR="00E77240" w:rsidRPr="00880F5B" w:rsidRDefault="00E77240" w:rsidP="00880F5B">
                      <w:pPr>
                        <w:tabs>
                          <w:tab w:val="left" w:pos="-720"/>
                        </w:tabs>
                        <w:suppressAutoHyphens/>
                        <w:spacing w:after="0"/>
                        <w:rPr>
                          <w:rFonts w:cs="Arial"/>
                          <w:spacing w:val="-3"/>
                          <w:sz w:val="24"/>
                          <w:szCs w:val="24"/>
                        </w:rPr>
                      </w:pPr>
                    </w:p>
                    <w:p w:rsidR="00E77240" w:rsidRDefault="00E77240" w:rsidP="00880F5B">
                      <w:pPr>
                        <w:numPr>
                          <w:ilvl w:val="0"/>
                          <w:numId w:val="1"/>
                        </w:numPr>
                        <w:tabs>
                          <w:tab w:val="left" w:pos="-720"/>
                        </w:tabs>
                        <w:suppressAutoHyphens/>
                        <w:spacing w:after="0"/>
                        <w:rPr>
                          <w:rFonts w:cs="Arial"/>
                          <w:spacing w:val="-3"/>
                          <w:sz w:val="24"/>
                          <w:szCs w:val="24"/>
                        </w:rPr>
                      </w:pPr>
                      <w:r w:rsidRPr="00880F5B">
                        <w:rPr>
                          <w:rFonts w:cs="Arial"/>
                          <w:spacing w:val="-3"/>
                          <w:sz w:val="24"/>
                          <w:szCs w:val="24"/>
                        </w:rPr>
                        <w:t xml:space="preserve">Curiethérapie </w:t>
                      </w:r>
                    </w:p>
                    <w:p w:rsidR="00E77240" w:rsidRPr="00880F5B" w:rsidRDefault="00E77240" w:rsidP="00880F5B">
                      <w:pPr>
                        <w:tabs>
                          <w:tab w:val="left" w:pos="-720"/>
                        </w:tabs>
                        <w:suppressAutoHyphens/>
                        <w:spacing w:after="0"/>
                        <w:rPr>
                          <w:rFonts w:cs="Arial"/>
                          <w:spacing w:val="-3"/>
                          <w:sz w:val="24"/>
                          <w:szCs w:val="24"/>
                        </w:rPr>
                      </w:pPr>
                    </w:p>
                    <w:p w:rsidR="00E77240" w:rsidRPr="00880F5B" w:rsidRDefault="00E77240" w:rsidP="00880F5B">
                      <w:pPr>
                        <w:numPr>
                          <w:ilvl w:val="0"/>
                          <w:numId w:val="1"/>
                        </w:numPr>
                        <w:tabs>
                          <w:tab w:val="left" w:pos="-720"/>
                        </w:tabs>
                        <w:suppressAutoHyphens/>
                        <w:spacing w:after="0"/>
                        <w:rPr>
                          <w:rFonts w:cs="Arial"/>
                          <w:spacing w:val="-3"/>
                          <w:sz w:val="24"/>
                          <w:szCs w:val="24"/>
                        </w:rPr>
                      </w:pPr>
                      <w:r w:rsidRPr="00880F5B">
                        <w:rPr>
                          <w:rFonts w:cs="Arial"/>
                          <w:spacing w:val="-3"/>
                          <w:sz w:val="24"/>
                          <w:szCs w:val="24"/>
                        </w:rPr>
                        <w:t xml:space="preserve">Utilisations thérapeutiques des radios éléments  en sources non scellées </w:t>
                      </w:r>
                    </w:p>
                    <w:p w:rsidR="00E77240" w:rsidRPr="009C0526" w:rsidRDefault="00E77240" w:rsidP="001128BF">
                      <w:pPr>
                        <w:pStyle w:val="Paragraphedeliste"/>
                        <w:spacing w:after="0"/>
                        <w:rPr>
                          <w:i/>
                          <w:iCs/>
                          <w:sz w:val="24"/>
                        </w:rPr>
                      </w:pPr>
                    </w:p>
                    <w:p w:rsidR="00E77240" w:rsidRPr="009C0526" w:rsidRDefault="00E77240" w:rsidP="001B02B3">
                      <w:pPr>
                        <w:pStyle w:val="Paragraphedeliste"/>
                        <w:spacing w:after="0"/>
                        <w:ind w:left="1134"/>
                        <w:rPr>
                          <w:i/>
                          <w:iCs/>
                          <w:sz w:val="24"/>
                        </w:rPr>
                      </w:pPr>
                    </w:p>
                    <w:p w:rsidR="00E77240" w:rsidRPr="00BF22EA" w:rsidRDefault="00E77240" w:rsidP="007D35DD">
                      <w:pPr>
                        <w:spacing w:after="0"/>
                        <w:rPr>
                          <w:i/>
                          <w:iCs/>
                          <w:color w:val="404040"/>
                          <w:sz w:val="24"/>
                        </w:rPr>
                      </w:pPr>
                    </w:p>
                  </w:txbxContent>
                </v:textbox>
                <w10:wrap type="square" anchorx="margin" anchory="margin"/>
              </v:shape>
            </w:pict>
          </mc:Fallback>
        </mc:AlternateContent>
      </w:r>
      <w:r>
        <w:rPr>
          <w:noProof/>
          <w:lang w:eastAsia="fr-FR"/>
        </w:rPr>
        <mc:AlternateContent>
          <mc:Choice Requires="wps">
            <w:drawing>
              <wp:anchor distT="0" distB="0" distL="114300" distR="114300" simplePos="0" relativeHeight="251661312" behindDoc="0" locked="0" layoutInCell="1" allowOverlap="1" wp14:anchorId="79A2C9B9" wp14:editId="7521BF15">
                <wp:simplePos x="0" y="0"/>
                <wp:positionH relativeFrom="column">
                  <wp:posOffset>-379730</wp:posOffset>
                </wp:positionH>
                <wp:positionV relativeFrom="paragraph">
                  <wp:posOffset>6932666</wp:posOffset>
                </wp:positionV>
                <wp:extent cx="5449570" cy="50419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240" w:rsidRPr="00927CC5" w:rsidRDefault="00E77240" w:rsidP="00927CC5">
                            <w:pPr>
                              <w:pStyle w:val="Titre2"/>
                              <w:spacing w:before="0" w:line="240" w:lineRule="auto"/>
                              <w:jc w:val="center"/>
                              <w:rPr>
                                <w:color w:val="548DD4"/>
                                <w:szCs w:val="16"/>
                                <w:u w:val="none"/>
                              </w:rPr>
                            </w:pPr>
                            <w:r w:rsidRPr="00927CC5">
                              <w:rPr>
                                <w:color w:val="548DD4"/>
                                <w:szCs w:val="16"/>
                                <w:u w:val="none"/>
                              </w:rPr>
                              <w:t>UN DOSSIER PAR SITE GEOGRAPHIQUE D’UNE MEME ENTITE JURIDIQUE,</w:t>
                            </w:r>
                          </w:p>
                          <w:p w:rsidR="00E77240" w:rsidRPr="00927CC5" w:rsidRDefault="00E77240" w:rsidP="00927CC5">
                            <w:pPr>
                              <w:pStyle w:val="Titre2"/>
                              <w:spacing w:before="0" w:line="240" w:lineRule="auto"/>
                              <w:jc w:val="center"/>
                              <w:rPr>
                                <w:color w:val="548DD4"/>
                                <w:szCs w:val="16"/>
                                <w:u w:val="none"/>
                              </w:rPr>
                            </w:pPr>
                            <w:bookmarkStart w:id="0" w:name="_Toc504120891"/>
                            <w:bookmarkStart w:id="1" w:name="_Toc504121089"/>
                            <w:r w:rsidRPr="00927CC5">
                              <w:rPr>
                                <w:color w:val="548DD4"/>
                                <w:szCs w:val="16"/>
                                <w:u w:val="none"/>
                              </w:rPr>
                              <w:t>POUR TOUTES LES ACTIVITES REALISEES SUR CE SITE</w:t>
                            </w:r>
                            <w:bookmarkEnd w:id="0"/>
                            <w:bookmarkEnd w:id="1"/>
                          </w:p>
                          <w:p w:rsidR="00E77240" w:rsidRDefault="00E77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margin-left:-29.9pt;margin-top:545.9pt;width:429.1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PwwQIAAMUFAAAOAAAAZHJzL2Uyb0RvYy54bWysVMlu2zAQvRfoPxC8K1pK2ZYQOUgsqyiQ&#10;LkDaS2+0RFlEJVIlaUtp0X/vkPKW5FIE5YEgOcM325u5vhm7Fu2Z0lyKDIdXAUZMlLLiYpvhb18L&#10;b4GRNlRUtJWCZfiRaXyzfPvmeuhTFslGthVTCECEToc+w40xfer7umxYR/WV7JkAYS1VRw1c1dav&#10;FB0AvWv9KAhm/iBV1StZMq3hNZ+EeOnw65qV5nNda2ZQm2HwzbhduX1jd395TdOton3Dy4Mb9BVe&#10;dJQLMHqCyqmhaKf4C6iOl0pqWZurUna+rGteMhcDRBMGz6J5aGjPXCyQHN2f0qT/H2z5af9FIV5l&#10;eI6RoB2U6DsUClUMGTYahiKboqHXKWg+9KBrxjs5QqlduLq/l+UPjYRcNVRs2a1ScmgYrcDF0P70&#10;L75OONqCbIaPsgJbdGekAxpr1dn8QUYQoEOpHk/lAT9QCY8xIUk8B1EJsjggYeLq59P0+LtX2rxn&#10;skP2kGEF5XfodH+vjfWGpkcVa0zIgreto0ArnjyA4vQCtuGrlVkvXEV/J0GyXqwXxCPRbO2RIM+9&#10;22JFvFkRzuP8Xb5a5eEfazckacOriglr5siukPxb9Q48n3hx4peWLa8snHVJq+1m1Sq0p8Duwi2X&#10;c5Cc1fynbrgkQCzPQgojEtxFiVfMFnOPFCT2knmw8IIwuUtmAUlIXjwN6Z4DS6a+BQOvDQkNGU7i&#10;KJ7IdHb6WWyBWy9jo2nHDcyPlncZXpyUaGopuBaVK62hvJ3OF6mw7p9TAeU+FtoR1nJ0YqsZN6Nr&#10;j1MfbGT1CAxWEggGXITZB4dGql8YDTBHMqx/7qhiGLUfBHRBEhJiB4+7kHgewUVdSjaXEipKgMqw&#10;wWg6rsw0rHa94tsGLE19J+QtdE7NHalti01eHfoNZoWL7TDX7DC6vDut8/Rd/gUAAP//AwBQSwME&#10;FAAGAAgAAAAhAJebIDfgAAAADQEAAA8AAABkcnMvZG93bnJldi54bWxMj0FvwjAMhe+T+A+RkXaD&#10;pAgG7ZqiadOum8YAiVtoTFutcaom0O7fzzttN9vv6fl7+XZ0rbhhHxpPGpK5AoFUettQpWH/+Trb&#10;gAjRkDWtJ9TwjQG2xeQuN5n1A33gbRcrwSEUMqOhjrHLpAxljc6Eue+QWLv43pnIa19J25uBw10r&#10;F0o9SGca4g+16fC5xvJrd3UaDm+X03Gp3qsXt+oGPypJLpVa30/Hp0cQEcf4Z4ZffEaHgpnO/ko2&#10;iFbDbJUyemRBpQlPbFmnmyWIM5+SdbIAWeTyf4viBwAA//8DAFBLAQItABQABgAIAAAAIQC2gziS&#10;/gAAAOEBAAATAAAAAAAAAAAAAAAAAAAAAABbQ29udGVudF9UeXBlc10ueG1sUEsBAi0AFAAGAAgA&#10;AAAhADj9If/WAAAAlAEAAAsAAAAAAAAAAAAAAAAALwEAAF9yZWxzLy5yZWxzUEsBAi0AFAAGAAgA&#10;AAAhADKwE/DBAgAAxQUAAA4AAAAAAAAAAAAAAAAALgIAAGRycy9lMm9Eb2MueG1sUEsBAi0AFAAG&#10;AAgAAAAhAJebIDfgAAAADQEAAA8AAAAAAAAAAAAAAAAAGwUAAGRycy9kb3ducmV2LnhtbFBLBQYA&#10;AAAABAAEAPMAAAAoBgAAAAA=&#10;" filled="f" stroked="f">
                <v:textbox>
                  <w:txbxContent>
                    <w:p w:rsidR="00E77240" w:rsidRPr="00927CC5" w:rsidRDefault="00E77240" w:rsidP="00927CC5">
                      <w:pPr>
                        <w:pStyle w:val="Titre2"/>
                        <w:spacing w:before="0" w:line="240" w:lineRule="auto"/>
                        <w:jc w:val="center"/>
                        <w:rPr>
                          <w:color w:val="548DD4"/>
                          <w:szCs w:val="16"/>
                          <w:u w:val="none"/>
                        </w:rPr>
                      </w:pPr>
                      <w:r w:rsidRPr="00927CC5">
                        <w:rPr>
                          <w:color w:val="548DD4"/>
                          <w:szCs w:val="16"/>
                          <w:u w:val="none"/>
                        </w:rPr>
                        <w:t>UN DOSSIER PAR SITE GEOGRAPHIQUE D’UNE MEME ENTITE JURIDIQUE,</w:t>
                      </w:r>
                    </w:p>
                    <w:p w:rsidR="00E77240" w:rsidRPr="00927CC5" w:rsidRDefault="00E77240" w:rsidP="00927CC5">
                      <w:pPr>
                        <w:pStyle w:val="Titre2"/>
                        <w:spacing w:before="0" w:line="240" w:lineRule="auto"/>
                        <w:jc w:val="center"/>
                        <w:rPr>
                          <w:color w:val="548DD4"/>
                          <w:szCs w:val="16"/>
                          <w:u w:val="none"/>
                        </w:rPr>
                      </w:pPr>
                      <w:bookmarkStart w:id="2" w:name="_Toc504120891"/>
                      <w:bookmarkStart w:id="3" w:name="_Toc504121089"/>
                      <w:r w:rsidRPr="00927CC5">
                        <w:rPr>
                          <w:color w:val="548DD4"/>
                          <w:szCs w:val="16"/>
                          <w:u w:val="none"/>
                        </w:rPr>
                        <w:t>POUR TOUTES LES ACTIVITES REALISEES SUR CE SITE</w:t>
                      </w:r>
                      <w:bookmarkEnd w:id="2"/>
                      <w:bookmarkEnd w:id="3"/>
                    </w:p>
                    <w:p w:rsidR="00E77240" w:rsidRDefault="00E77240"/>
                  </w:txbxContent>
                </v:textbox>
              </v:shape>
            </w:pict>
          </mc:Fallback>
        </mc:AlternateContent>
      </w:r>
      <w:r w:rsidR="00A50278">
        <w:rPr>
          <w:noProof/>
          <w:lang w:eastAsia="fr-FR"/>
        </w:rPr>
        <mc:AlternateContent>
          <mc:Choice Requires="wps">
            <w:drawing>
              <wp:anchor distT="0" distB="0" distL="114300" distR="114300" simplePos="0" relativeHeight="251658240" behindDoc="0" locked="0" layoutInCell="0" allowOverlap="1">
                <wp:simplePos x="0" y="0"/>
                <wp:positionH relativeFrom="page">
                  <wp:posOffset>-73660</wp:posOffset>
                </wp:positionH>
                <wp:positionV relativeFrom="page">
                  <wp:posOffset>4748530</wp:posOffset>
                </wp:positionV>
                <wp:extent cx="7724775" cy="941070"/>
                <wp:effectExtent l="0" t="0" r="28575"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94107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77240" w:rsidRPr="00365836" w:rsidRDefault="00E77240" w:rsidP="00C576BD">
                            <w:pPr>
                              <w:pStyle w:val="Sansinterligne"/>
                              <w:tabs>
                                <w:tab w:val="left" w:pos="0"/>
                              </w:tabs>
                              <w:spacing w:before="240" w:after="240"/>
                              <w:ind w:right="1634"/>
                              <w:rPr>
                                <w:rFonts w:ascii="Cambria" w:hAnsi="Cambria"/>
                                <w:color w:val="FFFFFF"/>
                                <w:sz w:val="52"/>
                                <w:szCs w:val="56"/>
                              </w:rPr>
                            </w:pPr>
                            <w:r>
                              <w:rPr>
                                <w:rFonts w:ascii="Cambria" w:hAnsi="Cambria"/>
                                <w:color w:val="FFFFFF"/>
                                <w:sz w:val="56"/>
                                <w:szCs w:val="58"/>
                              </w:rPr>
                              <w:t xml:space="preserve"> </w:t>
                            </w:r>
                            <w:r w:rsidRPr="00365836">
                              <w:rPr>
                                <w:rFonts w:ascii="Cambria" w:hAnsi="Cambria"/>
                                <w:color w:val="FFFFFF"/>
                                <w:sz w:val="56"/>
                                <w:szCs w:val="58"/>
                              </w:rPr>
                              <w:t>Nom de l’établissement</w:t>
                            </w:r>
                            <w:r w:rsidRPr="00365836">
                              <w:rPr>
                                <w:rFonts w:ascii="Cambria" w:hAnsi="Cambria"/>
                                <w:color w:val="FFFFFF"/>
                                <w:sz w:val="52"/>
                                <w:szCs w:val="56"/>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5.8pt;margin-top:373.9pt;width:608.25pt;height:7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jVxAIAAKEFAAAOAAAAZHJzL2Uyb0RvYy54bWysVF2P0zAQfEfiP1h+7yVp0yZEl576iZAO&#10;OHEgnt3YaSwcO9hukwPx31k7bWg5HhAikSJvvJnszI739q6rBToybbiSOY5uQoyYLBTlcp/jTx+3&#10;oxQjY4mkRCjJcvzEDL6bv3xx2zYZG6tKCco0AhBpsrbJcWVtkwWBKSpWE3OjGiZhs1S6JhZCvQ+o&#10;Ji2g1yIYh+EsaJWmjVYFMwbervtNPPf4ZckK+74sDbNI5Bhqs/6p/XPnnsH8lmR7TZqKF6cyyD9U&#10;URMu4acD1JpYgg6aP4OqeaGVUaW9KVQdqLLkBfMcgE0U/sbmsSIN81xAHNMMMpn/B1u8Oz5oxGmO&#10;ZxhJUkOLPoBoRO4FQxMnT9uYDLIemwftCJrmXhVfDJJqVUEWW2it2ooRCkVFLj+4+sAFBj5Fu/at&#10;ooBODlZ5pbpS1w4QNECdb8jT0BDWWVTAyyQZx0kyxaiAvVdxFCa+YwHJzl832tjXTNXILXKsoXaP&#10;To73xrpqSHZO8dUrwemWC+EDvd+thEZHAuaIt2m0XHsCQPIyTUjUArdxEoYe+mrTXGJs/fUnjJpb&#10;sLngdY7T0F0uiWROt42kfm0JF/0aahbSbTNv4J4IRJ2FpX8P8nhzfV9sp2EST9IRqDQZxZNNOFqm&#10;29VosYpms2SzXC030Q9XdRRnFaeUyY3HNGevR/Hfeel06nqXDm4fCnRVqQNwfKxoiyh3vZhO0nSM&#10;IYDj5sRzrBERe5gThdUYaWU/c1t5k7vOO4wrOdepu09yDui+pxc/Dp5x6zM6kAqUPKvmbemc2Dva&#10;drvO237w+E7RJ/ApVOXNCDMNFpXS3zBqYT7k2Hw9EM0wEm+k83o6TlM3UXwUT5MxBPpqa3e5RWQB&#10;YCfqfbCy/SA6NJrvK/hb5DWQagFnpOTevu789JUBGxfAHPC8TjPLDZrL2Gf9mqzznwAAAP//AwBQ&#10;SwMEFAAGAAgAAAAhAGIetdLgAAAADAEAAA8AAABkcnMvZG93bnJldi54bWxMj8FqwzAQRO+F/oPY&#10;Qm+JbOM6sWs5lEKhlxySlJ5la2ubWCsjKbHy91VO7XHZx8ybehf0xK5o3WhIQLpOgCF1Ro3UC/g6&#10;fay2wJyXpORkCAXc0MGueXyoZaXMQge8Hn3PYgi5SgoYvJ8rzl03oJZubWak+PsxVksfT9tzZeUS&#10;w/XEsyQpuJYjxYZBzvg+YHc+XrSAfbid7RIOn3jaq/L7pVU8y70Qz0/h7RWYx+D/YLjrR3VoolNr&#10;LqQcmwSs0rSIqIBNvokb7kSW5CWwVsC2LBLgTc3/j2h+AQAA//8DAFBLAQItABQABgAIAAAAIQC2&#10;gziS/gAAAOEBAAATAAAAAAAAAAAAAAAAAAAAAABbQ29udGVudF9UeXBlc10ueG1sUEsBAi0AFAAG&#10;AAgAAAAhADj9If/WAAAAlAEAAAsAAAAAAAAAAAAAAAAALwEAAF9yZWxzLy5yZWxzUEsBAi0AFAAG&#10;AAgAAAAhAMLKKNXEAgAAoQUAAA4AAAAAAAAAAAAAAAAALgIAAGRycy9lMm9Eb2MueG1sUEsBAi0A&#10;FAAGAAgAAAAhAGIetdLgAAAADAEAAA8AAAAAAAAAAAAAAAAAHgUAAGRycy9kb3ducmV2LnhtbFBL&#10;BQYAAAAABAAEAPMAAAArBgAAAAA=&#10;" o:allowincell="f" fillcolor="#4f81bd" strokecolor="white" strokeweight="1pt">
                <v:shadow color="#d8d8d8" offset="3pt,3pt"/>
                <v:textbox inset="14.4pt,,14.4pt">
                  <w:txbxContent>
                    <w:p w:rsidR="00E77240" w:rsidRPr="00365836" w:rsidRDefault="00E77240" w:rsidP="00C576BD">
                      <w:pPr>
                        <w:pStyle w:val="Sansinterligne"/>
                        <w:tabs>
                          <w:tab w:val="left" w:pos="0"/>
                        </w:tabs>
                        <w:spacing w:before="240" w:after="240"/>
                        <w:ind w:right="1634"/>
                        <w:rPr>
                          <w:rFonts w:ascii="Cambria" w:hAnsi="Cambria"/>
                          <w:color w:val="FFFFFF"/>
                          <w:sz w:val="52"/>
                          <w:szCs w:val="56"/>
                        </w:rPr>
                      </w:pPr>
                      <w:r>
                        <w:rPr>
                          <w:rFonts w:ascii="Cambria" w:hAnsi="Cambria"/>
                          <w:color w:val="FFFFFF"/>
                          <w:sz w:val="56"/>
                          <w:szCs w:val="58"/>
                        </w:rPr>
                        <w:t xml:space="preserve"> </w:t>
                      </w:r>
                      <w:r w:rsidRPr="00365836">
                        <w:rPr>
                          <w:rFonts w:ascii="Cambria" w:hAnsi="Cambria"/>
                          <w:color w:val="FFFFFF"/>
                          <w:sz w:val="56"/>
                          <w:szCs w:val="58"/>
                        </w:rPr>
                        <w:t>Nom de l’établissement</w:t>
                      </w:r>
                      <w:r w:rsidRPr="00365836">
                        <w:rPr>
                          <w:rFonts w:ascii="Cambria" w:hAnsi="Cambria"/>
                          <w:color w:val="FFFFFF"/>
                          <w:sz w:val="52"/>
                          <w:szCs w:val="56"/>
                        </w:rPr>
                        <w:t xml:space="preserve"> </w:t>
                      </w:r>
                    </w:p>
                  </w:txbxContent>
                </v:textbox>
                <w10:wrap anchorx="page" anchory="page"/>
              </v:rect>
            </w:pict>
          </mc:Fallback>
        </mc:AlternateContent>
      </w:r>
      <w:r w:rsidR="00A50278">
        <w:rPr>
          <w:noProof/>
          <w:lang w:eastAsia="fr-FR"/>
        </w:rPr>
        <w:drawing>
          <wp:anchor distT="0" distB="0" distL="114300" distR="114300" simplePos="0" relativeHeight="251655168" behindDoc="0" locked="0" layoutInCell="1" allowOverlap="1">
            <wp:simplePos x="0" y="0"/>
            <wp:positionH relativeFrom="column">
              <wp:posOffset>130175</wp:posOffset>
            </wp:positionH>
            <wp:positionV relativeFrom="paragraph">
              <wp:posOffset>10066655</wp:posOffset>
            </wp:positionV>
            <wp:extent cx="295275" cy="285750"/>
            <wp:effectExtent l="0" t="0" r="9525" b="0"/>
            <wp:wrapNone/>
            <wp:docPr id="5" name="Image 11"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ARS-TIRET-ADRESSE b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D6C" w:rsidRPr="00444A3D">
        <w:rPr>
          <w:b/>
        </w:rPr>
        <w:br w:type="page"/>
      </w:r>
    </w:p>
    <w:p w:rsidR="00D3791E" w:rsidRPr="00927CC5" w:rsidRDefault="00D3791E" w:rsidP="00D3791E">
      <w:pPr>
        <w:shd w:val="clear" w:color="auto" w:fill="B8CCE4"/>
        <w:spacing w:after="0" w:line="240" w:lineRule="auto"/>
        <w:ind w:right="-69"/>
        <w:jc w:val="both"/>
        <w:rPr>
          <w:rFonts w:eastAsia="Verdana" w:cs="Verdana"/>
          <w:b/>
          <w:color w:val="000000"/>
          <w:lang w:eastAsia="fr-FR"/>
        </w:rPr>
      </w:pPr>
      <w:r w:rsidRPr="00927CC5">
        <w:rPr>
          <w:rFonts w:eastAsia="Verdana" w:cs="Verdana"/>
          <w:b/>
          <w:color w:val="000000"/>
          <w:lang w:eastAsia="fr-FR"/>
        </w:rPr>
        <w:lastRenderedPageBreak/>
        <w:t>RAPPEL DE LA PROCEDURE</w:t>
      </w:r>
    </w:p>
    <w:p w:rsidR="00D3791E" w:rsidRPr="00927CC5" w:rsidRDefault="00D3791E" w:rsidP="00D3791E">
      <w:pPr>
        <w:spacing w:after="0"/>
        <w:jc w:val="both"/>
        <w:rPr>
          <w:rFonts w:cs="Arial"/>
        </w:rPr>
      </w:pPr>
    </w:p>
    <w:p w:rsidR="00D3791E" w:rsidRPr="00927CC5" w:rsidRDefault="00D3791E" w:rsidP="00D3791E">
      <w:pPr>
        <w:spacing w:after="0"/>
        <w:jc w:val="both"/>
        <w:rPr>
          <w:rFonts w:cs="Arial"/>
          <w:sz w:val="20"/>
          <w:szCs w:val="20"/>
        </w:rPr>
      </w:pPr>
      <w:r w:rsidRPr="00927CC5">
        <w:rPr>
          <w:rFonts w:cs="Arial"/>
          <w:sz w:val="20"/>
          <w:szCs w:val="20"/>
        </w:rPr>
        <w:t xml:space="preserve">Les dispositions de l’article L6122-10 du code de la santé publique (CSP) </w:t>
      </w:r>
      <w:proofErr w:type="gramStart"/>
      <w:r w:rsidRPr="00927CC5">
        <w:rPr>
          <w:rFonts w:cs="Arial"/>
          <w:sz w:val="20"/>
          <w:szCs w:val="20"/>
        </w:rPr>
        <w:t>prévoient</w:t>
      </w:r>
      <w:proofErr w:type="gramEnd"/>
      <w:r w:rsidRPr="00927CC5">
        <w:rPr>
          <w:rFonts w:cs="Arial"/>
          <w:sz w:val="20"/>
          <w:szCs w:val="20"/>
        </w:rPr>
        <w:t xml:space="preserve"> que le titulaire d’une autorisation d’exercer une activité de soins ou d’exploiter un équipement matériel lourd adresse les résultats de l’évaluation de son activité à l’agence régionale de santé (ARS) au plus tard quatorze mois avant l’échéance de l’autorisation. </w:t>
      </w:r>
    </w:p>
    <w:p w:rsidR="00D3791E" w:rsidRPr="00927CC5" w:rsidRDefault="00D3791E" w:rsidP="00D3791E">
      <w:pPr>
        <w:spacing w:after="0"/>
        <w:jc w:val="both"/>
        <w:rPr>
          <w:rFonts w:cs="Arial"/>
          <w:sz w:val="20"/>
          <w:szCs w:val="20"/>
        </w:rPr>
      </w:pPr>
    </w:p>
    <w:p w:rsidR="00D3791E" w:rsidRPr="00927CC5" w:rsidRDefault="00D3791E" w:rsidP="00D3791E">
      <w:pPr>
        <w:spacing w:after="0"/>
        <w:jc w:val="both"/>
        <w:rPr>
          <w:sz w:val="20"/>
          <w:szCs w:val="20"/>
        </w:rPr>
      </w:pPr>
      <w:r w:rsidRPr="00927CC5">
        <w:rPr>
          <w:sz w:val="20"/>
          <w:szCs w:val="20"/>
        </w:rPr>
        <w:t xml:space="preserve">Cette évaluation porte sur une période qui ne peut être inférieure à </w:t>
      </w:r>
      <w:r w:rsidR="00F47413">
        <w:rPr>
          <w:sz w:val="20"/>
          <w:szCs w:val="20"/>
        </w:rPr>
        <w:t>5</w:t>
      </w:r>
      <w:r w:rsidRPr="00927CC5">
        <w:rPr>
          <w:sz w:val="20"/>
          <w:szCs w:val="20"/>
        </w:rPr>
        <w:t xml:space="preserve"> ans. Toutefois, lorsqu’il s’agit du premier renouvellement d’autorisation, l’évaluation porte sur une période qui ne peut être inférieure à quarante mois. (Article R. 6122-23 du CSP)</w:t>
      </w:r>
    </w:p>
    <w:p w:rsidR="00D3791E" w:rsidRPr="00927CC5" w:rsidRDefault="00D3791E" w:rsidP="00D3791E">
      <w:pPr>
        <w:spacing w:after="0"/>
        <w:jc w:val="both"/>
        <w:rPr>
          <w:sz w:val="20"/>
          <w:szCs w:val="20"/>
        </w:rPr>
      </w:pPr>
    </w:p>
    <w:p w:rsidR="00D3791E" w:rsidRPr="00927CC5" w:rsidRDefault="00D3791E" w:rsidP="00D3791E">
      <w:pPr>
        <w:spacing w:after="0"/>
        <w:jc w:val="both"/>
        <w:rPr>
          <w:sz w:val="20"/>
          <w:szCs w:val="20"/>
        </w:rPr>
      </w:pPr>
      <w:r w:rsidRPr="00927CC5">
        <w:rPr>
          <w:sz w:val="20"/>
          <w:szCs w:val="20"/>
          <w:u w:val="single"/>
        </w:rPr>
        <w:t>En région Hauts de France, les modalités de dépôt sont les suivantes</w:t>
      </w:r>
      <w:r w:rsidRPr="00927CC5">
        <w:rPr>
          <w:sz w:val="20"/>
          <w:szCs w:val="20"/>
        </w:rPr>
        <w:t xml:space="preserve"> : envoi d’une version papier en </w:t>
      </w:r>
      <w:r w:rsidR="000F4F42" w:rsidRPr="00927CC5">
        <w:rPr>
          <w:sz w:val="20"/>
          <w:szCs w:val="20"/>
        </w:rPr>
        <w:t>trois</w:t>
      </w:r>
      <w:r w:rsidRPr="00927CC5">
        <w:rPr>
          <w:sz w:val="20"/>
          <w:szCs w:val="20"/>
        </w:rPr>
        <w:t xml:space="preserve"> exemplaires par lettre recommandée avec avis de réception à la Direction de l’Offre de Soins, Sous-Direction des établissements de santé et envoi d’une version électronique en format Word du dossier d’évaluation sur la BAL </w:t>
      </w:r>
      <w:hyperlink r:id="rId13" w:history="1">
        <w:r w:rsidR="009B6839" w:rsidRPr="00927CC5">
          <w:rPr>
            <w:rStyle w:val="Lienhypertexte"/>
            <w:color w:val="auto"/>
            <w:sz w:val="20"/>
            <w:szCs w:val="20"/>
          </w:rPr>
          <w:t>ars-hdf-dos-planif-auto-contract@ars.sante.fr</w:t>
        </w:r>
      </w:hyperlink>
    </w:p>
    <w:p w:rsidR="00D3791E" w:rsidRPr="00927CC5" w:rsidRDefault="00D3791E" w:rsidP="00D3791E">
      <w:pPr>
        <w:spacing w:after="0"/>
        <w:jc w:val="both"/>
        <w:rPr>
          <w:sz w:val="20"/>
          <w:szCs w:val="20"/>
        </w:rPr>
      </w:pPr>
    </w:p>
    <w:p w:rsidR="00D3791E" w:rsidRPr="00927CC5" w:rsidRDefault="00D3791E" w:rsidP="00D3791E">
      <w:pPr>
        <w:spacing w:after="0"/>
        <w:jc w:val="both"/>
        <w:rPr>
          <w:rFonts w:cs="Arial"/>
          <w:sz w:val="20"/>
          <w:szCs w:val="20"/>
        </w:rPr>
      </w:pPr>
      <w:r w:rsidRPr="00927CC5">
        <w:rPr>
          <w:rFonts w:cs="Arial"/>
          <w:sz w:val="20"/>
          <w:szCs w:val="20"/>
        </w:rPr>
        <w:t>L’instruction de ce dossier doit permettre un renouvellement tacite de l’autorisation. Dans le cas contraire, le titulaire est enjoint de déposer, à l’occasion de la 1</w:t>
      </w:r>
      <w:r w:rsidRPr="00927CC5">
        <w:rPr>
          <w:rFonts w:cs="Arial"/>
          <w:sz w:val="20"/>
          <w:szCs w:val="20"/>
          <w:vertAlign w:val="superscript"/>
        </w:rPr>
        <w:t>ère</w:t>
      </w:r>
      <w:r w:rsidRPr="00927CC5">
        <w:rPr>
          <w:rFonts w:cs="Arial"/>
          <w:sz w:val="20"/>
          <w:szCs w:val="20"/>
        </w:rPr>
        <w:t xml:space="preserve"> période de dépôt qui s’ouvre, une demande de renouvellement de l’autorisation accompagnée du dossier justificatif conformément à l’Article R. 6122-33 du CSP.</w:t>
      </w:r>
    </w:p>
    <w:p w:rsidR="00D3791E" w:rsidRPr="00927CC5" w:rsidRDefault="00D3791E" w:rsidP="00D3791E">
      <w:pPr>
        <w:spacing w:after="0" w:line="240" w:lineRule="auto"/>
        <w:contextualSpacing/>
        <w:jc w:val="both"/>
        <w:rPr>
          <w:b/>
          <w:sz w:val="20"/>
          <w:szCs w:val="20"/>
        </w:rPr>
      </w:pPr>
    </w:p>
    <w:p w:rsidR="00D3791E" w:rsidRPr="00927CC5" w:rsidRDefault="00D3791E" w:rsidP="00D3791E">
      <w:pPr>
        <w:autoSpaceDE w:val="0"/>
        <w:autoSpaceDN w:val="0"/>
        <w:adjustRightInd w:val="0"/>
        <w:spacing w:after="0"/>
        <w:jc w:val="both"/>
        <w:rPr>
          <w:rFonts w:cs="Arial"/>
          <w:sz w:val="20"/>
          <w:szCs w:val="20"/>
        </w:rPr>
      </w:pPr>
      <w:r w:rsidRPr="00927CC5">
        <w:rPr>
          <w:rFonts w:cs="Arial"/>
          <w:sz w:val="20"/>
          <w:szCs w:val="20"/>
        </w:rPr>
        <w:t xml:space="preserve">Afin de faciliter la transmission des évaluations relatives à l’activité de </w:t>
      </w:r>
      <w:r w:rsidR="003C03EF">
        <w:rPr>
          <w:rFonts w:cs="Arial"/>
          <w:sz w:val="20"/>
          <w:szCs w:val="20"/>
        </w:rPr>
        <w:t>traitement du cancer</w:t>
      </w:r>
      <w:r w:rsidR="003C03EF" w:rsidRPr="00927CC5">
        <w:rPr>
          <w:rFonts w:cs="Arial"/>
          <w:sz w:val="20"/>
          <w:szCs w:val="20"/>
        </w:rPr>
        <w:t xml:space="preserve"> </w:t>
      </w:r>
      <w:r w:rsidRPr="00927CC5">
        <w:rPr>
          <w:rFonts w:cs="Arial"/>
          <w:sz w:val="20"/>
          <w:szCs w:val="20"/>
        </w:rPr>
        <w:t xml:space="preserve">et d’homogénéiser la nature des informations reçues par l’ARS, un </w:t>
      </w:r>
      <w:r w:rsidRPr="00927CC5">
        <w:rPr>
          <w:rFonts w:cs="Arial"/>
          <w:b/>
          <w:bCs/>
          <w:sz w:val="20"/>
          <w:szCs w:val="20"/>
        </w:rPr>
        <w:t xml:space="preserve">dossier-type </w:t>
      </w:r>
      <w:r w:rsidRPr="00927CC5">
        <w:rPr>
          <w:rFonts w:cs="Arial"/>
          <w:sz w:val="20"/>
          <w:szCs w:val="20"/>
        </w:rPr>
        <w:t>vous est proposé. Si vous ne souhaitez pas utiliser ce support, vous veillerez à adresser à l’ARS une évaluation répondant aux exigences imposées par l’art. R.6122-32-2 du CSP.</w:t>
      </w:r>
    </w:p>
    <w:p w:rsidR="00D3791E" w:rsidRPr="00927CC5" w:rsidRDefault="00D3791E" w:rsidP="00D3791E">
      <w:pPr>
        <w:autoSpaceDE w:val="0"/>
        <w:autoSpaceDN w:val="0"/>
        <w:adjustRightInd w:val="0"/>
        <w:spacing w:after="0"/>
        <w:jc w:val="both"/>
        <w:rPr>
          <w:rFonts w:cs="Arial"/>
          <w:sz w:val="20"/>
          <w:szCs w:val="20"/>
        </w:rPr>
      </w:pPr>
    </w:p>
    <w:p w:rsidR="00D3791E" w:rsidRPr="00927CC5" w:rsidRDefault="00D3791E" w:rsidP="00D3791E">
      <w:pPr>
        <w:shd w:val="clear" w:color="auto" w:fill="B8CCE4"/>
        <w:spacing w:after="0" w:line="240" w:lineRule="auto"/>
        <w:ind w:right="-69"/>
        <w:jc w:val="both"/>
        <w:rPr>
          <w:rFonts w:eastAsia="Verdana" w:cs="Verdana"/>
          <w:b/>
          <w:color w:val="000000"/>
          <w:lang w:eastAsia="fr-FR"/>
        </w:rPr>
      </w:pPr>
      <w:r w:rsidRPr="00927CC5">
        <w:rPr>
          <w:rFonts w:eastAsia="Verdana" w:cs="Verdana"/>
          <w:b/>
          <w:color w:val="000000"/>
          <w:lang w:eastAsia="fr-FR"/>
        </w:rPr>
        <w:t xml:space="preserve">Cadre réglementaire </w:t>
      </w:r>
    </w:p>
    <w:p w:rsidR="00D3791E" w:rsidRPr="00927CC5" w:rsidRDefault="00D3791E" w:rsidP="002E5948">
      <w:pPr>
        <w:spacing w:after="0" w:line="240" w:lineRule="auto"/>
        <w:rPr>
          <w:rFonts w:cs="Arial"/>
          <w:sz w:val="20"/>
        </w:rPr>
      </w:pPr>
    </w:p>
    <w:p w:rsidR="007247A9" w:rsidRPr="00927CC5" w:rsidRDefault="0069384D" w:rsidP="002E5948">
      <w:pPr>
        <w:spacing w:after="0"/>
        <w:jc w:val="both"/>
        <w:rPr>
          <w:rFonts w:cs="Arial"/>
          <w:sz w:val="20"/>
        </w:rPr>
      </w:pPr>
      <w:r w:rsidRPr="00927CC5">
        <w:rPr>
          <w:rFonts w:cs="Arial"/>
          <w:sz w:val="20"/>
        </w:rPr>
        <w:t>Article</w:t>
      </w:r>
      <w:r w:rsidR="002E5948" w:rsidRPr="00927CC5">
        <w:rPr>
          <w:rFonts w:cs="Arial"/>
          <w:sz w:val="20"/>
        </w:rPr>
        <w:t>s</w:t>
      </w:r>
      <w:r w:rsidR="007247A9" w:rsidRPr="00927CC5">
        <w:rPr>
          <w:rFonts w:cs="Arial"/>
          <w:sz w:val="20"/>
        </w:rPr>
        <w:t xml:space="preserve"> </w:t>
      </w:r>
      <w:r w:rsidR="006467FE" w:rsidRPr="00927CC5">
        <w:rPr>
          <w:rFonts w:cs="Arial"/>
          <w:sz w:val="20"/>
        </w:rPr>
        <w:t>L</w:t>
      </w:r>
      <w:smartTag w:uri="urn:schemas-microsoft-com:office:cs:smarttags" w:element="NumConv6p6">
        <w:smartTagPr>
          <w:attr w:name="val" w:val=".6122"/>
          <w:attr w:name="sch" w:val="4"/>
        </w:smartTagPr>
        <w:r w:rsidR="006467FE" w:rsidRPr="00927CC5">
          <w:rPr>
            <w:rFonts w:cs="Arial"/>
            <w:sz w:val="20"/>
          </w:rPr>
          <w:t>.6122</w:t>
        </w:r>
      </w:smartTag>
      <w:r w:rsidR="006467FE" w:rsidRPr="00927CC5">
        <w:rPr>
          <w:rFonts w:cs="Arial"/>
          <w:sz w:val="20"/>
        </w:rPr>
        <w:t>-1</w:t>
      </w:r>
      <w:r w:rsidR="007247A9" w:rsidRPr="00927CC5">
        <w:rPr>
          <w:rFonts w:cs="Arial"/>
          <w:sz w:val="20"/>
        </w:rPr>
        <w:t xml:space="preserve"> et suivants</w:t>
      </w:r>
      <w:r w:rsidR="001128BF" w:rsidRPr="00927CC5">
        <w:rPr>
          <w:rFonts w:cs="Arial"/>
          <w:sz w:val="20"/>
        </w:rPr>
        <w:t xml:space="preserve">, et </w:t>
      </w:r>
      <w:r w:rsidR="007247A9" w:rsidRPr="00927CC5">
        <w:rPr>
          <w:rFonts w:cs="Arial"/>
          <w:sz w:val="20"/>
        </w:rPr>
        <w:t xml:space="preserve"> </w:t>
      </w:r>
      <w:r w:rsidR="001128BF" w:rsidRPr="00927CC5">
        <w:rPr>
          <w:rFonts w:cs="Arial"/>
          <w:sz w:val="20"/>
        </w:rPr>
        <w:t xml:space="preserve">R.6122-23 et suivants  </w:t>
      </w:r>
      <w:r w:rsidR="007247A9" w:rsidRPr="00927CC5">
        <w:rPr>
          <w:rFonts w:cs="Arial"/>
          <w:sz w:val="20"/>
        </w:rPr>
        <w:t>du Code la santé publique</w:t>
      </w:r>
    </w:p>
    <w:p w:rsidR="00CD5054" w:rsidRPr="00927CC5" w:rsidRDefault="001128BF" w:rsidP="002E5948">
      <w:pPr>
        <w:spacing w:after="0"/>
        <w:rPr>
          <w:rFonts w:cs="Arial"/>
          <w:sz w:val="20"/>
        </w:rPr>
      </w:pPr>
      <w:r w:rsidRPr="00927CC5">
        <w:rPr>
          <w:rFonts w:cs="Arial"/>
          <w:sz w:val="20"/>
        </w:rPr>
        <w:t>Article</w:t>
      </w:r>
      <w:r w:rsidR="002E5948" w:rsidRPr="00927CC5">
        <w:rPr>
          <w:rFonts w:cs="Arial"/>
          <w:sz w:val="20"/>
        </w:rPr>
        <w:t>s</w:t>
      </w:r>
      <w:r w:rsidRPr="00927CC5">
        <w:rPr>
          <w:rFonts w:cs="Arial"/>
          <w:sz w:val="20"/>
        </w:rPr>
        <w:t xml:space="preserve"> R.6123-86 à R.6123-95, et D.6124-</w:t>
      </w:r>
      <w:r w:rsidR="00293251" w:rsidRPr="00927CC5">
        <w:rPr>
          <w:rFonts w:cs="Arial"/>
          <w:sz w:val="20"/>
        </w:rPr>
        <w:t>1</w:t>
      </w:r>
      <w:r w:rsidRPr="00927CC5">
        <w:rPr>
          <w:rFonts w:cs="Arial"/>
          <w:sz w:val="20"/>
        </w:rPr>
        <w:t>31 à D.6124-134</w:t>
      </w:r>
      <w:r w:rsidR="00293251" w:rsidRPr="00927CC5">
        <w:rPr>
          <w:rFonts w:cs="Arial"/>
          <w:sz w:val="20"/>
        </w:rPr>
        <w:t xml:space="preserve"> du Code de la santé publique</w:t>
      </w:r>
    </w:p>
    <w:p w:rsidR="009B2856" w:rsidRDefault="009B2856" w:rsidP="002E5948">
      <w:pPr>
        <w:suppressAutoHyphens/>
        <w:spacing w:after="0"/>
        <w:jc w:val="both"/>
        <w:rPr>
          <w:rFonts w:cs="Arial"/>
          <w:sz w:val="20"/>
        </w:rPr>
      </w:pPr>
    </w:p>
    <w:p w:rsidR="001128BF" w:rsidRPr="00927CC5" w:rsidRDefault="001128BF" w:rsidP="002E5948">
      <w:pPr>
        <w:suppressAutoHyphens/>
        <w:spacing w:after="0"/>
        <w:jc w:val="both"/>
        <w:rPr>
          <w:rFonts w:cs="Arial"/>
          <w:sz w:val="20"/>
        </w:rPr>
      </w:pPr>
      <w:r w:rsidRPr="00927CC5">
        <w:rPr>
          <w:rFonts w:cs="Arial"/>
          <w:sz w:val="20"/>
        </w:rPr>
        <w:t xml:space="preserve">Arrêté du </w:t>
      </w:r>
      <w:smartTag w:uri="urn:schemas-microsoft-com:office:cs:smarttags" w:element="NumConv6p0">
        <w:smartTagPr>
          <w:attr w:name="sch" w:val="1"/>
          <w:attr w:name="val" w:val="29"/>
        </w:smartTagPr>
        <w:r w:rsidRPr="00927CC5">
          <w:rPr>
            <w:rFonts w:cs="Arial"/>
            <w:sz w:val="20"/>
          </w:rPr>
          <w:t>29</w:t>
        </w:r>
      </w:smartTag>
      <w:r w:rsidRPr="00927CC5">
        <w:rPr>
          <w:rFonts w:cs="Arial"/>
          <w:sz w:val="20"/>
        </w:rPr>
        <w:t xml:space="preserve"> mars </w:t>
      </w:r>
      <w:smartTag w:uri="urn:schemas-microsoft-com:office:cs:smarttags" w:element="NumConv6p0">
        <w:smartTagPr>
          <w:attr w:name="sch" w:val="1"/>
          <w:attr w:name="val" w:val="2007"/>
        </w:smartTagPr>
        <w:r w:rsidRPr="00927CC5">
          <w:rPr>
            <w:rFonts w:cs="Arial"/>
            <w:sz w:val="20"/>
          </w:rPr>
          <w:t>2007</w:t>
        </w:r>
      </w:smartTag>
      <w:r w:rsidRPr="00927CC5">
        <w:rPr>
          <w:rFonts w:cs="Arial"/>
          <w:sz w:val="20"/>
        </w:rPr>
        <w:t xml:space="preserve"> fixant les seuils d’activité minimale annuelle applicables à l’activité de soins traitement du cancer</w:t>
      </w:r>
    </w:p>
    <w:p w:rsidR="001128BF" w:rsidRPr="00927CC5" w:rsidRDefault="001128BF" w:rsidP="002E5948">
      <w:pPr>
        <w:suppressAutoHyphens/>
        <w:spacing w:after="0"/>
        <w:jc w:val="both"/>
        <w:rPr>
          <w:rFonts w:cs="Arial"/>
          <w:sz w:val="20"/>
        </w:rPr>
      </w:pPr>
      <w:r w:rsidRPr="00927CC5">
        <w:rPr>
          <w:rFonts w:cs="Arial"/>
          <w:sz w:val="20"/>
        </w:rPr>
        <w:t xml:space="preserve">Décision </w:t>
      </w:r>
      <w:proofErr w:type="spellStart"/>
      <w:r w:rsidRPr="00927CC5">
        <w:rPr>
          <w:rFonts w:cs="Arial"/>
          <w:sz w:val="20"/>
        </w:rPr>
        <w:t>INCa</w:t>
      </w:r>
      <w:proofErr w:type="spellEnd"/>
      <w:r w:rsidRPr="00927CC5">
        <w:rPr>
          <w:rFonts w:cs="Arial"/>
          <w:sz w:val="20"/>
        </w:rPr>
        <w:t xml:space="preserve"> du </w:t>
      </w:r>
      <w:smartTag w:uri="urn:schemas-microsoft-com:office:cs:smarttags" w:element="NumConv6p0">
        <w:smartTagPr>
          <w:attr w:name="sch" w:val="1"/>
          <w:attr w:name="val" w:val="22"/>
        </w:smartTagPr>
        <w:r w:rsidRPr="00927CC5">
          <w:rPr>
            <w:rFonts w:cs="Arial"/>
            <w:sz w:val="20"/>
          </w:rPr>
          <w:t>22</w:t>
        </w:r>
      </w:smartTag>
      <w:r w:rsidRPr="00927CC5">
        <w:rPr>
          <w:rFonts w:cs="Arial"/>
          <w:sz w:val="20"/>
        </w:rPr>
        <w:t xml:space="preserve"> juin </w:t>
      </w:r>
      <w:smartTag w:uri="urn:schemas-microsoft-com:office:cs:smarttags" w:element="NumConv6p0">
        <w:smartTagPr>
          <w:attr w:name="sch" w:val="1"/>
          <w:attr w:name="val" w:val="2010"/>
        </w:smartTagPr>
        <w:r w:rsidRPr="00927CC5">
          <w:rPr>
            <w:rFonts w:cs="Arial"/>
            <w:sz w:val="20"/>
          </w:rPr>
          <w:t>2010</w:t>
        </w:r>
      </w:smartTag>
      <w:r w:rsidRPr="00927CC5">
        <w:rPr>
          <w:rFonts w:cs="Arial"/>
          <w:sz w:val="20"/>
        </w:rPr>
        <w:t xml:space="preserve"> portant identification d’une organisation hospitalière interrégionale de recours en oncologie pédiatrique</w:t>
      </w:r>
    </w:p>
    <w:p w:rsidR="002E5948" w:rsidRPr="00927CC5" w:rsidRDefault="002E5948" w:rsidP="002E5948">
      <w:pPr>
        <w:suppressAutoHyphens/>
        <w:spacing w:after="0"/>
        <w:jc w:val="both"/>
        <w:rPr>
          <w:rFonts w:cs="Arial"/>
          <w:sz w:val="20"/>
        </w:rPr>
      </w:pPr>
      <w:r w:rsidRPr="00927CC5">
        <w:rPr>
          <w:rFonts w:cs="Arial"/>
          <w:sz w:val="20"/>
        </w:rPr>
        <w:t>Circulaire DHOS/O/</w:t>
      </w:r>
      <w:proofErr w:type="spellStart"/>
      <w:r w:rsidRPr="00927CC5">
        <w:rPr>
          <w:rFonts w:cs="Arial"/>
          <w:sz w:val="20"/>
        </w:rPr>
        <w:t>INCa</w:t>
      </w:r>
      <w:proofErr w:type="spellEnd"/>
      <w:r w:rsidRPr="00927CC5">
        <w:rPr>
          <w:rFonts w:cs="Arial"/>
          <w:sz w:val="20"/>
        </w:rPr>
        <w:t xml:space="preserve"> n° </w:t>
      </w:r>
      <w:smartTag w:uri="urn:schemas-microsoft-com:office:cs:smarttags" w:element="NumConv6p0">
        <w:smartTagPr>
          <w:attr w:name="sch" w:val="1"/>
          <w:attr w:name="val" w:val="2008"/>
        </w:smartTagPr>
        <w:r w:rsidRPr="00927CC5">
          <w:rPr>
            <w:rFonts w:cs="Arial"/>
            <w:sz w:val="20"/>
          </w:rPr>
          <w:t>2008</w:t>
        </w:r>
      </w:smartTag>
      <w:r w:rsidRPr="00927CC5">
        <w:rPr>
          <w:rFonts w:cs="Arial"/>
          <w:sz w:val="20"/>
        </w:rPr>
        <w:t>-</w:t>
      </w:r>
      <w:smartTag w:uri="urn:schemas-microsoft-com:office:cs:smarttags" w:element="NumConv6p0">
        <w:smartTagPr>
          <w:attr w:name="sch" w:val="1"/>
          <w:attr w:name="val" w:val="101"/>
        </w:smartTagPr>
        <w:r w:rsidRPr="00927CC5">
          <w:rPr>
            <w:rFonts w:cs="Arial"/>
            <w:sz w:val="20"/>
          </w:rPr>
          <w:t>101</w:t>
        </w:r>
      </w:smartTag>
      <w:r w:rsidRPr="00927CC5">
        <w:rPr>
          <w:rFonts w:cs="Arial"/>
          <w:sz w:val="20"/>
        </w:rPr>
        <w:t xml:space="preserve"> du </w:t>
      </w:r>
      <w:smartTag w:uri="urn:schemas-microsoft-com:office:cs:smarttags" w:element="NumConv6p0">
        <w:smartTagPr>
          <w:attr w:name="sch" w:val="1"/>
          <w:attr w:name="val" w:val="26"/>
        </w:smartTagPr>
        <w:r w:rsidRPr="00927CC5">
          <w:rPr>
            <w:rFonts w:cs="Arial"/>
            <w:sz w:val="20"/>
          </w:rPr>
          <w:t>26</w:t>
        </w:r>
      </w:smartTag>
      <w:r w:rsidRPr="00927CC5">
        <w:rPr>
          <w:rFonts w:cs="Arial"/>
          <w:sz w:val="20"/>
        </w:rPr>
        <w:t xml:space="preserve"> mars </w:t>
      </w:r>
      <w:smartTag w:uri="urn:schemas-microsoft-com:office:cs:smarttags" w:element="NumConv6p0">
        <w:smartTagPr>
          <w:attr w:name="sch" w:val="1"/>
          <w:attr w:name="val" w:val="2008"/>
        </w:smartTagPr>
        <w:r w:rsidRPr="00927CC5">
          <w:rPr>
            <w:rFonts w:cs="Arial"/>
            <w:sz w:val="20"/>
          </w:rPr>
          <w:t>2008</w:t>
        </w:r>
      </w:smartTag>
      <w:r w:rsidRPr="00927CC5">
        <w:rPr>
          <w:rFonts w:cs="Arial"/>
          <w:sz w:val="20"/>
        </w:rPr>
        <w:t xml:space="preserve"> relative à la méthodologie de mesure des seuils de certaines activités de soins de traitement du cancer.</w:t>
      </w:r>
    </w:p>
    <w:p w:rsidR="001128BF" w:rsidRPr="009B2856" w:rsidRDefault="001128BF" w:rsidP="002E5948">
      <w:pPr>
        <w:suppressAutoHyphens/>
        <w:spacing w:after="0"/>
        <w:jc w:val="both"/>
        <w:rPr>
          <w:rFonts w:cs="Arial"/>
          <w:sz w:val="20"/>
        </w:rPr>
      </w:pPr>
      <w:r w:rsidRPr="00927CC5">
        <w:rPr>
          <w:rFonts w:cs="Arial"/>
          <w:sz w:val="20"/>
        </w:rPr>
        <w:t xml:space="preserve">Critères applicables à la chimiothérapie, à la chirurgie des cancers et à la radiothérapie, adoptés par </w:t>
      </w:r>
      <w:proofErr w:type="spellStart"/>
      <w:r w:rsidRPr="00927CC5">
        <w:rPr>
          <w:rFonts w:cs="Arial"/>
          <w:sz w:val="20"/>
        </w:rPr>
        <w:t>l’INCa</w:t>
      </w:r>
      <w:proofErr w:type="spellEnd"/>
      <w:r w:rsidRPr="00927CC5">
        <w:rPr>
          <w:rFonts w:cs="Arial"/>
          <w:sz w:val="20"/>
        </w:rPr>
        <w:t xml:space="preserve"> le </w:t>
      </w:r>
      <w:smartTag w:uri="urn:schemas-microsoft-com:office:cs:smarttags" w:element="NumConv6p0">
        <w:smartTagPr>
          <w:attr w:name="sch" w:val="1"/>
          <w:attr w:name="val" w:val="20"/>
        </w:smartTagPr>
        <w:r w:rsidRPr="00927CC5">
          <w:rPr>
            <w:rFonts w:cs="Arial"/>
            <w:sz w:val="20"/>
          </w:rPr>
          <w:t>20</w:t>
        </w:r>
      </w:smartTag>
      <w:r w:rsidRPr="00927CC5">
        <w:rPr>
          <w:rFonts w:cs="Arial"/>
          <w:sz w:val="20"/>
        </w:rPr>
        <w:t xml:space="preserve"> décembre </w:t>
      </w:r>
      <w:smartTag w:uri="urn:schemas-microsoft-com:office:cs:smarttags" w:element="NumConv6p0">
        <w:smartTagPr>
          <w:attr w:name="sch" w:val="1"/>
          <w:attr w:name="val" w:val="2007"/>
        </w:smartTagPr>
        <w:r w:rsidRPr="00927CC5">
          <w:rPr>
            <w:rFonts w:cs="Arial"/>
            <w:sz w:val="20"/>
          </w:rPr>
          <w:t>2007</w:t>
        </w:r>
      </w:smartTag>
      <w:r w:rsidRPr="00927CC5">
        <w:rPr>
          <w:rFonts w:cs="Arial"/>
          <w:sz w:val="20"/>
        </w:rPr>
        <w:t xml:space="preserve"> (</w:t>
      </w:r>
      <w:hyperlink r:id="rId14" w:history="1">
        <w:r w:rsidRPr="009B2856">
          <w:rPr>
            <w:rStyle w:val="Lienhypertexte"/>
            <w:color w:val="auto"/>
            <w:sz w:val="20"/>
          </w:rPr>
          <w:t>www.e-cancer.fr</w:t>
        </w:r>
      </w:hyperlink>
      <w:r w:rsidRPr="009B2856">
        <w:rPr>
          <w:rFonts w:cs="Arial"/>
          <w:sz w:val="20"/>
        </w:rPr>
        <w:t xml:space="preserve">) : avis du </w:t>
      </w:r>
      <w:smartTag w:uri="urn:schemas-microsoft-com:office:cs:smarttags" w:element="NumConv6p0">
        <w:smartTagPr>
          <w:attr w:name="sch" w:val="1"/>
          <w:attr w:name="val" w:val="20"/>
        </w:smartTagPr>
        <w:r w:rsidRPr="009B2856">
          <w:rPr>
            <w:rFonts w:cs="Arial"/>
            <w:sz w:val="20"/>
          </w:rPr>
          <w:t>20</w:t>
        </w:r>
      </w:smartTag>
      <w:r w:rsidRPr="009B2856">
        <w:rPr>
          <w:rFonts w:cs="Arial"/>
          <w:sz w:val="20"/>
        </w:rPr>
        <w:t xml:space="preserve"> juin </w:t>
      </w:r>
      <w:smartTag w:uri="urn:schemas-microsoft-com:office:cs:smarttags" w:element="NumConv6p0">
        <w:smartTagPr>
          <w:attr w:name="sch" w:val="1"/>
          <w:attr w:name="val" w:val="2008"/>
        </w:smartTagPr>
        <w:r w:rsidRPr="009B2856">
          <w:rPr>
            <w:rFonts w:cs="Arial"/>
            <w:sz w:val="20"/>
          </w:rPr>
          <w:t>2008</w:t>
        </w:r>
      </w:smartTag>
      <w:r w:rsidRPr="009B2856">
        <w:rPr>
          <w:rFonts w:cs="Arial"/>
          <w:sz w:val="20"/>
        </w:rPr>
        <w:t>, BO Santé n°</w:t>
      </w:r>
      <w:smartTag w:uri="urn:schemas-microsoft-com:office:cs:smarttags" w:element="NumConv6p0">
        <w:smartTagPr>
          <w:attr w:name="sch" w:val="1"/>
          <w:attr w:name="val" w:val="20087"/>
        </w:smartTagPr>
        <w:r w:rsidRPr="009B2856">
          <w:rPr>
            <w:rFonts w:cs="Arial"/>
            <w:sz w:val="20"/>
          </w:rPr>
          <w:t>20087</w:t>
        </w:r>
      </w:smartTag>
      <w:r w:rsidRPr="009B2856">
        <w:rPr>
          <w:rFonts w:cs="Arial"/>
          <w:sz w:val="20"/>
        </w:rPr>
        <w:t>/</w:t>
      </w:r>
      <w:smartTag w:uri="urn:schemas-microsoft-com:office:cs:smarttags" w:element="NumConv6p0">
        <w:smartTagPr>
          <w:attr w:name="sch" w:val="1"/>
          <w:attr w:name="val" w:val="7"/>
        </w:smartTagPr>
        <w:r w:rsidRPr="009B2856">
          <w:rPr>
            <w:rFonts w:cs="Arial"/>
            <w:sz w:val="20"/>
          </w:rPr>
          <w:t>7</w:t>
        </w:r>
      </w:smartTag>
      <w:r w:rsidRPr="009B2856">
        <w:rPr>
          <w:rFonts w:cs="Arial"/>
          <w:sz w:val="20"/>
        </w:rPr>
        <w:t xml:space="preserve"> du </w:t>
      </w:r>
      <w:smartTag w:uri="urn:schemas-microsoft-com:office:cs:smarttags" w:element="NumConv6p0">
        <w:smartTagPr>
          <w:attr w:name="sch" w:val="1"/>
          <w:attr w:name="val" w:val="15"/>
        </w:smartTagPr>
        <w:r w:rsidRPr="009B2856">
          <w:rPr>
            <w:rFonts w:cs="Arial"/>
            <w:sz w:val="20"/>
          </w:rPr>
          <w:t>15</w:t>
        </w:r>
      </w:smartTag>
      <w:r w:rsidRPr="009B2856">
        <w:rPr>
          <w:rFonts w:cs="Arial"/>
          <w:sz w:val="20"/>
        </w:rPr>
        <w:t xml:space="preserve"> août </w:t>
      </w:r>
      <w:smartTag w:uri="urn:schemas-microsoft-com:office:cs:smarttags" w:element="NumConv6p0">
        <w:smartTagPr>
          <w:attr w:name="sch" w:val="1"/>
          <w:attr w:name="val" w:val="2008"/>
        </w:smartTagPr>
        <w:r w:rsidRPr="009B2856">
          <w:rPr>
            <w:rFonts w:cs="Arial"/>
            <w:sz w:val="20"/>
          </w:rPr>
          <w:t>2008</w:t>
        </w:r>
      </w:smartTag>
    </w:p>
    <w:p w:rsidR="001128BF" w:rsidRPr="009B2856" w:rsidRDefault="001128BF" w:rsidP="002E5948">
      <w:pPr>
        <w:suppressAutoHyphens/>
        <w:spacing w:after="0"/>
        <w:jc w:val="both"/>
        <w:rPr>
          <w:rFonts w:cs="Arial"/>
          <w:sz w:val="20"/>
        </w:rPr>
      </w:pPr>
      <w:r w:rsidRPr="009B2856">
        <w:rPr>
          <w:rFonts w:cs="Arial"/>
          <w:sz w:val="20"/>
        </w:rPr>
        <w:t xml:space="preserve">Critères applicables au traitement des cancers de l’enfant et des adolescents de moins de </w:t>
      </w:r>
      <w:smartTag w:uri="urn:schemas-microsoft-com:office:cs:smarttags" w:element="NumConv6p0">
        <w:smartTagPr>
          <w:attr w:name="sch" w:val="1"/>
          <w:attr w:name="val" w:val="18"/>
        </w:smartTagPr>
        <w:r w:rsidRPr="009B2856">
          <w:rPr>
            <w:rFonts w:cs="Arial"/>
            <w:sz w:val="20"/>
          </w:rPr>
          <w:t>18</w:t>
        </w:r>
      </w:smartTag>
      <w:r w:rsidRPr="009B2856">
        <w:rPr>
          <w:rFonts w:cs="Arial"/>
          <w:sz w:val="20"/>
        </w:rPr>
        <w:t xml:space="preserve"> ans adoptés par </w:t>
      </w:r>
      <w:proofErr w:type="spellStart"/>
      <w:r w:rsidRPr="009B2856">
        <w:rPr>
          <w:rFonts w:cs="Arial"/>
          <w:sz w:val="20"/>
        </w:rPr>
        <w:t>l’INCa</w:t>
      </w:r>
      <w:proofErr w:type="spellEnd"/>
      <w:r w:rsidRPr="009B2856">
        <w:rPr>
          <w:rFonts w:cs="Arial"/>
          <w:sz w:val="20"/>
        </w:rPr>
        <w:t xml:space="preserve"> le </w:t>
      </w:r>
      <w:smartTag w:uri="urn:schemas-microsoft-com:office:cs:smarttags" w:element="NumConv6p0">
        <w:smartTagPr>
          <w:attr w:name="sch" w:val="1"/>
          <w:attr w:name="val" w:val="17"/>
        </w:smartTagPr>
        <w:r w:rsidRPr="009B2856">
          <w:rPr>
            <w:rFonts w:cs="Arial"/>
            <w:sz w:val="20"/>
          </w:rPr>
          <w:t>17</w:t>
        </w:r>
      </w:smartTag>
      <w:r w:rsidRPr="009B2856">
        <w:rPr>
          <w:rFonts w:cs="Arial"/>
          <w:sz w:val="20"/>
        </w:rPr>
        <w:t xml:space="preserve"> décembre </w:t>
      </w:r>
      <w:smartTag w:uri="urn:schemas-microsoft-com:office:cs:smarttags" w:element="NumConv6p0">
        <w:smartTagPr>
          <w:attr w:name="sch" w:val="1"/>
          <w:attr w:name="val" w:val="2008"/>
        </w:smartTagPr>
        <w:r w:rsidRPr="009B2856">
          <w:rPr>
            <w:rFonts w:cs="Arial"/>
            <w:sz w:val="20"/>
          </w:rPr>
          <w:t>2008</w:t>
        </w:r>
      </w:smartTag>
      <w:r w:rsidRPr="009B2856">
        <w:rPr>
          <w:rFonts w:cs="Arial"/>
          <w:sz w:val="20"/>
        </w:rPr>
        <w:t xml:space="preserve"> (</w:t>
      </w:r>
      <w:hyperlink r:id="rId15" w:history="1">
        <w:r w:rsidRPr="009B2856">
          <w:rPr>
            <w:rStyle w:val="Lienhypertexte"/>
            <w:color w:val="auto"/>
            <w:sz w:val="20"/>
          </w:rPr>
          <w:t>www.e-cancer.fr</w:t>
        </w:r>
      </w:hyperlink>
      <w:r w:rsidRPr="009B2856">
        <w:rPr>
          <w:rFonts w:cs="Arial"/>
          <w:sz w:val="20"/>
        </w:rPr>
        <w:t>)</w:t>
      </w:r>
    </w:p>
    <w:p w:rsidR="002E5948" w:rsidRPr="00927CC5" w:rsidRDefault="002E5948" w:rsidP="002E5948">
      <w:pPr>
        <w:spacing w:after="0"/>
        <w:jc w:val="both"/>
        <w:rPr>
          <w:rFonts w:cs="Arial"/>
          <w:sz w:val="20"/>
        </w:rPr>
      </w:pPr>
    </w:p>
    <w:p w:rsidR="001128BF" w:rsidRPr="00927CC5" w:rsidRDefault="001128BF" w:rsidP="002E5948">
      <w:pPr>
        <w:spacing w:after="0"/>
        <w:jc w:val="both"/>
        <w:rPr>
          <w:rFonts w:cs="Arial"/>
          <w:sz w:val="20"/>
        </w:rPr>
      </w:pPr>
      <w:r w:rsidRPr="00927CC5">
        <w:rPr>
          <w:rFonts w:cs="Arial"/>
          <w:sz w:val="20"/>
        </w:rPr>
        <w:t xml:space="preserve">Radiothérapie et traitements par radioéléments : </w:t>
      </w:r>
    </w:p>
    <w:p w:rsidR="002E5948" w:rsidRPr="00927CC5" w:rsidRDefault="002E5948" w:rsidP="002E5948">
      <w:pPr>
        <w:spacing w:after="0"/>
        <w:jc w:val="both"/>
        <w:rPr>
          <w:rFonts w:cs="Arial"/>
          <w:sz w:val="20"/>
        </w:rPr>
      </w:pPr>
      <w:r w:rsidRPr="00927CC5">
        <w:rPr>
          <w:rFonts w:cs="Arial"/>
          <w:sz w:val="20"/>
        </w:rPr>
        <w:t xml:space="preserve">Décret </w:t>
      </w:r>
      <w:smartTag w:uri="urn:schemas-microsoft-com:office:cs:smarttags" w:element="NumConv6p0">
        <w:smartTagPr>
          <w:attr w:name="sch" w:val="1"/>
          <w:attr w:name="val" w:val="2009"/>
        </w:smartTagPr>
        <w:r w:rsidRPr="00927CC5">
          <w:rPr>
            <w:rFonts w:cs="Arial"/>
            <w:sz w:val="20"/>
          </w:rPr>
          <w:t>2009</w:t>
        </w:r>
      </w:smartTag>
      <w:r w:rsidRPr="00927CC5">
        <w:rPr>
          <w:rFonts w:cs="Arial"/>
          <w:sz w:val="20"/>
        </w:rPr>
        <w:t>-</w:t>
      </w:r>
      <w:smartTag w:uri="urn:schemas-microsoft-com:office:cs:smarttags" w:element="NumConv6p0">
        <w:smartTagPr>
          <w:attr w:name="sch" w:val="1"/>
          <w:attr w:name="val" w:val="742"/>
        </w:smartTagPr>
        <w:r w:rsidRPr="00927CC5">
          <w:rPr>
            <w:rFonts w:cs="Arial"/>
            <w:sz w:val="20"/>
          </w:rPr>
          <w:t>742</w:t>
        </w:r>
      </w:smartTag>
      <w:r w:rsidRPr="00927CC5">
        <w:rPr>
          <w:rFonts w:cs="Arial"/>
          <w:sz w:val="20"/>
        </w:rPr>
        <w:t xml:space="preserve"> du </w:t>
      </w:r>
      <w:smartTag w:uri="urn:schemas-microsoft-com:office:cs:smarttags" w:element="NumConv6p0">
        <w:smartTagPr>
          <w:attr w:name="sch" w:val="1"/>
          <w:attr w:name="val" w:val="19"/>
        </w:smartTagPr>
        <w:r w:rsidRPr="00927CC5">
          <w:rPr>
            <w:rFonts w:cs="Arial"/>
            <w:sz w:val="20"/>
          </w:rPr>
          <w:t>19</w:t>
        </w:r>
      </w:smartTag>
      <w:r w:rsidRPr="00927CC5">
        <w:rPr>
          <w:rFonts w:cs="Arial"/>
          <w:sz w:val="20"/>
        </w:rPr>
        <w:t xml:space="preserve"> juin </w:t>
      </w:r>
      <w:smartTag w:uri="urn:schemas-microsoft-com:office:cs:smarttags" w:element="NumConv6p0">
        <w:smartTagPr>
          <w:attr w:name="sch" w:val="1"/>
          <w:attr w:name="val" w:val="2009"/>
        </w:smartTagPr>
        <w:r w:rsidRPr="00927CC5">
          <w:rPr>
            <w:rFonts w:cs="Arial"/>
            <w:sz w:val="20"/>
          </w:rPr>
          <w:t>2009</w:t>
        </w:r>
      </w:smartTag>
      <w:r w:rsidRPr="00927CC5">
        <w:rPr>
          <w:rFonts w:cs="Arial"/>
          <w:sz w:val="20"/>
        </w:rPr>
        <w:t xml:space="preserve"> instituant la commission chargée d’émettre un avis sur les qualifications professionnelles des PSRM </w:t>
      </w:r>
    </w:p>
    <w:p w:rsidR="002E5948" w:rsidRPr="00927CC5" w:rsidRDefault="002E5948" w:rsidP="002E5948">
      <w:pPr>
        <w:spacing w:after="0"/>
        <w:jc w:val="both"/>
        <w:rPr>
          <w:rFonts w:cs="Arial"/>
          <w:sz w:val="20"/>
        </w:rPr>
      </w:pPr>
      <w:r w:rsidRPr="00927CC5">
        <w:rPr>
          <w:rFonts w:cs="Arial"/>
          <w:sz w:val="20"/>
        </w:rPr>
        <w:t xml:space="preserve">Décret no </w:t>
      </w:r>
      <w:r w:rsidR="00EB54D9">
        <w:rPr>
          <w:rFonts w:cs="Arial"/>
          <w:sz w:val="20"/>
        </w:rPr>
        <w:t>201</w:t>
      </w:r>
      <w:r w:rsidR="00E97EA3">
        <w:rPr>
          <w:rFonts w:cs="Arial"/>
          <w:sz w:val="20"/>
        </w:rPr>
        <w:t>2</w:t>
      </w:r>
      <w:r w:rsidRPr="00927CC5">
        <w:rPr>
          <w:rFonts w:cs="Arial"/>
          <w:sz w:val="20"/>
        </w:rPr>
        <w:t>-</w:t>
      </w:r>
      <w:smartTag w:uri="urn:schemas-microsoft-com:office:cs:smarttags" w:element="NumConv6p0">
        <w:smartTagPr>
          <w:attr w:name="val" w:val="116"/>
          <w:attr w:name="sch" w:val="1"/>
        </w:smartTagPr>
        <w:r w:rsidRPr="00927CC5">
          <w:rPr>
            <w:rFonts w:cs="Arial"/>
            <w:sz w:val="20"/>
          </w:rPr>
          <w:t>116</w:t>
        </w:r>
      </w:smartTag>
      <w:r w:rsidRPr="00927CC5">
        <w:rPr>
          <w:rFonts w:cs="Arial"/>
          <w:sz w:val="20"/>
        </w:rPr>
        <w:t xml:space="preserve"> du </w:t>
      </w:r>
      <w:smartTag w:uri="urn:schemas-microsoft-com:office:cs:smarttags" w:element="NumConv6p0">
        <w:smartTagPr>
          <w:attr w:name="val" w:val="27"/>
          <w:attr w:name="sch" w:val="1"/>
        </w:smartTagPr>
        <w:r w:rsidRPr="00927CC5">
          <w:rPr>
            <w:rFonts w:cs="Arial"/>
            <w:sz w:val="20"/>
          </w:rPr>
          <w:t>27</w:t>
        </w:r>
      </w:smartTag>
      <w:r w:rsidRPr="00927CC5">
        <w:rPr>
          <w:rFonts w:cs="Arial"/>
          <w:sz w:val="20"/>
        </w:rPr>
        <w:t xml:space="preserve"> janvier </w:t>
      </w:r>
      <w:r w:rsidR="00EB54D9">
        <w:rPr>
          <w:rFonts w:cs="Arial"/>
          <w:sz w:val="20"/>
        </w:rPr>
        <w:t>201</w:t>
      </w:r>
      <w:r w:rsidR="00E97EA3">
        <w:rPr>
          <w:rFonts w:cs="Arial"/>
          <w:sz w:val="20"/>
        </w:rPr>
        <w:t>2</w:t>
      </w:r>
      <w:r w:rsidRPr="00927CC5">
        <w:rPr>
          <w:rFonts w:cs="Arial"/>
          <w:sz w:val="20"/>
        </w:rPr>
        <w:t xml:space="preserve"> relatif à l’obtention d’un diplôme d’études spécialisées complémentaires en médecine de groupe I par validation de l’expérience professionnelle</w:t>
      </w:r>
    </w:p>
    <w:p w:rsidR="002E5948" w:rsidRPr="00927CC5" w:rsidRDefault="002E5948" w:rsidP="002E5948">
      <w:pPr>
        <w:spacing w:after="0"/>
        <w:jc w:val="both"/>
        <w:rPr>
          <w:rFonts w:cs="Arial"/>
          <w:sz w:val="20"/>
        </w:rPr>
      </w:pPr>
      <w:r w:rsidRPr="00927CC5">
        <w:rPr>
          <w:rFonts w:cs="Arial"/>
          <w:sz w:val="20"/>
        </w:rPr>
        <w:t xml:space="preserve">Décret n° </w:t>
      </w:r>
      <w:r w:rsidR="00EB54D9">
        <w:rPr>
          <w:rFonts w:cs="Arial"/>
          <w:sz w:val="20"/>
        </w:rPr>
        <w:t>201</w:t>
      </w:r>
      <w:r w:rsidR="00E97EA3">
        <w:rPr>
          <w:rFonts w:cs="Arial"/>
          <w:sz w:val="20"/>
        </w:rPr>
        <w:t>2</w:t>
      </w:r>
      <w:r w:rsidRPr="00927CC5">
        <w:rPr>
          <w:rFonts w:cs="Arial"/>
          <w:sz w:val="20"/>
        </w:rPr>
        <w:t>-</w:t>
      </w:r>
      <w:smartTag w:uri="urn:schemas-microsoft-com:office:cs:smarttags" w:element="NumConv6p0">
        <w:smartTagPr>
          <w:attr w:name="sch" w:val="1"/>
          <w:attr w:name="val" w:val="637"/>
        </w:smartTagPr>
        <w:r w:rsidRPr="00927CC5">
          <w:rPr>
            <w:rFonts w:cs="Arial"/>
            <w:sz w:val="20"/>
          </w:rPr>
          <w:t>637</w:t>
        </w:r>
      </w:smartTag>
      <w:r w:rsidRPr="00927CC5">
        <w:rPr>
          <w:rFonts w:cs="Arial"/>
          <w:sz w:val="20"/>
        </w:rPr>
        <w:t xml:space="preserve"> du </w:t>
      </w:r>
      <w:smartTag w:uri="urn:schemas-microsoft-com:office:cs:smarttags" w:element="NumConv6p0">
        <w:smartTagPr>
          <w:attr w:name="sch" w:val="1"/>
          <w:attr w:name="val" w:val="3"/>
        </w:smartTagPr>
        <w:r w:rsidRPr="00927CC5">
          <w:rPr>
            <w:rFonts w:cs="Arial"/>
            <w:sz w:val="20"/>
          </w:rPr>
          <w:t>3</w:t>
        </w:r>
      </w:smartTag>
      <w:r w:rsidRPr="00927CC5">
        <w:rPr>
          <w:rFonts w:cs="Arial"/>
          <w:sz w:val="20"/>
        </w:rPr>
        <w:t xml:space="preserve"> mai </w:t>
      </w:r>
      <w:r w:rsidR="00EB54D9">
        <w:rPr>
          <w:rFonts w:cs="Arial"/>
          <w:sz w:val="20"/>
        </w:rPr>
        <w:t>201</w:t>
      </w:r>
      <w:r w:rsidR="00E97EA3">
        <w:rPr>
          <w:rFonts w:cs="Arial"/>
          <w:sz w:val="20"/>
        </w:rPr>
        <w:t>2</w:t>
      </w:r>
      <w:r w:rsidRPr="00927CC5">
        <w:rPr>
          <w:rFonts w:cs="Arial"/>
          <w:sz w:val="20"/>
        </w:rPr>
        <w:t xml:space="preserve"> relatif aux conditions dans lesquelles les docteurs en médecine peuvent obtenir une extension de leur droit d'exercice dans une spécialité non qualifiante</w:t>
      </w:r>
    </w:p>
    <w:p w:rsidR="001128BF" w:rsidRPr="00927CC5" w:rsidRDefault="001128BF" w:rsidP="002E5948">
      <w:pPr>
        <w:spacing w:after="0"/>
        <w:jc w:val="both"/>
        <w:rPr>
          <w:rFonts w:cs="Arial"/>
          <w:sz w:val="20"/>
        </w:rPr>
      </w:pPr>
      <w:r w:rsidRPr="00927CC5">
        <w:rPr>
          <w:rFonts w:cs="Arial"/>
          <w:sz w:val="20"/>
        </w:rPr>
        <w:t xml:space="preserve">Arrêté du </w:t>
      </w:r>
      <w:smartTag w:uri="urn:schemas-microsoft-com:office:cs:smarttags" w:element="NumConv6p0">
        <w:smartTagPr>
          <w:attr w:name="val" w:val="19"/>
          <w:attr w:name="sch" w:val="1"/>
        </w:smartTagPr>
        <w:r w:rsidRPr="00927CC5">
          <w:rPr>
            <w:rFonts w:cs="Arial"/>
            <w:sz w:val="20"/>
          </w:rPr>
          <w:t>19</w:t>
        </w:r>
      </w:smartTag>
      <w:r w:rsidRPr="00927CC5">
        <w:rPr>
          <w:rFonts w:cs="Arial"/>
          <w:sz w:val="20"/>
        </w:rPr>
        <w:t xml:space="preserve"> juin </w:t>
      </w:r>
      <w:smartTag w:uri="urn:schemas-microsoft-com:office:cs:smarttags" w:element="NumConv6p0">
        <w:smartTagPr>
          <w:attr w:name="val" w:val="2009"/>
          <w:attr w:name="sch" w:val="1"/>
        </w:smartTagPr>
        <w:r w:rsidRPr="00927CC5">
          <w:rPr>
            <w:rFonts w:cs="Arial"/>
            <w:sz w:val="20"/>
          </w:rPr>
          <w:t>2009</w:t>
        </w:r>
      </w:smartTag>
      <w:r w:rsidRPr="00927CC5">
        <w:rPr>
          <w:rFonts w:cs="Arial"/>
          <w:sz w:val="20"/>
        </w:rPr>
        <w:t xml:space="preserve"> modifiant l’arrêté du </w:t>
      </w:r>
      <w:smartTag w:uri="urn:schemas-microsoft-com:office:cs:smarttags" w:element="NumConv6p0">
        <w:smartTagPr>
          <w:attr w:name="val" w:val="19"/>
          <w:attr w:name="sch" w:val="1"/>
        </w:smartTagPr>
        <w:r w:rsidRPr="00927CC5">
          <w:rPr>
            <w:rFonts w:cs="Arial"/>
            <w:sz w:val="20"/>
          </w:rPr>
          <w:t>19</w:t>
        </w:r>
      </w:smartTag>
      <w:r w:rsidRPr="00927CC5">
        <w:rPr>
          <w:rFonts w:cs="Arial"/>
          <w:sz w:val="20"/>
        </w:rPr>
        <w:t xml:space="preserve"> novembre </w:t>
      </w:r>
      <w:smartTag w:uri="urn:schemas-microsoft-com:office:cs:smarttags" w:element="NumConv6p0">
        <w:smartTagPr>
          <w:attr w:name="val" w:val="2004"/>
          <w:attr w:name="sch" w:val="1"/>
        </w:smartTagPr>
        <w:r w:rsidRPr="00927CC5">
          <w:rPr>
            <w:rFonts w:cs="Arial"/>
            <w:sz w:val="20"/>
          </w:rPr>
          <w:t>2004</w:t>
        </w:r>
      </w:smartTag>
      <w:r w:rsidRPr="00927CC5">
        <w:rPr>
          <w:rFonts w:cs="Arial"/>
          <w:sz w:val="20"/>
        </w:rPr>
        <w:t xml:space="preserve"> relatif à la formation, aux missions et aux conditions d’intervention de la personne spécialisée en radio physique médicale</w:t>
      </w:r>
    </w:p>
    <w:p w:rsidR="002E5948" w:rsidRPr="00927CC5" w:rsidRDefault="002E5948" w:rsidP="002E5948">
      <w:pPr>
        <w:suppressAutoHyphens/>
        <w:spacing w:after="0"/>
        <w:jc w:val="both"/>
        <w:rPr>
          <w:rFonts w:cs="Arial"/>
          <w:sz w:val="20"/>
        </w:rPr>
      </w:pPr>
      <w:r w:rsidRPr="009B2856">
        <w:rPr>
          <w:rFonts w:cs="Arial"/>
          <w:sz w:val="20"/>
        </w:rPr>
        <w:t>Circulaire</w:t>
      </w:r>
      <w:hyperlink r:id="rId16" w:tgtFrame="_blank" w:tooltip="circulaire_autorisations_radiotherapie_140409.pdf" w:history="1">
        <w:r w:rsidRPr="009B2856">
          <w:rPr>
            <w:rStyle w:val="Lienhypertexte"/>
            <w:color w:val="auto"/>
            <w:sz w:val="20"/>
            <w:u w:val="none"/>
          </w:rPr>
          <w:t xml:space="preserve"> N° DHOS/O4/</w:t>
        </w:r>
        <w:proofErr w:type="spellStart"/>
        <w:r w:rsidRPr="009B2856">
          <w:rPr>
            <w:rStyle w:val="Lienhypertexte"/>
            <w:color w:val="auto"/>
            <w:sz w:val="20"/>
            <w:u w:val="none"/>
          </w:rPr>
          <w:t>INCa</w:t>
        </w:r>
        <w:proofErr w:type="spellEnd"/>
        <w:r w:rsidRPr="009B2856">
          <w:rPr>
            <w:rStyle w:val="Lienhypertexte"/>
            <w:color w:val="auto"/>
            <w:sz w:val="20"/>
            <w:u w:val="none"/>
          </w:rPr>
          <w:t>/2009/105</w:t>
        </w:r>
      </w:hyperlink>
      <w:r w:rsidRPr="009B2856">
        <w:rPr>
          <w:rFonts w:cs="Arial"/>
          <w:sz w:val="20"/>
        </w:rPr>
        <w:t xml:space="preserve"> du</w:t>
      </w:r>
      <w:r w:rsidRPr="00927CC5">
        <w:rPr>
          <w:rFonts w:cs="Arial"/>
          <w:sz w:val="20"/>
        </w:rPr>
        <w:t xml:space="preserve"> </w:t>
      </w:r>
      <w:smartTag w:uri="urn:schemas-microsoft-com:office:cs:smarttags" w:element="NumConv6p0">
        <w:smartTagPr>
          <w:attr w:name="val" w:val="14"/>
          <w:attr w:name="sch" w:val="1"/>
        </w:smartTagPr>
        <w:r w:rsidRPr="00927CC5">
          <w:rPr>
            <w:rFonts w:cs="Arial"/>
            <w:sz w:val="20"/>
          </w:rPr>
          <w:t>14</w:t>
        </w:r>
      </w:smartTag>
      <w:r w:rsidRPr="00927CC5">
        <w:rPr>
          <w:rFonts w:cs="Arial"/>
          <w:sz w:val="20"/>
        </w:rPr>
        <w:t xml:space="preserve"> avril </w:t>
      </w:r>
      <w:smartTag w:uri="urn:schemas-microsoft-com:office:cs:smarttags" w:element="NumConv6p0">
        <w:smartTagPr>
          <w:attr w:name="val" w:val="2009"/>
          <w:attr w:name="sch" w:val="1"/>
        </w:smartTagPr>
        <w:r w:rsidRPr="00927CC5">
          <w:rPr>
            <w:rFonts w:cs="Arial"/>
            <w:sz w:val="20"/>
          </w:rPr>
          <w:t>2009</w:t>
        </w:r>
      </w:smartTag>
      <w:r w:rsidRPr="00927CC5">
        <w:rPr>
          <w:rFonts w:cs="Arial"/>
          <w:sz w:val="20"/>
        </w:rPr>
        <w:t xml:space="preserve"> relative aux autorisations de traitement du cancer en radiothérapie et à la période de mise en conformité</w:t>
      </w:r>
    </w:p>
    <w:p w:rsidR="001128BF" w:rsidRPr="00927CC5" w:rsidRDefault="001128BF" w:rsidP="002E5948">
      <w:pPr>
        <w:spacing w:after="0"/>
        <w:rPr>
          <w:rFonts w:cs="Arial"/>
          <w:b/>
          <w:iCs/>
          <w:sz w:val="19"/>
          <w:szCs w:val="19"/>
        </w:rPr>
      </w:pPr>
    </w:p>
    <w:p w:rsidR="00BD13F0" w:rsidRPr="00F32F94" w:rsidRDefault="00CD5054" w:rsidP="009B2856">
      <w:pPr>
        <w:pStyle w:val="En-ttedetabledesmatires"/>
        <w:spacing w:line="240" w:lineRule="auto"/>
        <w:jc w:val="center"/>
      </w:pPr>
      <w:r w:rsidRPr="00F32F94">
        <w:rPr>
          <w:rFonts w:cs="Arial"/>
          <w:b w:val="0"/>
          <w:iCs/>
          <w:sz w:val="19"/>
          <w:szCs w:val="19"/>
        </w:rPr>
        <w:br w:type="page"/>
      </w:r>
      <w:r w:rsidR="00BD13F0" w:rsidRPr="00F32F94">
        <w:lastRenderedPageBreak/>
        <w:t>Contenu</w:t>
      </w:r>
    </w:p>
    <w:p w:rsidR="003C68AF" w:rsidRPr="003C68AF" w:rsidRDefault="003C68AF" w:rsidP="001F21CD">
      <w:pPr>
        <w:pStyle w:val="TM2"/>
        <w:spacing w:line="240" w:lineRule="auto"/>
        <w:rPr>
          <w:rFonts w:asciiTheme="minorHAnsi" w:eastAsiaTheme="minorEastAsia" w:hAnsiTheme="minorHAnsi" w:cstheme="minorBidi"/>
          <w:noProof/>
          <w:lang w:eastAsia="fr-FR"/>
        </w:rPr>
      </w:pPr>
      <w:r w:rsidRPr="003C68AF">
        <w:rPr>
          <w:b/>
          <w:noProof/>
        </w:rPr>
        <w:fldChar w:fldCharType="begin"/>
      </w:r>
      <w:r w:rsidRPr="003C68AF">
        <w:rPr>
          <w:b/>
          <w:noProof/>
        </w:rPr>
        <w:instrText xml:space="preserve"> TOC  \* MERGEFORMAT  \* MERGEFORMAT </w:instrText>
      </w:r>
      <w:r w:rsidRPr="003C68AF">
        <w:rPr>
          <w:b/>
          <w:noProof/>
        </w:rPr>
        <w:fldChar w:fldCharType="separate"/>
      </w:r>
    </w:p>
    <w:p w:rsidR="003C68AF" w:rsidRPr="003C68AF" w:rsidRDefault="003C68AF" w:rsidP="001F21CD">
      <w:pPr>
        <w:pStyle w:val="TM1"/>
        <w:rPr>
          <w:rFonts w:asciiTheme="minorHAnsi" w:eastAsiaTheme="minorEastAsia" w:hAnsiTheme="minorHAnsi" w:cstheme="minorBidi"/>
          <w:b w:val="0"/>
          <w:lang w:eastAsia="fr-FR"/>
        </w:rPr>
      </w:pPr>
      <w:r w:rsidRPr="003C68AF">
        <w:t>I-</w:t>
      </w:r>
      <w:r w:rsidRPr="003C68AF">
        <w:rPr>
          <w:rFonts w:asciiTheme="minorHAnsi" w:eastAsiaTheme="minorEastAsia" w:hAnsiTheme="minorHAnsi" w:cstheme="minorBidi"/>
          <w:b w:val="0"/>
          <w:lang w:eastAsia="fr-FR"/>
        </w:rPr>
        <w:tab/>
      </w:r>
      <w:r w:rsidRPr="003C68AF">
        <w:t>QUALIFICATION DE L’OFFRE</w:t>
      </w:r>
      <w:r w:rsidRPr="003C68AF">
        <w:tab/>
      </w:r>
      <w:r w:rsidRPr="003C68AF">
        <w:fldChar w:fldCharType="begin"/>
      </w:r>
      <w:r w:rsidRPr="003C68AF">
        <w:instrText xml:space="preserve"> PAGEREF _Toc504121090 \h </w:instrText>
      </w:r>
      <w:r w:rsidRPr="003C68AF">
        <w:fldChar w:fldCharType="separate"/>
      </w:r>
      <w:r w:rsidR="003241E0">
        <w:t>4</w:t>
      </w:r>
      <w:r w:rsidRPr="003C68AF">
        <w:fldChar w:fldCharType="end"/>
      </w:r>
    </w:p>
    <w:p w:rsidR="003C68AF" w:rsidRPr="00A92DA1" w:rsidRDefault="003C68AF" w:rsidP="00A92DA1">
      <w:pPr>
        <w:pStyle w:val="TM1"/>
        <w:rPr>
          <w:rFonts w:asciiTheme="minorHAnsi" w:eastAsiaTheme="minorEastAsia" w:hAnsiTheme="minorHAnsi" w:cstheme="minorBidi"/>
          <w:b w:val="0"/>
          <w:lang w:eastAsia="fr-FR"/>
        </w:rPr>
      </w:pPr>
      <w:r w:rsidRPr="003C68AF">
        <w:t>II-</w:t>
      </w:r>
      <w:r w:rsidRPr="003C68AF">
        <w:rPr>
          <w:rFonts w:asciiTheme="minorHAnsi" w:eastAsiaTheme="minorEastAsia" w:hAnsiTheme="minorHAnsi" w:cstheme="minorBidi"/>
          <w:b w:val="0"/>
          <w:lang w:eastAsia="fr-FR"/>
        </w:rPr>
        <w:tab/>
      </w:r>
      <w:r w:rsidRPr="003C68AF">
        <w:t>CRITERES TRANSVERSAUX DE QUALITE</w:t>
      </w:r>
      <w:r w:rsidRPr="003C68AF">
        <w:tab/>
      </w:r>
      <w:r w:rsidRPr="003C68AF">
        <w:fldChar w:fldCharType="begin"/>
      </w:r>
      <w:r w:rsidRPr="003C68AF">
        <w:instrText xml:space="preserve"> PAGEREF _Toc504121095 \h </w:instrText>
      </w:r>
      <w:r w:rsidRPr="003C68AF">
        <w:fldChar w:fldCharType="separate"/>
      </w:r>
      <w:r w:rsidR="003241E0">
        <w:t>7</w:t>
      </w:r>
      <w:r w:rsidRPr="003C68AF">
        <w:fldChar w:fldCharType="end"/>
      </w:r>
      <w:r w:rsidR="00A92DA1" w:rsidRPr="003C68AF">
        <w:rPr>
          <w:rFonts w:asciiTheme="minorHAnsi" w:eastAsiaTheme="minorEastAsia" w:hAnsiTheme="minorHAnsi" w:cstheme="minorBidi"/>
          <w:lang w:eastAsia="fr-FR"/>
        </w:rPr>
        <w:t xml:space="preserve"> </w:t>
      </w:r>
    </w:p>
    <w:p w:rsidR="003C68AF" w:rsidRPr="003C68AF" w:rsidRDefault="003C68AF" w:rsidP="001F21CD">
      <w:pPr>
        <w:pStyle w:val="TM1"/>
        <w:rPr>
          <w:rFonts w:asciiTheme="minorHAnsi" w:eastAsiaTheme="minorEastAsia" w:hAnsiTheme="minorHAnsi" w:cstheme="minorBidi"/>
          <w:b w:val="0"/>
          <w:lang w:eastAsia="fr-FR"/>
        </w:rPr>
      </w:pPr>
      <w:r w:rsidRPr="003C68AF">
        <w:t>III-</w:t>
      </w:r>
      <w:r w:rsidRPr="003C68AF">
        <w:rPr>
          <w:rFonts w:asciiTheme="minorHAnsi" w:eastAsiaTheme="minorEastAsia" w:hAnsiTheme="minorHAnsi" w:cstheme="minorBidi"/>
          <w:b w:val="0"/>
          <w:lang w:eastAsia="fr-FR"/>
        </w:rPr>
        <w:tab/>
      </w:r>
      <w:r w:rsidRPr="003C68AF">
        <w:t>CONVENTIONS DE COOPERATION</w:t>
      </w:r>
      <w:r w:rsidRPr="003C68AF">
        <w:tab/>
      </w:r>
      <w:r w:rsidRPr="003C68AF">
        <w:fldChar w:fldCharType="begin"/>
      </w:r>
      <w:r w:rsidRPr="003C68AF">
        <w:instrText xml:space="preserve"> PAGEREF _Toc504121104 \h </w:instrText>
      </w:r>
      <w:r w:rsidRPr="003C68AF">
        <w:fldChar w:fldCharType="separate"/>
      </w:r>
      <w:r w:rsidR="003241E0">
        <w:t>9</w:t>
      </w:r>
      <w:r w:rsidRPr="003C68AF">
        <w:fldChar w:fldCharType="end"/>
      </w:r>
    </w:p>
    <w:p w:rsidR="003C68AF" w:rsidRPr="003C68AF" w:rsidRDefault="003C68AF" w:rsidP="001F21CD">
      <w:pPr>
        <w:pStyle w:val="TM1"/>
        <w:rPr>
          <w:rFonts w:asciiTheme="minorHAnsi" w:eastAsiaTheme="minorEastAsia" w:hAnsiTheme="minorHAnsi" w:cstheme="minorBidi"/>
          <w:b w:val="0"/>
          <w:lang w:eastAsia="fr-FR"/>
        </w:rPr>
      </w:pPr>
      <w:r w:rsidRPr="003C68AF">
        <w:t>IV-</w:t>
      </w:r>
      <w:r w:rsidRPr="003C68AF">
        <w:rPr>
          <w:rFonts w:asciiTheme="minorHAnsi" w:eastAsiaTheme="minorEastAsia" w:hAnsiTheme="minorHAnsi" w:cstheme="minorBidi"/>
          <w:b w:val="0"/>
          <w:lang w:eastAsia="fr-FR"/>
        </w:rPr>
        <w:tab/>
      </w:r>
      <w:r w:rsidRPr="003C68AF">
        <w:t>RESULTATS DE L’EVALUATION  SELON LES ENGAGEMENTS PRIS LORS DE LA DEMANDE INITIALE</w:t>
      </w:r>
      <w:r w:rsidRPr="003C68AF">
        <w:tab/>
      </w:r>
      <w:r w:rsidRPr="003C68AF">
        <w:fldChar w:fldCharType="begin"/>
      </w:r>
      <w:r w:rsidRPr="003C68AF">
        <w:instrText xml:space="preserve"> PAGEREF _Toc504121105 \h </w:instrText>
      </w:r>
      <w:r w:rsidRPr="003C68AF">
        <w:fldChar w:fldCharType="separate"/>
      </w:r>
      <w:r w:rsidR="003241E0">
        <w:t>9</w:t>
      </w:r>
      <w:r w:rsidRPr="003C68AF">
        <w:fldChar w:fldCharType="end"/>
      </w:r>
    </w:p>
    <w:p w:rsidR="003C68AF" w:rsidRPr="003C68AF" w:rsidRDefault="003C68AF" w:rsidP="001F21CD">
      <w:pPr>
        <w:pStyle w:val="TM1"/>
        <w:rPr>
          <w:rFonts w:asciiTheme="minorHAnsi" w:eastAsiaTheme="minorEastAsia" w:hAnsiTheme="minorHAnsi" w:cstheme="minorBidi"/>
          <w:b w:val="0"/>
          <w:lang w:eastAsia="fr-FR"/>
        </w:rPr>
      </w:pPr>
      <w:r w:rsidRPr="003C68AF">
        <w:t>V-</w:t>
      </w:r>
      <w:r w:rsidRPr="003C68AF">
        <w:rPr>
          <w:rFonts w:asciiTheme="minorHAnsi" w:eastAsiaTheme="minorEastAsia" w:hAnsiTheme="minorHAnsi" w:cstheme="minorBidi"/>
          <w:b w:val="0"/>
          <w:lang w:eastAsia="fr-FR"/>
        </w:rPr>
        <w:tab/>
      </w:r>
      <w:r w:rsidRPr="003C68AF">
        <w:t>CERTIFICATION</w:t>
      </w:r>
      <w:r w:rsidRPr="003C68AF">
        <w:tab/>
      </w:r>
      <w:r w:rsidRPr="003C68AF">
        <w:fldChar w:fldCharType="begin"/>
      </w:r>
      <w:r w:rsidRPr="003C68AF">
        <w:instrText xml:space="preserve"> PAGEREF _Toc504121106 \h </w:instrText>
      </w:r>
      <w:r w:rsidRPr="003C68AF">
        <w:fldChar w:fldCharType="separate"/>
      </w:r>
      <w:r w:rsidR="003241E0">
        <w:t>9</w:t>
      </w:r>
      <w:r w:rsidRPr="003C68AF">
        <w:fldChar w:fldCharType="end"/>
      </w:r>
    </w:p>
    <w:p w:rsidR="003C68AF" w:rsidRPr="003C68AF" w:rsidRDefault="003C68AF" w:rsidP="001F21CD">
      <w:pPr>
        <w:pStyle w:val="TM1"/>
        <w:rPr>
          <w:rFonts w:asciiTheme="minorHAnsi" w:eastAsiaTheme="minorEastAsia" w:hAnsiTheme="minorHAnsi" w:cstheme="minorBidi"/>
          <w:b w:val="0"/>
          <w:lang w:eastAsia="fr-FR"/>
        </w:rPr>
      </w:pPr>
      <w:r w:rsidRPr="003C68AF">
        <w:t>VI-</w:t>
      </w:r>
      <w:r w:rsidRPr="003C68AF">
        <w:rPr>
          <w:rFonts w:asciiTheme="minorHAnsi" w:eastAsiaTheme="minorEastAsia" w:hAnsiTheme="minorHAnsi" w:cstheme="minorBidi"/>
          <w:b w:val="0"/>
          <w:lang w:eastAsia="fr-FR"/>
        </w:rPr>
        <w:tab/>
      </w:r>
      <w:r w:rsidRPr="003C68AF">
        <w:t>EVOLUTION DE L’ACTIVITE ET RESPECT DES ENGAGEMENTS</w:t>
      </w:r>
      <w:r w:rsidRPr="003C68AF">
        <w:tab/>
      </w:r>
      <w:r w:rsidRPr="003C68AF">
        <w:fldChar w:fldCharType="begin"/>
      </w:r>
      <w:r w:rsidRPr="003C68AF">
        <w:instrText xml:space="preserve"> PAGEREF _Toc504121107 \h </w:instrText>
      </w:r>
      <w:r w:rsidRPr="003C68AF">
        <w:fldChar w:fldCharType="separate"/>
      </w:r>
      <w:r w:rsidR="003241E0">
        <w:t>10</w:t>
      </w:r>
      <w:r w:rsidRPr="003C68AF">
        <w:fldChar w:fldCharType="end"/>
      </w:r>
    </w:p>
    <w:p w:rsidR="003C68AF" w:rsidRPr="003C68AF" w:rsidRDefault="003C68AF" w:rsidP="001F21CD">
      <w:pPr>
        <w:pStyle w:val="TM1"/>
        <w:rPr>
          <w:rFonts w:asciiTheme="minorHAnsi" w:eastAsiaTheme="minorEastAsia" w:hAnsiTheme="minorHAnsi" w:cstheme="minorBidi"/>
          <w:b w:val="0"/>
          <w:lang w:eastAsia="fr-FR"/>
        </w:rPr>
      </w:pPr>
      <w:r w:rsidRPr="003C68AF">
        <w:rPr>
          <w:caps/>
        </w:rPr>
        <w:t>VII-</w:t>
      </w:r>
      <w:r w:rsidRPr="003C68AF">
        <w:rPr>
          <w:rFonts w:asciiTheme="minorHAnsi" w:eastAsiaTheme="minorEastAsia" w:hAnsiTheme="minorHAnsi" w:cstheme="minorBidi"/>
          <w:b w:val="0"/>
          <w:lang w:eastAsia="fr-FR"/>
        </w:rPr>
        <w:tab/>
      </w:r>
      <w:r w:rsidRPr="003C68AF">
        <w:rPr>
          <w:caps/>
        </w:rPr>
        <w:t>ACTUALISATION DE LA PARTIE RELATIVE A L’EVALUATION ET RENOUVELLEMENT DES ENGAGEMENTS</w:t>
      </w:r>
      <w:r w:rsidRPr="003C68AF">
        <w:tab/>
      </w:r>
      <w:r w:rsidRPr="003C68AF">
        <w:fldChar w:fldCharType="begin"/>
      </w:r>
      <w:r w:rsidRPr="003C68AF">
        <w:instrText xml:space="preserve"> PAGEREF _Toc504121108 \h </w:instrText>
      </w:r>
      <w:r w:rsidRPr="003C68AF">
        <w:fldChar w:fldCharType="separate"/>
      </w:r>
      <w:r w:rsidR="003241E0">
        <w:t>11</w:t>
      </w:r>
      <w:r w:rsidRPr="003C68AF">
        <w:fldChar w:fldCharType="end"/>
      </w:r>
    </w:p>
    <w:p w:rsidR="00A92DA1" w:rsidRDefault="00A92DA1" w:rsidP="001F21CD">
      <w:pPr>
        <w:pStyle w:val="TM4"/>
        <w:tabs>
          <w:tab w:val="right" w:leader="dot" w:pos="9736"/>
        </w:tabs>
        <w:spacing w:after="0" w:line="240" w:lineRule="auto"/>
        <w:ind w:left="0"/>
        <w:rPr>
          <w:b/>
          <w:noProof/>
        </w:rPr>
      </w:pPr>
    </w:p>
    <w:p w:rsidR="003C68AF" w:rsidRPr="003C68AF" w:rsidRDefault="003C68AF" w:rsidP="001F21CD">
      <w:pPr>
        <w:pStyle w:val="TM4"/>
        <w:tabs>
          <w:tab w:val="right" w:leader="dot" w:pos="9736"/>
        </w:tabs>
        <w:spacing w:after="0" w:line="240" w:lineRule="auto"/>
        <w:ind w:left="0"/>
        <w:rPr>
          <w:rFonts w:asciiTheme="minorHAnsi" w:eastAsiaTheme="minorEastAsia" w:hAnsiTheme="minorHAnsi" w:cstheme="minorBidi"/>
          <w:noProof/>
          <w:lang w:eastAsia="fr-FR"/>
        </w:rPr>
      </w:pPr>
      <w:r w:rsidRPr="00E411CF">
        <w:rPr>
          <w:b/>
          <w:noProof/>
        </w:rPr>
        <w:t>FICHE 1 - TRAITEMENT PAR CHIRURGIE</w:t>
      </w:r>
      <w:r w:rsidRPr="003C68AF">
        <w:rPr>
          <w:noProof/>
        </w:rPr>
        <w:tab/>
      </w:r>
      <w:r w:rsidRPr="003C68AF">
        <w:rPr>
          <w:noProof/>
        </w:rPr>
        <w:fldChar w:fldCharType="begin"/>
      </w:r>
      <w:r w:rsidRPr="003C68AF">
        <w:rPr>
          <w:noProof/>
        </w:rPr>
        <w:instrText xml:space="preserve"> PAGEREF _Toc504121111 \h </w:instrText>
      </w:r>
      <w:r w:rsidRPr="003C68AF">
        <w:rPr>
          <w:noProof/>
        </w:rPr>
      </w:r>
      <w:r w:rsidRPr="003C68AF">
        <w:rPr>
          <w:noProof/>
        </w:rPr>
        <w:fldChar w:fldCharType="separate"/>
      </w:r>
      <w:r w:rsidR="003241E0">
        <w:rPr>
          <w:noProof/>
        </w:rPr>
        <w:t>12</w:t>
      </w:r>
      <w:r w:rsidRPr="003C68AF">
        <w:rPr>
          <w:noProof/>
        </w:rPr>
        <w:fldChar w:fldCharType="end"/>
      </w:r>
    </w:p>
    <w:p w:rsidR="003C68AF" w:rsidRPr="003C68AF" w:rsidRDefault="003C68AF" w:rsidP="001F21CD">
      <w:pPr>
        <w:pStyle w:val="TM5"/>
        <w:tabs>
          <w:tab w:val="right" w:leader="dot" w:pos="9736"/>
        </w:tabs>
        <w:spacing w:after="0" w:line="240" w:lineRule="auto"/>
        <w:ind w:left="0"/>
        <w:rPr>
          <w:rFonts w:asciiTheme="minorHAnsi" w:eastAsiaTheme="minorEastAsia" w:hAnsiTheme="minorHAnsi" w:cstheme="minorBidi"/>
          <w:noProof/>
          <w:lang w:eastAsia="fr-FR"/>
        </w:rPr>
      </w:pPr>
      <w:r w:rsidRPr="003C68AF">
        <w:rPr>
          <w:noProof/>
        </w:rPr>
        <w:t>1 - Chirurgie carcinologique mammaire</w:t>
      </w:r>
      <w:r w:rsidRPr="003C68AF">
        <w:rPr>
          <w:noProof/>
        </w:rPr>
        <w:tab/>
      </w:r>
      <w:r w:rsidRPr="003C68AF">
        <w:rPr>
          <w:noProof/>
        </w:rPr>
        <w:fldChar w:fldCharType="begin"/>
      </w:r>
      <w:r w:rsidRPr="003C68AF">
        <w:rPr>
          <w:noProof/>
        </w:rPr>
        <w:instrText xml:space="preserve"> PAGEREF _Toc504121112 \h </w:instrText>
      </w:r>
      <w:r w:rsidRPr="003C68AF">
        <w:rPr>
          <w:noProof/>
        </w:rPr>
      </w:r>
      <w:r w:rsidRPr="003C68AF">
        <w:rPr>
          <w:noProof/>
        </w:rPr>
        <w:fldChar w:fldCharType="separate"/>
      </w:r>
      <w:r w:rsidR="003241E0">
        <w:rPr>
          <w:noProof/>
        </w:rPr>
        <w:t>14</w:t>
      </w:r>
      <w:r w:rsidRPr="003C68AF">
        <w:rPr>
          <w:noProof/>
        </w:rPr>
        <w:fldChar w:fldCharType="end"/>
      </w:r>
    </w:p>
    <w:p w:rsidR="003C68AF" w:rsidRPr="003C68AF" w:rsidRDefault="003C68AF" w:rsidP="001F21CD">
      <w:pPr>
        <w:pStyle w:val="TM5"/>
        <w:tabs>
          <w:tab w:val="right" w:leader="dot" w:pos="9736"/>
        </w:tabs>
        <w:spacing w:after="0" w:line="240" w:lineRule="auto"/>
        <w:ind w:left="0"/>
        <w:rPr>
          <w:rFonts w:asciiTheme="minorHAnsi" w:eastAsiaTheme="minorEastAsia" w:hAnsiTheme="minorHAnsi" w:cstheme="minorBidi"/>
          <w:noProof/>
          <w:lang w:eastAsia="fr-FR"/>
        </w:rPr>
      </w:pPr>
      <w:r w:rsidRPr="003C68AF">
        <w:rPr>
          <w:noProof/>
          <w:snapToGrid w:val="0"/>
        </w:rPr>
        <w:t>2</w:t>
      </w:r>
      <w:r w:rsidR="00A92DA1">
        <w:rPr>
          <w:noProof/>
          <w:snapToGrid w:val="0"/>
        </w:rPr>
        <w:t xml:space="preserve"> </w:t>
      </w:r>
      <w:r w:rsidRPr="003C68AF">
        <w:rPr>
          <w:noProof/>
          <w:snapToGrid w:val="0"/>
        </w:rPr>
        <w:t>- Chirurgie carcinologique digestive</w:t>
      </w:r>
      <w:r w:rsidRPr="003C68AF">
        <w:rPr>
          <w:noProof/>
        </w:rPr>
        <w:tab/>
      </w:r>
      <w:r w:rsidRPr="003C68AF">
        <w:rPr>
          <w:noProof/>
        </w:rPr>
        <w:fldChar w:fldCharType="begin"/>
      </w:r>
      <w:r w:rsidRPr="003C68AF">
        <w:rPr>
          <w:noProof/>
        </w:rPr>
        <w:instrText xml:space="preserve"> PAGEREF _Toc504121113 \h </w:instrText>
      </w:r>
      <w:r w:rsidRPr="003C68AF">
        <w:rPr>
          <w:noProof/>
        </w:rPr>
      </w:r>
      <w:r w:rsidRPr="003C68AF">
        <w:rPr>
          <w:noProof/>
        </w:rPr>
        <w:fldChar w:fldCharType="separate"/>
      </w:r>
      <w:r w:rsidR="003241E0">
        <w:rPr>
          <w:noProof/>
        </w:rPr>
        <w:t>15</w:t>
      </w:r>
      <w:r w:rsidRPr="003C68AF">
        <w:rPr>
          <w:noProof/>
        </w:rPr>
        <w:fldChar w:fldCharType="end"/>
      </w:r>
    </w:p>
    <w:p w:rsidR="003C68AF" w:rsidRPr="003C68AF" w:rsidRDefault="003C68AF" w:rsidP="001F21CD">
      <w:pPr>
        <w:pStyle w:val="TM5"/>
        <w:tabs>
          <w:tab w:val="right" w:leader="dot" w:pos="9736"/>
        </w:tabs>
        <w:spacing w:after="0" w:line="240" w:lineRule="auto"/>
        <w:ind w:left="0"/>
        <w:rPr>
          <w:rFonts w:asciiTheme="minorHAnsi" w:eastAsiaTheme="minorEastAsia" w:hAnsiTheme="minorHAnsi" w:cstheme="minorBidi"/>
          <w:noProof/>
          <w:lang w:eastAsia="fr-FR"/>
        </w:rPr>
      </w:pPr>
      <w:r w:rsidRPr="003C68AF">
        <w:rPr>
          <w:noProof/>
          <w:snapToGrid w:val="0"/>
        </w:rPr>
        <w:t>3</w:t>
      </w:r>
      <w:r w:rsidR="00A92DA1">
        <w:rPr>
          <w:noProof/>
          <w:snapToGrid w:val="0"/>
        </w:rPr>
        <w:t xml:space="preserve"> </w:t>
      </w:r>
      <w:r w:rsidRPr="003C68AF">
        <w:rPr>
          <w:noProof/>
          <w:snapToGrid w:val="0"/>
        </w:rPr>
        <w:t>- Chirurgie carcinologique urologique</w:t>
      </w:r>
      <w:r w:rsidRPr="003C68AF">
        <w:rPr>
          <w:noProof/>
        </w:rPr>
        <w:tab/>
      </w:r>
      <w:r w:rsidRPr="003C68AF">
        <w:rPr>
          <w:noProof/>
        </w:rPr>
        <w:fldChar w:fldCharType="begin"/>
      </w:r>
      <w:r w:rsidRPr="003C68AF">
        <w:rPr>
          <w:noProof/>
        </w:rPr>
        <w:instrText xml:space="preserve"> PAGEREF _Toc504121114 \h </w:instrText>
      </w:r>
      <w:r w:rsidRPr="003C68AF">
        <w:rPr>
          <w:noProof/>
        </w:rPr>
      </w:r>
      <w:r w:rsidRPr="003C68AF">
        <w:rPr>
          <w:noProof/>
        </w:rPr>
        <w:fldChar w:fldCharType="separate"/>
      </w:r>
      <w:r w:rsidR="003241E0">
        <w:rPr>
          <w:noProof/>
        </w:rPr>
        <w:t>16</w:t>
      </w:r>
      <w:r w:rsidRPr="003C68AF">
        <w:rPr>
          <w:noProof/>
        </w:rPr>
        <w:fldChar w:fldCharType="end"/>
      </w:r>
    </w:p>
    <w:p w:rsidR="003C68AF" w:rsidRPr="003C68AF" w:rsidRDefault="003C68AF" w:rsidP="001F21CD">
      <w:pPr>
        <w:pStyle w:val="TM5"/>
        <w:tabs>
          <w:tab w:val="right" w:leader="dot" w:pos="9736"/>
        </w:tabs>
        <w:spacing w:after="0" w:line="240" w:lineRule="auto"/>
        <w:ind w:left="0"/>
        <w:rPr>
          <w:rFonts w:asciiTheme="minorHAnsi" w:eastAsiaTheme="minorEastAsia" w:hAnsiTheme="minorHAnsi" w:cstheme="minorBidi"/>
          <w:noProof/>
          <w:lang w:eastAsia="fr-FR"/>
        </w:rPr>
      </w:pPr>
      <w:r w:rsidRPr="003C68AF">
        <w:rPr>
          <w:noProof/>
        </w:rPr>
        <w:t>4</w:t>
      </w:r>
      <w:r w:rsidR="00A92DA1">
        <w:rPr>
          <w:noProof/>
        </w:rPr>
        <w:t xml:space="preserve"> </w:t>
      </w:r>
      <w:r w:rsidRPr="003C68AF">
        <w:rPr>
          <w:noProof/>
        </w:rPr>
        <w:t>- Chirurgie carcinologique thoracique</w:t>
      </w:r>
      <w:r w:rsidRPr="003C68AF">
        <w:rPr>
          <w:noProof/>
        </w:rPr>
        <w:tab/>
      </w:r>
      <w:r w:rsidRPr="003C68AF">
        <w:rPr>
          <w:noProof/>
        </w:rPr>
        <w:fldChar w:fldCharType="begin"/>
      </w:r>
      <w:r w:rsidRPr="003C68AF">
        <w:rPr>
          <w:noProof/>
        </w:rPr>
        <w:instrText xml:space="preserve"> PAGEREF _Toc504121115 \h </w:instrText>
      </w:r>
      <w:r w:rsidRPr="003C68AF">
        <w:rPr>
          <w:noProof/>
        </w:rPr>
      </w:r>
      <w:r w:rsidRPr="003C68AF">
        <w:rPr>
          <w:noProof/>
        </w:rPr>
        <w:fldChar w:fldCharType="separate"/>
      </w:r>
      <w:r w:rsidR="003241E0">
        <w:rPr>
          <w:noProof/>
        </w:rPr>
        <w:t>17</w:t>
      </w:r>
      <w:r w:rsidRPr="003C68AF">
        <w:rPr>
          <w:noProof/>
        </w:rPr>
        <w:fldChar w:fldCharType="end"/>
      </w:r>
    </w:p>
    <w:p w:rsidR="003C68AF" w:rsidRPr="003C68AF" w:rsidRDefault="003C68AF" w:rsidP="001F21CD">
      <w:pPr>
        <w:pStyle w:val="TM5"/>
        <w:tabs>
          <w:tab w:val="right" w:leader="dot" w:pos="9736"/>
        </w:tabs>
        <w:spacing w:after="0" w:line="240" w:lineRule="auto"/>
        <w:ind w:left="0"/>
        <w:rPr>
          <w:rFonts w:asciiTheme="minorHAnsi" w:eastAsiaTheme="minorEastAsia" w:hAnsiTheme="minorHAnsi" w:cstheme="minorBidi"/>
          <w:noProof/>
          <w:lang w:eastAsia="fr-FR"/>
        </w:rPr>
      </w:pPr>
      <w:r w:rsidRPr="003C68AF">
        <w:rPr>
          <w:noProof/>
          <w:snapToGrid w:val="0"/>
        </w:rPr>
        <w:t>5</w:t>
      </w:r>
      <w:r w:rsidR="00A92DA1">
        <w:rPr>
          <w:noProof/>
          <w:snapToGrid w:val="0"/>
        </w:rPr>
        <w:t xml:space="preserve"> </w:t>
      </w:r>
      <w:r w:rsidRPr="003C68AF">
        <w:rPr>
          <w:noProof/>
          <w:snapToGrid w:val="0"/>
        </w:rPr>
        <w:t>- Chirurgie carcinologique gynécologique</w:t>
      </w:r>
      <w:r w:rsidRPr="003C68AF">
        <w:rPr>
          <w:noProof/>
        </w:rPr>
        <w:tab/>
      </w:r>
      <w:r w:rsidRPr="003C68AF">
        <w:rPr>
          <w:noProof/>
        </w:rPr>
        <w:fldChar w:fldCharType="begin"/>
      </w:r>
      <w:r w:rsidRPr="003C68AF">
        <w:rPr>
          <w:noProof/>
        </w:rPr>
        <w:instrText xml:space="preserve"> PAGEREF _Toc504121116 \h </w:instrText>
      </w:r>
      <w:r w:rsidRPr="003C68AF">
        <w:rPr>
          <w:noProof/>
        </w:rPr>
      </w:r>
      <w:r w:rsidRPr="003C68AF">
        <w:rPr>
          <w:noProof/>
        </w:rPr>
        <w:fldChar w:fldCharType="separate"/>
      </w:r>
      <w:r w:rsidR="003241E0">
        <w:rPr>
          <w:noProof/>
        </w:rPr>
        <w:t>18</w:t>
      </w:r>
      <w:r w:rsidRPr="003C68AF">
        <w:rPr>
          <w:noProof/>
        </w:rPr>
        <w:fldChar w:fldCharType="end"/>
      </w:r>
    </w:p>
    <w:p w:rsidR="003C68AF" w:rsidRPr="003C68AF" w:rsidRDefault="003C68AF" w:rsidP="001F21CD">
      <w:pPr>
        <w:pStyle w:val="TM5"/>
        <w:tabs>
          <w:tab w:val="right" w:leader="dot" w:pos="9736"/>
        </w:tabs>
        <w:spacing w:after="0" w:line="240" w:lineRule="auto"/>
        <w:ind w:left="0"/>
        <w:rPr>
          <w:rFonts w:asciiTheme="minorHAnsi" w:eastAsiaTheme="minorEastAsia" w:hAnsiTheme="minorHAnsi" w:cstheme="minorBidi"/>
          <w:noProof/>
          <w:lang w:eastAsia="fr-FR"/>
        </w:rPr>
      </w:pPr>
      <w:r w:rsidRPr="003C68AF">
        <w:rPr>
          <w:noProof/>
          <w:snapToGrid w:val="0"/>
        </w:rPr>
        <w:t>6</w:t>
      </w:r>
      <w:r w:rsidR="00A92DA1">
        <w:rPr>
          <w:noProof/>
          <w:snapToGrid w:val="0"/>
        </w:rPr>
        <w:t xml:space="preserve"> </w:t>
      </w:r>
      <w:r w:rsidRPr="003C68AF">
        <w:rPr>
          <w:noProof/>
          <w:snapToGrid w:val="0"/>
        </w:rPr>
        <w:t>- Chirurgie carcinologique ORL, cervico-faciale et maxillo-faciale</w:t>
      </w:r>
      <w:r w:rsidRPr="003C68AF">
        <w:rPr>
          <w:noProof/>
        </w:rPr>
        <w:tab/>
      </w:r>
      <w:r w:rsidRPr="003C68AF">
        <w:rPr>
          <w:noProof/>
        </w:rPr>
        <w:fldChar w:fldCharType="begin"/>
      </w:r>
      <w:r w:rsidRPr="003C68AF">
        <w:rPr>
          <w:noProof/>
        </w:rPr>
        <w:instrText xml:space="preserve"> PAGEREF _Toc504121117 \h </w:instrText>
      </w:r>
      <w:r w:rsidRPr="003C68AF">
        <w:rPr>
          <w:noProof/>
        </w:rPr>
      </w:r>
      <w:r w:rsidRPr="003C68AF">
        <w:rPr>
          <w:noProof/>
        </w:rPr>
        <w:fldChar w:fldCharType="separate"/>
      </w:r>
      <w:r w:rsidR="003241E0">
        <w:rPr>
          <w:noProof/>
        </w:rPr>
        <w:t>19</w:t>
      </w:r>
      <w:r w:rsidRPr="003C68AF">
        <w:rPr>
          <w:noProof/>
        </w:rPr>
        <w:fldChar w:fldCharType="end"/>
      </w:r>
    </w:p>
    <w:p w:rsidR="003C68AF" w:rsidRPr="003C68AF" w:rsidRDefault="003C68AF" w:rsidP="001F21CD">
      <w:pPr>
        <w:pStyle w:val="TM5"/>
        <w:tabs>
          <w:tab w:val="right" w:leader="dot" w:pos="9736"/>
        </w:tabs>
        <w:spacing w:after="0" w:line="240" w:lineRule="auto"/>
        <w:ind w:left="0"/>
        <w:rPr>
          <w:rFonts w:asciiTheme="minorHAnsi" w:eastAsiaTheme="minorEastAsia" w:hAnsiTheme="minorHAnsi" w:cstheme="minorBidi"/>
          <w:noProof/>
          <w:lang w:eastAsia="fr-FR"/>
        </w:rPr>
      </w:pPr>
      <w:r w:rsidRPr="003C68AF">
        <w:rPr>
          <w:noProof/>
        </w:rPr>
        <w:t xml:space="preserve">7 </w:t>
      </w:r>
      <w:r w:rsidR="00A92DA1">
        <w:rPr>
          <w:noProof/>
        </w:rPr>
        <w:t>-</w:t>
      </w:r>
      <w:r w:rsidRPr="003C68AF">
        <w:rPr>
          <w:noProof/>
        </w:rPr>
        <w:t xml:space="preserve"> Autre(s) </w:t>
      </w:r>
      <w:r w:rsidR="00A92DA1">
        <w:rPr>
          <w:noProof/>
        </w:rPr>
        <w:t>chirurgie(s) carcinologique(s) .</w:t>
      </w:r>
      <w:r w:rsidRPr="003C68AF">
        <w:rPr>
          <w:noProof/>
        </w:rPr>
        <w:tab/>
      </w:r>
      <w:r w:rsidRPr="003C68AF">
        <w:rPr>
          <w:noProof/>
        </w:rPr>
        <w:fldChar w:fldCharType="begin"/>
      </w:r>
      <w:r w:rsidRPr="003C68AF">
        <w:rPr>
          <w:noProof/>
        </w:rPr>
        <w:instrText xml:space="preserve"> PAGEREF _Toc504121118 \h </w:instrText>
      </w:r>
      <w:r w:rsidRPr="003C68AF">
        <w:rPr>
          <w:noProof/>
        </w:rPr>
      </w:r>
      <w:r w:rsidRPr="003C68AF">
        <w:rPr>
          <w:noProof/>
        </w:rPr>
        <w:fldChar w:fldCharType="separate"/>
      </w:r>
      <w:r w:rsidR="003241E0">
        <w:rPr>
          <w:noProof/>
        </w:rPr>
        <w:t>20</w:t>
      </w:r>
      <w:r w:rsidRPr="003C68AF">
        <w:rPr>
          <w:noProof/>
        </w:rPr>
        <w:fldChar w:fldCharType="end"/>
      </w:r>
    </w:p>
    <w:p w:rsidR="003C68AF" w:rsidRPr="003C68AF" w:rsidRDefault="003C68AF" w:rsidP="001F21CD">
      <w:pPr>
        <w:pStyle w:val="TM4"/>
        <w:tabs>
          <w:tab w:val="right" w:leader="dot" w:pos="9736"/>
        </w:tabs>
        <w:spacing w:after="0" w:line="240" w:lineRule="auto"/>
        <w:ind w:left="0"/>
        <w:rPr>
          <w:rFonts w:asciiTheme="minorHAnsi" w:eastAsiaTheme="minorEastAsia" w:hAnsiTheme="minorHAnsi" w:cstheme="minorBidi"/>
          <w:noProof/>
          <w:lang w:eastAsia="fr-FR"/>
        </w:rPr>
      </w:pPr>
      <w:r w:rsidRPr="00E411CF">
        <w:rPr>
          <w:b/>
          <w:noProof/>
        </w:rPr>
        <w:t>FIC</w:t>
      </w:r>
      <w:r w:rsidR="00A92DA1">
        <w:rPr>
          <w:b/>
          <w:noProof/>
        </w:rPr>
        <w:t>HE 2 -</w:t>
      </w:r>
      <w:r w:rsidRPr="00E411CF">
        <w:rPr>
          <w:b/>
          <w:noProof/>
        </w:rPr>
        <w:t xml:space="preserve"> TRAITEMENT PAR CHIMIOTHERAPIE</w:t>
      </w:r>
      <w:r w:rsidRPr="003C68AF">
        <w:rPr>
          <w:noProof/>
        </w:rPr>
        <w:tab/>
      </w:r>
      <w:r w:rsidRPr="003C68AF">
        <w:rPr>
          <w:noProof/>
        </w:rPr>
        <w:fldChar w:fldCharType="begin"/>
      </w:r>
      <w:r w:rsidRPr="003C68AF">
        <w:rPr>
          <w:noProof/>
        </w:rPr>
        <w:instrText xml:space="preserve"> PAGEREF _Toc504121119 \h </w:instrText>
      </w:r>
      <w:r w:rsidRPr="003C68AF">
        <w:rPr>
          <w:noProof/>
        </w:rPr>
      </w:r>
      <w:r w:rsidRPr="003C68AF">
        <w:rPr>
          <w:noProof/>
        </w:rPr>
        <w:fldChar w:fldCharType="separate"/>
      </w:r>
      <w:r w:rsidR="003241E0">
        <w:rPr>
          <w:noProof/>
        </w:rPr>
        <w:t>21</w:t>
      </w:r>
      <w:r w:rsidRPr="003C68AF">
        <w:rPr>
          <w:noProof/>
        </w:rPr>
        <w:fldChar w:fldCharType="end"/>
      </w:r>
    </w:p>
    <w:p w:rsidR="003C68AF" w:rsidRPr="003C68AF" w:rsidRDefault="003C68AF" w:rsidP="001F21CD">
      <w:pPr>
        <w:pStyle w:val="TM4"/>
        <w:tabs>
          <w:tab w:val="right" w:leader="dot" w:pos="9736"/>
        </w:tabs>
        <w:spacing w:after="0" w:line="240" w:lineRule="auto"/>
        <w:ind w:left="0"/>
        <w:rPr>
          <w:rFonts w:asciiTheme="minorHAnsi" w:eastAsiaTheme="minorEastAsia" w:hAnsiTheme="minorHAnsi" w:cstheme="minorBidi"/>
          <w:noProof/>
          <w:lang w:eastAsia="fr-FR"/>
        </w:rPr>
      </w:pPr>
      <w:r w:rsidRPr="00E411CF">
        <w:rPr>
          <w:b/>
          <w:noProof/>
        </w:rPr>
        <w:t>FICHE 3 - TRAITEMENT PAR RADIOTHERAPIE EXTERNE</w:t>
      </w:r>
      <w:r w:rsidRPr="003C68AF">
        <w:rPr>
          <w:noProof/>
        </w:rPr>
        <w:tab/>
      </w:r>
      <w:r w:rsidRPr="003C68AF">
        <w:rPr>
          <w:noProof/>
        </w:rPr>
        <w:fldChar w:fldCharType="begin"/>
      </w:r>
      <w:r w:rsidRPr="003C68AF">
        <w:rPr>
          <w:noProof/>
        </w:rPr>
        <w:instrText xml:space="preserve"> PAGEREF _Toc504121120 \h </w:instrText>
      </w:r>
      <w:r w:rsidRPr="003C68AF">
        <w:rPr>
          <w:noProof/>
        </w:rPr>
      </w:r>
      <w:r w:rsidRPr="003C68AF">
        <w:rPr>
          <w:noProof/>
        </w:rPr>
        <w:fldChar w:fldCharType="separate"/>
      </w:r>
      <w:r w:rsidR="003241E0">
        <w:rPr>
          <w:noProof/>
        </w:rPr>
        <w:t>24</w:t>
      </w:r>
      <w:r w:rsidRPr="003C68AF">
        <w:rPr>
          <w:noProof/>
        </w:rPr>
        <w:fldChar w:fldCharType="end"/>
      </w:r>
    </w:p>
    <w:p w:rsidR="003C68AF" w:rsidRPr="003C68AF" w:rsidRDefault="003C68AF" w:rsidP="001F21CD">
      <w:pPr>
        <w:pStyle w:val="TM4"/>
        <w:tabs>
          <w:tab w:val="right" w:leader="dot" w:pos="9736"/>
        </w:tabs>
        <w:spacing w:after="0" w:line="240" w:lineRule="auto"/>
        <w:ind w:left="0"/>
        <w:rPr>
          <w:rFonts w:asciiTheme="minorHAnsi" w:eastAsiaTheme="minorEastAsia" w:hAnsiTheme="minorHAnsi" w:cstheme="minorBidi"/>
          <w:noProof/>
          <w:lang w:eastAsia="fr-FR"/>
        </w:rPr>
      </w:pPr>
      <w:r w:rsidRPr="00E411CF">
        <w:rPr>
          <w:b/>
          <w:noProof/>
        </w:rPr>
        <w:t>FICHE 4 - TRAITEMENT PAR CURIETHERAPIE</w:t>
      </w:r>
      <w:r w:rsidRPr="003C68AF">
        <w:rPr>
          <w:noProof/>
        </w:rPr>
        <w:tab/>
      </w:r>
      <w:r w:rsidRPr="003C68AF">
        <w:rPr>
          <w:noProof/>
        </w:rPr>
        <w:fldChar w:fldCharType="begin"/>
      </w:r>
      <w:r w:rsidRPr="003C68AF">
        <w:rPr>
          <w:noProof/>
        </w:rPr>
        <w:instrText xml:space="preserve"> PAGEREF _Toc504121121 \h </w:instrText>
      </w:r>
      <w:r w:rsidRPr="003C68AF">
        <w:rPr>
          <w:noProof/>
        </w:rPr>
      </w:r>
      <w:r w:rsidRPr="003C68AF">
        <w:rPr>
          <w:noProof/>
        </w:rPr>
        <w:fldChar w:fldCharType="separate"/>
      </w:r>
      <w:r w:rsidR="003241E0">
        <w:rPr>
          <w:noProof/>
        </w:rPr>
        <w:t>27</w:t>
      </w:r>
      <w:r w:rsidRPr="003C68AF">
        <w:rPr>
          <w:noProof/>
        </w:rPr>
        <w:fldChar w:fldCharType="end"/>
      </w:r>
    </w:p>
    <w:p w:rsidR="003C68AF" w:rsidRPr="003C68AF" w:rsidRDefault="00A92DA1" w:rsidP="001F21CD">
      <w:pPr>
        <w:pStyle w:val="TM4"/>
        <w:tabs>
          <w:tab w:val="right" w:leader="dot" w:pos="9736"/>
        </w:tabs>
        <w:spacing w:after="0" w:line="240" w:lineRule="auto"/>
        <w:ind w:left="0"/>
        <w:rPr>
          <w:rFonts w:asciiTheme="minorHAnsi" w:eastAsiaTheme="minorEastAsia" w:hAnsiTheme="minorHAnsi" w:cstheme="minorBidi"/>
          <w:noProof/>
          <w:lang w:eastAsia="fr-FR"/>
        </w:rPr>
      </w:pPr>
      <w:r>
        <w:rPr>
          <w:b/>
          <w:noProof/>
        </w:rPr>
        <w:t>FICHE 5 -</w:t>
      </w:r>
      <w:r w:rsidR="003C68AF" w:rsidRPr="00E411CF">
        <w:rPr>
          <w:b/>
          <w:noProof/>
        </w:rPr>
        <w:t xml:space="preserve"> TRAITEMENT PAR UTILISATION THERAPEUTIQUE DE</w:t>
      </w:r>
      <w:r>
        <w:rPr>
          <w:b/>
          <w:noProof/>
        </w:rPr>
        <w:t xml:space="preserve"> </w:t>
      </w:r>
      <w:r w:rsidR="003C68AF" w:rsidRPr="00E411CF">
        <w:rPr>
          <w:b/>
          <w:noProof/>
        </w:rPr>
        <w:t>RADIOELEMENTS EN SOURCES NON SCELLEES</w:t>
      </w:r>
      <w:r w:rsidR="003C68AF" w:rsidRPr="003C68AF">
        <w:rPr>
          <w:noProof/>
        </w:rPr>
        <w:tab/>
      </w:r>
      <w:r w:rsidR="003C68AF" w:rsidRPr="003C68AF">
        <w:rPr>
          <w:noProof/>
        </w:rPr>
        <w:fldChar w:fldCharType="begin"/>
      </w:r>
      <w:r w:rsidR="003C68AF" w:rsidRPr="003C68AF">
        <w:rPr>
          <w:noProof/>
        </w:rPr>
        <w:instrText xml:space="preserve"> PAGEREF _Toc504121123 \h </w:instrText>
      </w:r>
      <w:r w:rsidR="003C68AF" w:rsidRPr="003C68AF">
        <w:rPr>
          <w:noProof/>
        </w:rPr>
      </w:r>
      <w:r w:rsidR="003C68AF" w:rsidRPr="003C68AF">
        <w:rPr>
          <w:noProof/>
        </w:rPr>
        <w:fldChar w:fldCharType="separate"/>
      </w:r>
      <w:r w:rsidR="003241E0">
        <w:rPr>
          <w:noProof/>
        </w:rPr>
        <w:t>29</w:t>
      </w:r>
      <w:r w:rsidR="003C68AF" w:rsidRPr="003C68AF">
        <w:rPr>
          <w:noProof/>
        </w:rPr>
        <w:fldChar w:fldCharType="end"/>
      </w:r>
    </w:p>
    <w:p w:rsidR="00A92DA1" w:rsidRDefault="00A92DA1" w:rsidP="001F21CD">
      <w:pPr>
        <w:pStyle w:val="TM1"/>
        <w:rPr>
          <w:caps/>
        </w:rPr>
      </w:pPr>
    </w:p>
    <w:p w:rsidR="003C68AF" w:rsidRPr="003C68AF" w:rsidRDefault="003C68AF" w:rsidP="001F21CD">
      <w:pPr>
        <w:pStyle w:val="TM1"/>
        <w:rPr>
          <w:rFonts w:asciiTheme="minorHAnsi" w:eastAsiaTheme="minorEastAsia" w:hAnsiTheme="minorHAnsi" w:cstheme="minorBidi"/>
          <w:b w:val="0"/>
          <w:lang w:eastAsia="fr-FR"/>
        </w:rPr>
      </w:pPr>
      <w:r w:rsidRPr="003C68AF">
        <w:rPr>
          <w:caps/>
        </w:rPr>
        <w:t>VIII-</w:t>
      </w:r>
      <w:r w:rsidRPr="003C68AF">
        <w:rPr>
          <w:rFonts w:asciiTheme="minorHAnsi" w:eastAsiaTheme="minorEastAsia" w:hAnsiTheme="minorHAnsi" w:cstheme="minorBidi"/>
          <w:b w:val="0"/>
          <w:lang w:eastAsia="fr-FR"/>
        </w:rPr>
        <w:tab/>
      </w:r>
      <w:r w:rsidRPr="003C68AF">
        <w:rPr>
          <w:caps/>
        </w:rPr>
        <w:t>ANNEXES</w:t>
      </w:r>
      <w:r w:rsidRPr="003C68AF">
        <w:tab/>
      </w:r>
      <w:r w:rsidRPr="003C68AF">
        <w:fldChar w:fldCharType="begin"/>
      </w:r>
      <w:r w:rsidRPr="003C68AF">
        <w:instrText xml:space="preserve"> PAGEREF _Toc504121124 \h </w:instrText>
      </w:r>
      <w:r w:rsidRPr="003C68AF">
        <w:fldChar w:fldCharType="separate"/>
      </w:r>
      <w:r w:rsidR="003241E0">
        <w:t>31</w:t>
      </w:r>
      <w:r w:rsidRPr="003C68AF">
        <w:fldChar w:fldCharType="end"/>
      </w:r>
    </w:p>
    <w:p w:rsidR="00D3791E" w:rsidRPr="00B66F5D" w:rsidRDefault="003C68AF" w:rsidP="001F21CD">
      <w:pPr>
        <w:spacing w:after="0" w:line="240" w:lineRule="auto"/>
        <w:rPr>
          <w:b/>
          <w:sz w:val="20"/>
        </w:rPr>
      </w:pPr>
      <w:r w:rsidRPr="003C68AF">
        <w:rPr>
          <w:b/>
          <w:noProof/>
        </w:rPr>
        <w:fldChar w:fldCharType="end"/>
      </w:r>
      <w:bookmarkStart w:id="2" w:name="_Toc504120890"/>
      <w:bookmarkStart w:id="3" w:name="_Toc504121088"/>
      <w:r w:rsidR="00D3791E" w:rsidRPr="00B66F5D">
        <w:rPr>
          <w:b/>
          <w:sz w:val="20"/>
        </w:rPr>
        <w:br w:type="page"/>
      </w:r>
    </w:p>
    <w:p w:rsidR="00C3717E" w:rsidRPr="00927CC5" w:rsidRDefault="00105DA3" w:rsidP="00964660">
      <w:pPr>
        <w:spacing w:line="240" w:lineRule="auto"/>
        <w:jc w:val="center"/>
      </w:pPr>
      <w:r w:rsidRPr="00927CC5">
        <w:rPr>
          <w:b/>
          <w:caps/>
          <w:spacing w:val="5"/>
          <w:kern w:val="28"/>
        </w:rPr>
        <w:lastRenderedPageBreak/>
        <w:t>DOSSIER ADMINISTRATIF</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2612"/>
        <w:gridCol w:w="7350"/>
      </w:tblGrid>
      <w:tr w:rsidR="00A9424C" w:rsidRPr="00927CC5" w:rsidTr="00BF22EA">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b/>
              </w:rPr>
            </w:pPr>
            <w:r w:rsidRPr="00927CC5">
              <w:rPr>
                <w:b/>
              </w:rPr>
              <w:t>Titulaire de l’autorisation</w:t>
            </w:r>
          </w:p>
        </w:tc>
        <w:tc>
          <w:tcPr>
            <w:tcW w:w="3689" w:type="pct"/>
            <w:tcBorders>
              <w:top w:val="single" w:sz="8" w:space="0" w:color="4F81BD"/>
              <w:bottom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rFonts w:cs="Arial"/>
              </w:rPr>
            </w:pPr>
          </w:p>
        </w:tc>
      </w:tr>
      <w:tr w:rsidR="00A9424C" w:rsidRPr="00927CC5" w:rsidTr="00BF22EA">
        <w:trPr>
          <w:trHeight w:val="959"/>
        </w:trPr>
        <w:tc>
          <w:tcPr>
            <w:tcW w:w="1311" w:type="pct"/>
            <w:tcBorders>
              <w:left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b/>
              </w:rPr>
            </w:pPr>
            <w:r w:rsidRPr="00927CC5">
              <w:rPr>
                <w:b/>
              </w:rPr>
              <w:t>Statut juridique</w:t>
            </w:r>
          </w:p>
        </w:tc>
        <w:tc>
          <w:tcPr>
            <w:tcW w:w="3689" w:type="pct"/>
            <w:shd w:val="clear" w:color="auto" w:fill="auto"/>
            <w:vAlign w:val="center"/>
          </w:tcPr>
          <w:p w:rsidR="00A9424C" w:rsidRPr="00927CC5" w:rsidRDefault="00A9424C" w:rsidP="00BF22EA">
            <w:pPr>
              <w:spacing w:after="0" w:line="240" w:lineRule="auto"/>
              <w:ind w:right="-70"/>
              <w:rPr>
                <w:rFonts w:cs="Arial"/>
              </w:rPr>
            </w:pPr>
          </w:p>
        </w:tc>
      </w:tr>
      <w:tr w:rsidR="00A9424C" w:rsidRPr="00927CC5" w:rsidTr="00BF22EA">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b/>
              </w:rPr>
            </w:pPr>
            <w:r w:rsidRPr="00927CC5">
              <w:rPr>
                <w:b/>
              </w:rPr>
              <w:t>Nom et adresse du lieu d’implantation</w:t>
            </w:r>
          </w:p>
        </w:tc>
        <w:tc>
          <w:tcPr>
            <w:tcW w:w="3689" w:type="pct"/>
            <w:tcBorders>
              <w:top w:val="single" w:sz="8" w:space="0" w:color="4F81BD"/>
              <w:bottom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rFonts w:cs="Arial"/>
              </w:rPr>
            </w:pPr>
          </w:p>
        </w:tc>
      </w:tr>
      <w:tr w:rsidR="00A9424C" w:rsidRPr="00927CC5" w:rsidTr="00BF22EA">
        <w:trPr>
          <w:trHeight w:val="1501"/>
        </w:trPr>
        <w:tc>
          <w:tcPr>
            <w:tcW w:w="1311" w:type="pct"/>
            <w:tcBorders>
              <w:left w:val="single" w:sz="8" w:space="0" w:color="4F81BD"/>
              <w:right w:val="single" w:sz="8" w:space="0" w:color="4F81BD"/>
            </w:tcBorders>
            <w:shd w:val="clear" w:color="auto" w:fill="auto"/>
            <w:vAlign w:val="center"/>
          </w:tcPr>
          <w:p w:rsidR="00A9424C" w:rsidRPr="00927CC5" w:rsidRDefault="00A9424C" w:rsidP="00293251">
            <w:pPr>
              <w:spacing w:after="0" w:line="240" w:lineRule="auto"/>
              <w:ind w:right="-70"/>
              <w:rPr>
                <w:b/>
              </w:rPr>
            </w:pPr>
            <w:r w:rsidRPr="00927CC5">
              <w:rPr>
                <w:b/>
              </w:rPr>
              <w:t>Adresse mail du représentant légal de l’auteur de la demande</w:t>
            </w:r>
          </w:p>
        </w:tc>
        <w:tc>
          <w:tcPr>
            <w:tcW w:w="3689" w:type="pct"/>
            <w:shd w:val="clear" w:color="auto" w:fill="auto"/>
            <w:vAlign w:val="center"/>
          </w:tcPr>
          <w:p w:rsidR="00A9424C" w:rsidRPr="00927CC5" w:rsidRDefault="00A9424C" w:rsidP="00BF22EA">
            <w:pPr>
              <w:spacing w:after="0" w:line="240" w:lineRule="auto"/>
              <w:ind w:right="-70"/>
              <w:rPr>
                <w:rFonts w:cs="Arial"/>
              </w:rPr>
            </w:pPr>
          </w:p>
        </w:tc>
      </w:tr>
      <w:tr w:rsidR="00A9424C" w:rsidRPr="00927CC5" w:rsidTr="00BF22EA">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b/>
              </w:rPr>
            </w:pPr>
            <w:r w:rsidRPr="00927CC5">
              <w:rPr>
                <w:b/>
              </w:rPr>
              <w:t>N° FINESS</w:t>
            </w:r>
          </w:p>
          <w:p w:rsidR="00A9424C" w:rsidRPr="00927CC5" w:rsidRDefault="00A9424C" w:rsidP="003125D9">
            <w:pPr>
              <w:pStyle w:val="Paragraphedeliste"/>
              <w:numPr>
                <w:ilvl w:val="0"/>
                <w:numId w:val="2"/>
              </w:numPr>
              <w:spacing w:after="0" w:line="240" w:lineRule="auto"/>
              <w:ind w:right="-70"/>
              <w:rPr>
                <w:b/>
              </w:rPr>
            </w:pPr>
            <w:r w:rsidRPr="00927CC5">
              <w:rPr>
                <w:b/>
              </w:rPr>
              <w:t>EJ</w:t>
            </w:r>
          </w:p>
          <w:p w:rsidR="00A9424C" w:rsidRPr="00927CC5" w:rsidRDefault="00A9424C" w:rsidP="003125D9">
            <w:pPr>
              <w:pStyle w:val="Paragraphedeliste"/>
              <w:numPr>
                <w:ilvl w:val="0"/>
                <w:numId w:val="2"/>
              </w:numPr>
              <w:spacing w:after="0" w:line="240" w:lineRule="auto"/>
              <w:ind w:right="-70"/>
              <w:rPr>
                <w:b/>
              </w:rPr>
            </w:pPr>
            <w:r w:rsidRPr="00927CC5">
              <w:rPr>
                <w:b/>
              </w:rPr>
              <w:t>ET</w:t>
            </w:r>
          </w:p>
        </w:tc>
        <w:tc>
          <w:tcPr>
            <w:tcW w:w="3689" w:type="pct"/>
            <w:tcBorders>
              <w:top w:val="single" w:sz="8" w:space="0" w:color="4F81BD"/>
              <w:bottom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rFonts w:cs="Arial"/>
              </w:rPr>
            </w:pPr>
          </w:p>
          <w:p w:rsidR="00A9424C" w:rsidRPr="00927CC5" w:rsidRDefault="00A9424C" w:rsidP="00BF22EA">
            <w:pPr>
              <w:spacing w:after="0" w:line="240" w:lineRule="auto"/>
              <w:ind w:right="-70"/>
              <w:rPr>
                <w:rFonts w:cs="Arial"/>
              </w:rPr>
            </w:pPr>
          </w:p>
          <w:p w:rsidR="00A9424C" w:rsidRPr="00927CC5" w:rsidRDefault="00A9424C" w:rsidP="00BF22EA">
            <w:pPr>
              <w:spacing w:after="0" w:line="240" w:lineRule="auto"/>
              <w:ind w:right="-70"/>
              <w:rPr>
                <w:rFonts w:cs="Arial"/>
              </w:rPr>
            </w:pPr>
          </w:p>
        </w:tc>
      </w:tr>
      <w:tr w:rsidR="00A9424C" w:rsidRPr="00927CC5" w:rsidTr="00BF22EA">
        <w:trPr>
          <w:trHeight w:val="959"/>
        </w:trPr>
        <w:tc>
          <w:tcPr>
            <w:tcW w:w="1311" w:type="pct"/>
            <w:tcBorders>
              <w:left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b/>
              </w:rPr>
            </w:pPr>
            <w:r w:rsidRPr="00927CC5">
              <w:rPr>
                <w:b/>
              </w:rPr>
              <w:t>N° SIRET</w:t>
            </w:r>
          </w:p>
        </w:tc>
        <w:tc>
          <w:tcPr>
            <w:tcW w:w="3689" w:type="pct"/>
            <w:shd w:val="clear" w:color="auto" w:fill="auto"/>
            <w:vAlign w:val="center"/>
          </w:tcPr>
          <w:p w:rsidR="00A9424C" w:rsidRPr="00927CC5" w:rsidRDefault="00A9424C" w:rsidP="00BF22EA">
            <w:pPr>
              <w:spacing w:after="0" w:line="240" w:lineRule="auto"/>
              <w:ind w:right="-70"/>
              <w:rPr>
                <w:rFonts w:cs="Arial"/>
              </w:rPr>
            </w:pPr>
          </w:p>
        </w:tc>
      </w:tr>
      <w:tr w:rsidR="00A9424C" w:rsidRPr="00927CC5" w:rsidTr="00C8412D">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b/>
              </w:rPr>
            </w:pPr>
            <w:r w:rsidRPr="00927CC5">
              <w:rPr>
                <w:b/>
              </w:rPr>
              <w:t xml:space="preserve">Téléphone </w:t>
            </w:r>
          </w:p>
        </w:tc>
        <w:tc>
          <w:tcPr>
            <w:tcW w:w="3689" w:type="pct"/>
            <w:tcBorders>
              <w:top w:val="single" w:sz="8" w:space="0" w:color="4F81BD"/>
              <w:bottom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rFonts w:cs="Arial"/>
              </w:rPr>
            </w:pPr>
          </w:p>
        </w:tc>
      </w:tr>
      <w:tr w:rsidR="00C8412D" w:rsidRPr="00927CC5" w:rsidTr="00C8412D">
        <w:trPr>
          <w:trHeight w:val="1172"/>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C8412D" w:rsidRPr="00927CC5" w:rsidRDefault="00C8412D" w:rsidP="00BF22EA">
            <w:pPr>
              <w:spacing w:after="0" w:line="240" w:lineRule="auto"/>
              <w:ind w:right="-70"/>
              <w:rPr>
                <w:b/>
              </w:rPr>
            </w:pPr>
            <w:r w:rsidRPr="00927CC5">
              <w:rPr>
                <w:b/>
              </w:rPr>
              <w:t>Nom</w:t>
            </w:r>
            <w:r w:rsidR="00B718EE" w:rsidRPr="00927CC5">
              <w:rPr>
                <w:b/>
              </w:rPr>
              <w:t xml:space="preserve"> et coordonnées</w:t>
            </w:r>
            <w:r w:rsidRPr="00927CC5">
              <w:rPr>
                <w:b/>
              </w:rPr>
              <w:t xml:space="preserve"> de la personne chargée du dossier</w:t>
            </w:r>
          </w:p>
        </w:tc>
        <w:tc>
          <w:tcPr>
            <w:tcW w:w="3689" w:type="pct"/>
            <w:tcBorders>
              <w:top w:val="single" w:sz="8" w:space="0" w:color="4F81BD"/>
              <w:bottom w:val="single" w:sz="8" w:space="0" w:color="4F81BD"/>
            </w:tcBorders>
            <w:shd w:val="clear" w:color="auto" w:fill="auto"/>
            <w:vAlign w:val="center"/>
          </w:tcPr>
          <w:p w:rsidR="00C8412D" w:rsidRPr="00927CC5" w:rsidRDefault="00C8412D" w:rsidP="00BF22EA">
            <w:pPr>
              <w:spacing w:after="0" w:line="240" w:lineRule="auto"/>
              <w:ind w:right="-70"/>
              <w:rPr>
                <w:rFonts w:cs="Arial"/>
              </w:rPr>
            </w:pPr>
          </w:p>
        </w:tc>
      </w:tr>
    </w:tbl>
    <w:p w:rsidR="005B5795" w:rsidRDefault="005B5795" w:rsidP="00964660">
      <w:pPr>
        <w:spacing w:line="240" w:lineRule="auto"/>
      </w:pPr>
    </w:p>
    <w:p w:rsidR="00A9424C" w:rsidRPr="00927CC5" w:rsidRDefault="005B5795" w:rsidP="005B5795">
      <w:pPr>
        <w:spacing w:after="0" w:line="240" w:lineRule="auto"/>
      </w:pPr>
      <w:r>
        <w:br w:type="page"/>
      </w:r>
    </w:p>
    <w:p w:rsidR="00D56E08" w:rsidRPr="00335149" w:rsidRDefault="00F539EF" w:rsidP="00624B8F">
      <w:pPr>
        <w:pStyle w:val="Titre1"/>
        <w:numPr>
          <w:ilvl w:val="0"/>
          <w:numId w:val="39"/>
        </w:numPr>
        <w:rPr>
          <w:color w:val="4F81BD"/>
        </w:rPr>
      </w:pPr>
      <w:bookmarkStart w:id="4" w:name="_Toc501631689"/>
      <w:bookmarkStart w:id="5" w:name="_Toc504120892"/>
      <w:bookmarkStart w:id="6" w:name="_Toc504121090"/>
      <w:r w:rsidRPr="00335149">
        <w:rPr>
          <w:color w:val="4F81BD"/>
        </w:rPr>
        <w:t>QUALIFICATION DE L’OFFRE</w:t>
      </w:r>
      <w:bookmarkEnd w:id="4"/>
      <w:bookmarkEnd w:id="5"/>
      <w:bookmarkEnd w:id="6"/>
    </w:p>
    <w:p w:rsidR="00B718EE" w:rsidRPr="00927CC5" w:rsidRDefault="00B718EE" w:rsidP="00F32F94">
      <w:pPr>
        <w:spacing w:after="0" w:line="240" w:lineRule="auto"/>
      </w:pPr>
    </w:p>
    <w:p w:rsidR="00D56E08" w:rsidRPr="00F32F94" w:rsidRDefault="00F32F94" w:rsidP="00F32F94">
      <w:pPr>
        <w:pStyle w:val="Titre2"/>
        <w:spacing w:before="0"/>
      </w:pPr>
      <w:bookmarkStart w:id="7" w:name="_Toc462304523"/>
      <w:bookmarkStart w:id="8" w:name="_Toc462304969"/>
      <w:bookmarkStart w:id="9" w:name="_Toc462305829"/>
      <w:bookmarkStart w:id="10" w:name="_Toc462306064"/>
      <w:bookmarkStart w:id="11" w:name="_Toc462306779"/>
      <w:bookmarkStart w:id="12" w:name="_Toc501631281"/>
      <w:bookmarkStart w:id="13" w:name="_Toc501631690"/>
      <w:bookmarkStart w:id="14" w:name="_Toc504120893"/>
      <w:bookmarkStart w:id="15" w:name="_Toc504121091"/>
      <w:bookmarkEnd w:id="7"/>
      <w:bookmarkEnd w:id="8"/>
      <w:bookmarkEnd w:id="9"/>
      <w:bookmarkEnd w:id="10"/>
      <w:bookmarkEnd w:id="11"/>
      <w:r w:rsidRPr="00F32F94">
        <w:t>1.1-</w:t>
      </w:r>
      <w:r w:rsidR="00D56E08" w:rsidRPr="00F32F94">
        <w:t>Présentation des autorisations de l’établissement</w:t>
      </w:r>
      <w:bookmarkEnd w:id="12"/>
      <w:bookmarkEnd w:id="13"/>
      <w:bookmarkEnd w:id="14"/>
      <w:bookmarkEnd w:id="15"/>
    </w:p>
    <w:p w:rsidR="00F32F94" w:rsidRPr="00927CC5" w:rsidRDefault="00F32F94" w:rsidP="00F32F94"/>
    <w:tbl>
      <w:tblPr>
        <w:tblW w:w="5366"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6065"/>
        <w:gridCol w:w="141"/>
        <w:gridCol w:w="994"/>
        <w:gridCol w:w="1133"/>
        <w:gridCol w:w="1135"/>
        <w:gridCol w:w="1223"/>
      </w:tblGrid>
      <w:tr w:rsidR="003C4C79" w:rsidRPr="00927CC5" w:rsidTr="006E2123">
        <w:trPr>
          <w:trHeight w:val="20"/>
        </w:trPr>
        <w:tc>
          <w:tcPr>
            <w:tcW w:w="2836" w:type="pct"/>
            <w:tcBorders>
              <w:top w:val="nil"/>
              <w:left w:val="nil"/>
              <w:bottom w:val="nil"/>
              <w:right w:val="single" w:sz="8" w:space="0" w:color="4F81BD"/>
            </w:tcBorders>
            <w:shd w:val="clear" w:color="auto" w:fill="auto"/>
            <w:vAlign w:val="center"/>
          </w:tcPr>
          <w:p w:rsidR="003C4C79" w:rsidRPr="00927CC5" w:rsidRDefault="003C4C79" w:rsidP="0097369E">
            <w:pPr>
              <w:spacing w:after="0"/>
            </w:pPr>
          </w:p>
        </w:tc>
        <w:tc>
          <w:tcPr>
            <w:tcW w:w="531" w:type="pct"/>
            <w:gridSpan w:val="2"/>
            <w:vMerge w:val="restart"/>
            <w:tcBorders>
              <w:top w:val="single" w:sz="8" w:space="0" w:color="4F81BD"/>
              <w:bottom w:val="single" w:sz="8" w:space="0" w:color="4F81BD"/>
              <w:right w:val="single" w:sz="8" w:space="0" w:color="4F81BD"/>
            </w:tcBorders>
            <w:shd w:val="clear" w:color="auto" w:fill="EEECE1"/>
            <w:vAlign w:val="center"/>
          </w:tcPr>
          <w:p w:rsidR="003C4C79" w:rsidRPr="00927CC5" w:rsidRDefault="003C4C79" w:rsidP="007E15A7">
            <w:pPr>
              <w:spacing w:after="0"/>
              <w:jc w:val="center"/>
              <w:rPr>
                <w:b/>
              </w:rPr>
            </w:pPr>
            <w:r w:rsidRPr="00927CC5">
              <w:rPr>
                <w:b/>
              </w:rPr>
              <w:t>Autorisé</w:t>
            </w:r>
          </w:p>
          <w:p w:rsidR="006E1D62" w:rsidRPr="00927CC5" w:rsidRDefault="006E1D62" w:rsidP="007E15A7">
            <w:pPr>
              <w:spacing w:after="0"/>
              <w:jc w:val="center"/>
              <w:rPr>
                <w:sz w:val="18"/>
                <w:szCs w:val="18"/>
              </w:rPr>
            </w:pPr>
            <w:r w:rsidRPr="00927CC5">
              <w:rPr>
                <w:sz w:val="18"/>
                <w:szCs w:val="18"/>
              </w:rPr>
              <w:t>OUI/NON</w:t>
            </w:r>
          </w:p>
        </w:tc>
        <w:tc>
          <w:tcPr>
            <w:tcW w:w="530" w:type="pct"/>
            <w:vMerge w:val="restart"/>
            <w:tcBorders>
              <w:top w:val="single" w:sz="8" w:space="0" w:color="4F81BD"/>
              <w:left w:val="single" w:sz="8" w:space="0" w:color="4F81BD"/>
              <w:bottom w:val="single" w:sz="8" w:space="0" w:color="4F81BD"/>
            </w:tcBorders>
            <w:shd w:val="clear" w:color="auto" w:fill="EEECE1"/>
            <w:vAlign w:val="center"/>
          </w:tcPr>
          <w:p w:rsidR="003C4C79" w:rsidRPr="00927CC5" w:rsidRDefault="003C4C79" w:rsidP="007E15A7">
            <w:pPr>
              <w:spacing w:after="0"/>
              <w:jc w:val="center"/>
              <w:rPr>
                <w:b/>
              </w:rPr>
            </w:pPr>
            <w:r w:rsidRPr="00927CC5">
              <w:rPr>
                <w:b/>
              </w:rPr>
              <w:t>Installé</w:t>
            </w:r>
          </w:p>
          <w:p w:rsidR="006E1D62" w:rsidRPr="00927CC5" w:rsidRDefault="006E1D62" w:rsidP="007E15A7">
            <w:pPr>
              <w:spacing w:after="0"/>
              <w:jc w:val="center"/>
              <w:rPr>
                <w:sz w:val="18"/>
                <w:szCs w:val="18"/>
              </w:rPr>
            </w:pPr>
            <w:r w:rsidRPr="00927CC5">
              <w:rPr>
                <w:sz w:val="18"/>
                <w:szCs w:val="18"/>
              </w:rPr>
              <w:t>OUI/NON</w:t>
            </w:r>
          </w:p>
        </w:tc>
        <w:tc>
          <w:tcPr>
            <w:tcW w:w="1103" w:type="pct"/>
            <w:gridSpan w:val="2"/>
            <w:tcBorders>
              <w:top w:val="single" w:sz="8" w:space="0" w:color="4F81BD"/>
              <w:left w:val="single" w:sz="8" w:space="0" w:color="4F81BD"/>
              <w:bottom w:val="single" w:sz="8" w:space="0" w:color="4F81BD"/>
            </w:tcBorders>
            <w:shd w:val="clear" w:color="auto" w:fill="DBE5F1"/>
          </w:tcPr>
          <w:p w:rsidR="003C4C79" w:rsidRPr="00927CC5" w:rsidRDefault="003C4C79" w:rsidP="007E15A7">
            <w:pPr>
              <w:spacing w:after="0"/>
              <w:jc w:val="center"/>
              <w:rPr>
                <w:b/>
              </w:rPr>
            </w:pPr>
            <w:r w:rsidRPr="00927CC5">
              <w:rPr>
                <w:b/>
              </w:rPr>
              <w:t>Capacité</w:t>
            </w:r>
            <w:r w:rsidR="003C03EF">
              <w:rPr>
                <w:b/>
              </w:rPr>
              <w:t>s installées</w:t>
            </w:r>
          </w:p>
        </w:tc>
      </w:tr>
      <w:tr w:rsidR="003C4C79" w:rsidRPr="00927CC5" w:rsidTr="006E2123">
        <w:trPr>
          <w:trHeight w:val="20"/>
        </w:trPr>
        <w:tc>
          <w:tcPr>
            <w:tcW w:w="2836" w:type="pct"/>
            <w:tcBorders>
              <w:top w:val="nil"/>
              <w:left w:val="nil"/>
              <w:bottom w:val="single" w:sz="8" w:space="0" w:color="4F81BD"/>
              <w:right w:val="single" w:sz="8" w:space="0" w:color="4F81BD"/>
            </w:tcBorders>
            <w:shd w:val="clear" w:color="auto" w:fill="auto"/>
            <w:vAlign w:val="center"/>
          </w:tcPr>
          <w:p w:rsidR="003C4C79" w:rsidRPr="00927CC5" w:rsidRDefault="003C4C79" w:rsidP="0097369E">
            <w:pPr>
              <w:spacing w:after="0"/>
            </w:pPr>
          </w:p>
        </w:tc>
        <w:tc>
          <w:tcPr>
            <w:tcW w:w="531" w:type="pct"/>
            <w:gridSpan w:val="2"/>
            <w:vMerge/>
            <w:tcBorders>
              <w:top w:val="single" w:sz="8" w:space="0" w:color="4F81BD"/>
              <w:bottom w:val="single" w:sz="8" w:space="0" w:color="4F81BD"/>
              <w:right w:val="single" w:sz="8" w:space="0" w:color="4F81BD"/>
            </w:tcBorders>
            <w:shd w:val="clear" w:color="auto" w:fill="EEECE1"/>
            <w:vAlign w:val="center"/>
          </w:tcPr>
          <w:p w:rsidR="003C4C79" w:rsidRPr="00927CC5" w:rsidRDefault="003C4C79" w:rsidP="007E15A7">
            <w:pPr>
              <w:spacing w:after="0"/>
              <w:jc w:val="center"/>
              <w:rPr>
                <w:b/>
              </w:rPr>
            </w:pPr>
          </w:p>
        </w:tc>
        <w:tc>
          <w:tcPr>
            <w:tcW w:w="530" w:type="pct"/>
            <w:vMerge/>
            <w:tcBorders>
              <w:top w:val="single" w:sz="8" w:space="0" w:color="4F81BD"/>
              <w:left w:val="single" w:sz="8" w:space="0" w:color="4F81BD"/>
              <w:bottom w:val="single" w:sz="8" w:space="0" w:color="4F81BD"/>
            </w:tcBorders>
            <w:shd w:val="clear" w:color="auto" w:fill="EEECE1"/>
            <w:vAlign w:val="center"/>
          </w:tcPr>
          <w:p w:rsidR="003C4C79" w:rsidRPr="00927CC5" w:rsidRDefault="003C4C79" w:rsidP="007E15A7">
            <w:pPr>
              <w:spacing w:after="0"/>
              <w:jc w:val="center"/>
              <w:rPr>
                <w:b/>
              </w:rPr>
            </w:pPr>
          </w:p>
        </w:tc>
        <w:tc>
          <w:tcPr>
            <w:tcW w:w="531" w:type="pct"/>
            <w:tcBorders>
              <w:top w:val="single" w:sz="8" w:space="0" w:color="4F81BD"/>
              <w:left w:val="single" w:sz="8" w:space="0" w:color="4F81BD"/>
              <w:bottom w:val="single" w:sz="8" w:space="0" w:color="4F81BD"/>
            </w:tcBorders>
            <w:shd w:val="clear" w:color="auto" w:fill="DBE5F1"/>
          </w:tcPr>
          <w:p w:rsidR="003C4C79" w:rsidRPr="00927CC5" w:rsidRDefault="003C4C79" w:rsidP="007E15A7">
            <w:pPr>
              <w:spacing w:after="0"/>
              <w:jc w:val="center"/>
              <w:rPr>
                <w:b/>
              </w:rPr>
            </w:pPr>
            <w:r w:rsidRPr="00927CC5">
              <w:rPr>
                <w:b/>
              </w:rPr>
              <w:t>Lits</w:t>
            </w:r>
          </w:p>
        </w:tc>
        <w:tc>
          <w:tcPr>
            <w:tcW w:w="572" w:type="pct"/>
            <w:tcBorders>
              <w:top w:val="single" w:sz="8" w:space="0" w:color="4F81BD"/>
              <w:left w:val="single" w:sz="8" w:space="0" w:color="4F81BD"/>
              <w:bottom w:val="single" w:sz="8" w:space="0" w:color="4F81BD"/>
            </w:tcBorders>
            <w:shd w:val="clear" w:color="auto" w:fill="DBE5F1"/>
          </w:tcPr>
          <w:p w:rsidR="003C4C79" w:rsidRPr="00927CC5" w:rsidRDefault="003C4C79" w:rsidP="007E15A7">
            <w:pPr>
              <w:spacing w:after="0"/>
              <w:jc w:val="center"/>
              <w:rPr>
                <w:b/>
              </w:rPr>
            </w:pPr>
            <w:r w:rsidRPr="00927CC5">
              <w:rPr>
                <w:b/>
              </w:rPr>
              <w:t>Places</w:t>
            </w: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97369E">
            <w:pPr>
              <w:spacing w:after="0"/>
            </w:pPr>
            <w:r w:rsidRPr="00927CC5">
              <w:t xml:space="preserve">Médecine en hospitalisation complète </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8E269D">
            <w:pPr>
              <w:spacing w:after="0"/>
            </w:pPr>
            <w:r w:rsidRPr="00927CC5">
              <w:t xml:space="preserve">Médecine en hospitalisation </w:t>
            </w:r>
            <w:r w:rsidR="008E269D" w:rsidRPr="00927CC5">
              <w:t>à temps partiel</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tcBorders>
          </w:tcPr>
          <w:p w:rsidR="00B718EE" w:rsidRPr="00927CC5" w:rsidRDefault="00B718EE" w:rsidP="00C16E40">
            <w:pPr>
              <w:spacing w:after="0"/>
            </w:pPr>
          </w:p>
        </w:tc>
      </w:tr>
      <w:tr w:rsidR="00D2538C"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D2538C" w:rsidRPr="00927CC5" w:rsidRDefault="00D2538C" w:rsidP="00C16E40">
            <w:pPr>
              <w:spacing w:after="0"/>
            </w:pPr>
            <w:r w:rsidRPr="00927CC5">
              <w:t>HAD</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D2538C" w:rsidRPr="00927CC5" w:rsidRDefault="00D2538C" w:rsidP="00C16E40">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D2538C" w:rsidRPr="00927CC5" w:rsidRDefault="00D2538C" w:rsidP="00C16E40">
            <w:pPr>
              <w:spacing w:after="0"/>
            </w:pPr>
          </w:p>
        </w:tc>
        <w:tc>
          <w:tcPr>
            <w:tcW w:w="531" w:type="pct"/>
            <w:tcBorders>
              <w:top w:val="single" w:sz="8" w:space="0" w:color="4F81BD"/>
              <w:left w:val="single" w:sz="8" w:space="0" w:color="4F81BD"/>
              <w:bottom w:val="single" w:sz="8" w:space="0" w:color="4F81BD"/>
            </w:tcBorders>
          </w:tcPr>
          <w:p w:rsidR="00D2538C" w:rsidRPr="00927CC5" w:rsidRDefault="00D2538C" w:rsidP="00C16E40">
            <w:pPr>
              <w:spacing w:after="0"/>
            </w:pPr>
          </w:p>
        </w:tc>
        <w:tc>
          <w:tcPr>
            <w:tcW w:w="572" w:type="pct"/>
            <w:tcBorders>
              <w:top w:val="single" w:sz="8" w:space="0" w:color="4F81BD"/>
              <w:left w:val="single" w:sz="8" w:space="0" w:color="4F81BD"/>
              <w:bottom w:val="single" w:sz="8" w:space="0" w:color="4F81BD"/>
            </w:tcBorders>
          </w:tcPr>
          <w:p w:rsidR="00D2538C" w:rsidRPr="00927CC5" w:rsidRDefault="00D2538C"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Chirurgie en hospitalisation complète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Chirurgie ambulatoire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Gynécologie-obstétrique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Néonatologie</w:t>
            </w:r>
            <w:r w:rsidR="00437F8C" w:rsidRPr="00927CC5">
              <w:t xml:space="preserve"> avec ou sans soins intensifs (préciser)</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97369E">
            <w:pPr>
              <w:spacing w:after="0"/>
            </w:pPr>
            <w:r w:rsidRPr="00927CC5">
              <w:t>Réanimation néonatale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Psychiatrie générale – hospitalisation complète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Psychiatrie générale – hospitalisation de jour</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896384">
            <w:pPr>
              <w:spacing w:after="0"/>
            </w:pPr>
            <w:r w:rsidRPr="00927CC5">
              <w:t>Psychiatrie générale – hospitalisation de nuit</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896384">
            <w:pPr>
              <w:spacing w:after="0"/>
            </w:pPr>
            <w:r w:rsidRPr="00927CC5">
              <w:t>Psychiatrie générale – Placement familial thérapeutique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896384">
            <w:pPr>
              <w:spacing w:after="0"/>
            </w:pPr>
            <w:r w:rsidRPr="00927CC5">
              <w:t>Psychiatrie générale – Appartements thérapeutiques</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Psychiatrie infanto-juvénile – hospitalisation complète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896384">
            <w:pPr>
              <w:spacing w:after="0"/>
            </w:pPr>
            <w:r w:rsidRPr="00927CC5">
              <w:t>Psychiatrie infanto-juvénile – hospitalisation de jour</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896384">
            <w:pPr>
              <w:spacing w:after="0"/>
            </w:pPr>
            <w:r w:rsidRPr="00927CC5">
              <w:t>Psychiatrie infanto-juvénile – hospitalisation de nuit</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896384">
            <w:pPr>
              <w:spacing w:after="0"/>
            </w:pPr>
            <w:r w:rsidRPr="00927CC5">
              <w:t>Psychiatrie infanto-juvénile – Placement familial thérapeutique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896384">
            <w:pPr>
              <w:spacing w:after="0"/>
            </w:pPr>
            <w:r w:rsidRPr="00927CC5">
              <w:t>Psychiatrie infanto-juvénile – Appartements thérapeutiques</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 xml:space="preserve">réanimation – adulte </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925A2F">
            <w:pPr>
              <w:spacing w:after="0"/>
            </w:pPr>
            <w:r w:rsidRPr="00927CC5">
              <w:t>réanimation – pédiatrique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médecine d’urgence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B718EE" w:rsidRPr="00927CC5" w:rsidTr="00B718EE">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DBE5F1"/>
            <w:vAlign w:val="center"/>
          </w:tcPr>
          <w:p w:rsidR="00B718EE" w:rsidRPr="00927CC5" w:rsidRDefault="00B718EE" w:rsidP="00896384">
            <w:pPr>
              <w:spacing w:after="0"/>
              <w:ind w:left="142"/>
            </w:pPr>
            <w:r w:rsidRPr="00927CC5">
              <w:t xml:space="preserve">↘ Préciser les modalités </w:t>
            </w:r>
          </w:p>
          <w:p w:rsidR="00B718EE" w:rsidRPr="00927CC5" w:rsidRDefault="00B718EE" w:rsidP="00C16E40">
            <w:pPr>
              <w:spacing w:after="0"/>
            </w:pPr>
          </w:p>
        </w:tc>
      </w:tr>
      <w:tr w:rsidR="00066F71"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USLD</w:t>
            </w:r>
          </w:p>
        </w:tc>
        <w:tc>
          <w:tcPr>
            <w:tcW w:w="465"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Cardiologie interventionnelle</w:t>
            </w:r>
          </w:p>
        </w:tc>
        <w:tc>
          <w:tcPr>
            <w:tcW w:w="465"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Traitement de l’insuffisance rénale chronique par épuration extrarénale</w:t>
            </w:r>
          </w:p>
        </w:tc>
        <w:tc>
          <w:tcPr>
            <w:tcW w:w="465"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B718EE" w:rsidRPr="00927CC5" w:rsidTr="00B718EE">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DBE5F1"/>
            <w:vAlign w:val="center"/>
          </w:tcPr>
          <w:p w:rsidR="00B718EE" w:rsidRPr="00927CC5" w:rsidRDefault="00B718EE" w:rsidP="00C16E40">
            <w:pPr>
              <w:spacing w:after="0"/>
            </w:pPr>
            <w:r w:rsidRPr="00927CC5">
              <w:t>↘ Préciser les modalités</w:t>
            </w:r>
          </w:p>
          <w:p w:rsidR="00B718EE" w:rsidRPr="00927CC5" w:rsidRDefault="00B718EE" w:rsidP="00C16E40">
            <w:pPr>
              <w:spacing w:after="0"/>
            </w:pPr>
          </w:p>
        </w:tc>
      </w:tr>
      <w:tr w:rsidR="00066F71"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AMP-DPN</w:t>
            </w:r>
          </w:p>
        </w:tc>
        <w:tc>
          <w:tcPr>
            <w:tcW w:w="465"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B718EE" w:rsidRPr="00927CC5" w:rsidTr="00B718EE">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DBE5F1"/>
            <w:vAlign w:val="center"/>
          </w:tcPr>
          <w:p w:rsidR="00B718EE" w:rsidRPr="00927CC5" w:rsidRDefault="00B718EE" w:rsidP="00C16E40">
            <w:pPr>
              <w:spacing w:after="0"/>
            </w:pPr>
            <w:r w:rsidRPr="00927CC5">
              <w:t>↘ Préciser les modalités</w:t>
            </w:r>
          </w:p>
          <w:p w:rsidR="00B718EE" w:rsidRPr="00927CC5" w:rsidRDefault="00B718EE" w:rsidP="00C16E40">
            <w:pPr>
              <w:spacing w:after="0"/>
            </w:pPr>
          </w:p>
        </w:tc>
      </w:tr>
      <w:tr w:rsidR="00437F8C"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r w:rsidRPr="00927CC5">
              <w:t>Traitement du cancer – Radiothérapie</w:t>
            </w:r>
          </w:p>
        </w:tc>
        <w:tc>
          <w:tcPr>
            <w:tcW w:w="465" w:type="pct"/>
            <w:tcBorders>
              <w:top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437F8C" w:rsidRPr="00927CC5" w:rsidRDefault="00437F8C"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437F8C" w:rsidRPr="00927CC5" w:rsidRDefault="00437F8C" w:rsidP="00C16E40">
            <w:pPr>
              <w:spacing w:after="0"/>
            </w:pPr>
          </w:p>
        </w:tc>
      </w:tr>
      <w:tr w:rsidR="00437F8C"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r w:rsidRPr="00927CC5">
              <w:t>Traitement du cancer - Chimiothérapie</w:t>
            </w:r>
          </w:p>
        </w:tc>
        <w:tc>
          <w:tcPr>
            <w:tcW w:w="465" w:type="pct"/>
            <w:tcBorders>
              <w:top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437F8C" w:rsidRPr="00927CC5" w:rsidRDefault="00437F8C"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437F8C" w:rsidRPr="00927CC5" w:rsidRDefault="00437F8C" w:rsidP="00C16E40">
            <w:pPr>
              <w:spacing w:after="0"/>
            </w:pPr>
          </w:p>
        </w:tc>
      </w:tr>
      <w:tr w:rsidR="00066F71"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Traitement du cancer</w:t>
            </w:r>
            <w:r w:rsidR="00437F8C" w:rsidRPr="00927CC5">
              <w:t xml:space="preserve"> - Chirurgie</w:t>
            </w:r>
          </w:p>
        </w:tc>
        <w:tc>
          <w:tcPr>
            <w:tcW w:w="465"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B718EE" w:rsidRPr="00927CC5" w:rsidTr="006E2123">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DBE5F1"/>
            <w:vAlign w:val="center"/>
          </w:tcPr>
          <w:p w:rsidR="00B718EE" w:rsidRPr="00927CC5" w:rsidRDefault="00B718EE" w:rsidP="00C16E40">
            <w:pPr>
              <w:spacing w:after="0"/>
            </w:pPr>
            <w:r w:rsidRPr="00927CC5">
              <w:t>↘ Préciser les modalités</w:t>
            </w:r>
          </w:p>
          <w:p w:rsidR="00B718EE" w:rsidRPr="00927CC5" w:rsidRDefault="00B718EE" w:rsidP="00C16E40">
            <w:pPr>
              <w:spacing w:after="0"/>
            </w:pPr>
          </w:p>
        </w:tc>
      </w:tr>
      <w:tr w:rsidR="006E2123" w:rsidRPr="00927CC5" w:rsidTr="008D046C">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EEECE1"/>
            <w:vAlign w:val="center"/>
          </w:tcPr>
          <w:p w:rsidR="006E2123" w:rsidRPr="00927CC5" w:rsidRDefault="006E2123" w:rsidP="00C16E40">
            <w:pPr>
              <w:spacing w:after="0"/>
              <w:rPr>
                <w:b/>
              </w:rPr>
            </w:pPr>
            <w:r w:rsidRPr="00927CC5">
              <w:rPr>
                <w:b/>
              </w:rPr>
              <w:t>SSR ADULTES</w:t>
            </w:r>
          </w:p>
        </w:tc>
      </w:tr>
      <w:tr w:rsidR="00437F8C"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r w:rsidRPr="00927CC5">
              <w:t>SSR – Non spécialisés</w:t>
            </w:r>
          </w:p>
        </w:tc>
        <w:tc>
          <w:tcPr>
            <w:tcW w:w="465" w:type="pct"/>
            <w:tcBorders>
              <w:top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437F8C" w:rsidRPr="00927CC5" w:rsidRDefault="00437F8C"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437F8C" w:rsidRPr="00927CC5" w:rsidRDefault="00437F8C" w:rsidP="00C16E40">
            <w:pPr>
              <w:spacing w:after="0"/>
            </w:pPr>
          </w:p>
        </w:tc>
      </w:tr>
      <w:tr w:rsidR="00066F71"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SSR – Affections de l’appareil locomoteur</w:t>
            </w:r>
          </w:p>
        </w:tc>
        <w:tc>
          <w:tcPr>
            <w:tcW w:w="465"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SSR – Affections du système nerveux</w:t>
            </w:r>
          </w:p>
        </w:tc>
        <w:tc>
          <w:tcPr>
            <w:tcW w:w="465"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SSR – Affections cardio-vasculaires</w:t>
            </w:r>
          </w:p>
        </w:tc>
        <w:tc>
          <w:tcPr>
            <w:tcW w:w="465"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SSR – Affections respiratoires</w:t>
            </w:r>
          </w:p>
        </w:tc>
        <w:tc>
          <w:tcPr>
            <w:tcW w:w="465"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SSR – Affectons du système digestif, métabolique et endocrinien</w:t>
            </w:r>
          </w:p>
        </w:tc>
        <w:tc>
          <w:tcPr>
            <w:tcW w:w="465"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 xml:space="preserve">SSR – Affections </w:t>
            </w:r>
            <w:proofErr w:type="spellStart"/>
            <w:r w:rsidRPr="00927CC5">
              <w:t>onco</w:t>
            </w:r>
            <w:proofErr w:type="spellEnd"/>
            <w:r w:rsidRPr="00927CC5">
              <w:t>-hématologiques</w:t>
            </w:r>
          </w:p>
        </w:tc>
        <w:tc>
          <w:tcPr>
            <w:tcW w:w="465"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SSR – Affections des grands brûlés</w:t>
            </w:r>
          </w:p>
        </w:tc>
        <w:tc>
          <w:tcPr>
            <w:tcW w:w="465"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SSR – Affections des conduites addictives</w:t>
            </w:r>
          </w:p>
        </w:tc>
        <w:tc>
          <w:tcPr>
            <w:tcW w:w="465"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F1784B">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 xml:space="preserve">SSR – Affections de la personne âgée, </w:t>
            </w:r>
            <w:proofErr w:type="spellStart"/>
            <w:r w:rsidRPr="00927CC5">
              <w:t>polypathologique</w:t>
            </w:r>
            <w:proofErr w:type="spellEnd"/>
            <w:r w:rsidRPr="00927CC5">
              <w:t>, dépendante ou à risque de dépendance</w:t>
            </w:r>
          </w:p>
        </w:tc>
        <w:tc>
          <w:tcPr>
            <w:tcW w:w="465"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6E2123" w:rsidRPr="00927CC5" w:rsidTr="008D046C">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EEECE1"/>
            <w:vAlign w:val="center"/>
          </w:tcPr>
          <w:p w:rsidR="006E2123" w:rsidRPr="00927CC5" w:rsidRDefault="006E2123" w:rsidP="003F1191">
            <w:pPr>
              <w:spacing w:after="0"/>
              <w:rPr>
                <w:b/>
              </w:rPr>
            </w:pPr>
            <w:r w:rsidRPr="00927CC5">
              <w:rPr>
                <w:b/>
              </w:rPr>
              <w:t xml:space="preserve">SSR ENFANTS / ADOLESCENTS </w:t>
            </w:r>
            <w:r w:rsidR="003F1191" w:rsidRPr="00927CC5">
              <w:rPr>
                <w:i/>
              </w:rPr>
              <w:t>(préciser quelle tranche d’âge)</w:t>
            </w:r>
          </w:p>
        </w:tc>
      </w:tr>
      <w:tr w:rsidR="006E2123"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r w:rsidRPr="00927CC5">
              <w:t>SSR – Non spécialisés</w:t>
            </w:r>
          </w:p>
        </w:tc>
        <w:tc>
          <w:tcPr>
            <w:tcW w:w="465" w:type="pct"/>
            <w:tcBorders>
              <w:top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r>
      <w:tr w:rsidR="006E2123"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r w:rsidRPr="00927CC5">
              <w:t>SSR – Affections de l’appareil locomoteur</w:t>
            </w:r>
          </w:p>
        </w:tc>
        <w:tc>
          <w:tcPr>
            <w:tcW w:w="465" w:type="pct"/>
            <w:tcBorders>
              <w:top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r>
      <w:tr w:rsidR="006E2123"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r w:rsidRPr="00927CC5">
              <w:t>SSR – Affections du système nerveux</w:t>
            </w:r>
          </w:p>
        </w:tc>
        <w:tc>
          <w:tcPr>
            <w:tcW w:w="465" w:type="pct"/>
            <w:tcBorders>
              <w:top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r>
      <w:tr w:rsidR="006E2123"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r w:rsidRPr="00927CC5">
              <w:t>SSR – Affections cardio-vasculaires</w:t>
            </w:r>
          </w:p>
        </w:tc>
        <w:tc>
          <w:tcPr>
            <w:tcW w:w="465" w:type="pct"/>
            <w:tcBorders>
              <w:top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r>
      <w:tr w:rsidR="006E2123"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r w:rsidRPr="00927CC5">
              <w:t>SSR – Affections respiratoires</w:t>
            </w:r>
          </w:p>
        </w:tc>
        <w:tc>
          <w:tcPr>
            <w:tcW w:w="465" w:type="pct"/>
            <w:tcBorders>
              <w:top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r>
      <w:tr w:rsidR="006E2123"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r w:rsidRPr="00927CC5">
              <w:t>SSR – Affectons du système digestif, métabolique et endocrinien</w:t>
            </w:r>
          </w:p>
        </w:tc>
        <w:tc>
          <w:tcPr>
            <w:tcW w:w="465" w:type="pct"/>
            <w:tcBorders>
              <w:top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r>
      <w:tr w:rsidR="006E2123"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r w:rsidRPr="00927CC5">
              <w:t xml:space="preserve">SSR – Affections </w:t>
            </w:r>
            <w:proofErr w:type="spellStart"/>
            <w:r w:rsidRPr="00927CC5">
              <w:t>onco</w:t>
            </w:r>
            <w:proofErr w:type="spellEnd"/>
            <w:r w:rsidRPr="00927CC5">
              <w:t>-hématologiques</w:t>
            </w:r>
          </w:p>
        </w:tc>
        <w:tc>
          <w:tcPr>
            <w:tcW w:w="465" w:type="pct"/>
            <w:tcBorders>
              <w:top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r>
      <w:tr w:rsidR="006E2123"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r w:rsidRPr="00927CC5">
              <w:t>SSR – Affections des grands brûlés</w:t>
            </w:r>
          </w:p>
        </w:tc>
        <w:tc>
          <w:tcPr>
            <w:tcW w:w="465" w:type="pct"/>
            <w:tcBorders>
              <w:top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r>
      <w:tr w:rsidR="006E2123"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r w:rsidRPr="00927CC5">
              <w:t>SSR – Affections des conduites addictives</w:t>
            </w:r>
          </w:p>
        </w:tc>
        <w:tc>
          <w:tcPr>
            <w:tcW w:w="465" w:type="pct"/>
            <w:tcBorders>
              <w:top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E2123" w:rsidRPr="00927CC5" w:rsidRDefault="006E2123"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6E2123" w:rsidRPr="00927CC5" w:rsidRDefault="006E2123" w:rsidP="00C16E40">
            <w:pPr>
              <w:spacing w:after="0"/>
            </w:pPr>
          </w:p>
        </w:tc>
      </w:tr>
      <w:tr w:rsidR="00437F8C" w:rsidRPr="00927CC5" w:rsidTr="006E2123">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r w:rsidRPr="00927CC5">
              <w:t>Examen des caractéristiques génétiques d’une personne ou identification d’une personne par empreintes génétiques à des fins médicales</w:t>
            </w:r>
          </w:p>
        </w:tc>
        <w:tc>
          <w:tcPr>
            <w:tcW w:w="465" w:type="pct"/>
            <w:tcBorders>
              <w:top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437F8C" w:rsidRPr="00927CC5" w:rsidRDefault="00437F8C" w:rsidP="00C16E40">
            <w:pPr>
              <w:spacing w:after="0"/>
            </w:pPr>
          </w:p>
        </w:tc>
        <w:tc>
          <w:tcPr>
            <w:tcW w:w="572" w:type="pct"/>
            <w:tcBorders>
              <w:top w:val="single" w:sz="8" w:space="0" w:color="4F81BD"/>
              <w:left w:val="single" w:sz="8" w:space="0" w:color="4F81BD"/>
              <w:bottom w:val="single" w:sz="8" w:space="0" w:color="4F81BD"/>
              <w:right w:val="single" w:sz="8" w:space="0" w:color="4F81BD"/>
            </w:tcBorders>
          </w:tcPr>
          <w:p w:rsidR="00437F8C" w:rsidRPr="00927CC5" w:rsidRDefault="00437F8C" w:rsidP="00C16E40">
            <w:pPr>
              <w:spacing w:after="0"/>
            </w:pPr>
          </w:p>
        </w:tc>
      </w:tr>
      <w:tr w:rsidR="00437F8C" w:rsidRPr="00927CC5" w:rsidTr="0097369E">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DBE5F1"/>
            <w:vAlign w:val="center"/>
          </w:tcPr>
          <w:p w:rsidR="00437F8C" w:rsidRPr="00927CC5" w:rsidRDefault="00437F8C" w:rsidP="00437F8C">
            <w:pPr>
              <w:spacing w:after="0"/>
            </w:pPr>
            <w:r w:rsidRPr="00927CC5">
              <w:t>↘ Préciser les modalités</w:t>
            </w:r>
          </w:p>
          <w:p w:rsidR="00437F8C" w:rsidRPr="00927CC5" w:rsidRDefault="00437F8C" w:rsidP="00C16E40">
            <w:pPr>
              <w:spacing w:after="0"/>
            </w:pPr>
          </w:p>
        </w:tc>
      </w:tr>
    </w:tbl>
    <w:p w:rsidR="003C300B" w:rsidRPr="00927CC5" w:rsidRDefault="003C300B" w:rsidP="005B5795">
      <w:pPr>
        <w:spacing w:after="0"/>
      </w:pPr>
    </w:p>
    <w:tbl>
      <w:tblPr>
        <w:tblW w:w="5000"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6074"/>
        <w:gridCol w:w="1945"/>
        <w:gridCol w:w="1943"/>
      </w:tblGrid>
      <w:tr w:rsidR="00B573E4" w:rsidRPr="00927CC5" w:rsidTr="008D046C">
        <w:trPr>
          <w:trHeight w:val="20"/>
        </w:trPr>
        <w:tc>
          <w:tcPr>
            <w:tcW w:w="3049" w:type="pct"/>
            <w:vMerge w:val="restart"/>
            <w:tcBorders>
              <w:top w:val="single" w:sz="8" w:space="0" w:color="4F81BD"/>
              <w:left w:val="single" w:sz="8" w:space="0" w:color="4F81BD"/>
              <w:right w:val="single" w:sz="8" w:space="0" w:color="4F81BD"/>
            </w:tcBorders>
            <w:shd w:val="clear" w:color="auto" w:fill="DBE5F1"/>
            <w:vAlign w:val="center"/>
          </w:tcPr>
          <w:p w:rsidR="00B573E4" w:rsidRPr="00927CC5" w:rsidRDefault="00B573E4" w:rsidP="00B573E4">
            <w:pPr>
              <w:spacing w:after="0"/>
              <w:rPr>
                <w:b/>
              </w:rPr>
            </w:pPr>
            <w:r w:rsidRPr="00927CC5">
              <w:rPr>
                <w:b/>
              </w:rPr>
              <w:t xml:space="preserve">EQUIPEMENT MATERIEL LOURD </w:t>
            </w:r>
          </w:p>
        </w:tc>
        <w:tc>
          <w:tcPr>
            <w:tcW w:w="1951" w:type="pct"/>
            <w:gridSpan w:val="2"/>
            <w:tcBorders>
              <w:top w:val="single" w:sz="8" w:space="0" w:color="4F81BD"/>
              <w:bottom w:val="single" w:sz="8" w:space="0" w:color="4F81BD"/>
              <w:right w:val="single" w:sz="8" w:space="0" w:color="4F81BD"/>
            </w:tcBorders>
            <w:shd w:val="clear" w:color="auto" w:fill="DBE5F1"/>
            <w:vAlign w:val="center"/>
          </w:tcPr>
          <w:p w:rsidR="00B573E4" w:rsidRPr="00927CC5" w:rsidRDefault="00B573E4" w:rsidP="0097369E">
            <w:pPr>
              <w:spacing w:after="0"/>
              <w:jc w:val="center"/>
              <w:rPr>
                <w:b/>
              </w:rPr>
            </w:pPr>
            <w:r w:rsidRPr="00927CC5">
              <w:rPr>
                <w:b/>
              </w:rPr>
              <w:t>Nombre</w:t>
            </w:r>
          </w:p>
        </w:tc>
      </w:tr>
      <w:tr w:rsidR="00B573E4" w:rsidRPr="00927CC5" w:rsidTr="008D046C">
        <w:trPr>
          <w:trHeight w:val="20"/>
        </w:trPr>
        <w:tc>
          <w:tcPr>
            <w:tcW w:w="3049" w:type="pct"/>
            <w:vMerge/>
            <w:tcBorders>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976" w:type="pct"/>
            <w:tcBorders>
              <w:top w:val="single" w:sz="8" w:space="0" w:color="4F81BD"/>
              <w:bottom w:val="single" w:sz="8" w:space="0" w:color="4F81BD"/>
              <w:right w:val="single" w:sz="8" w:space="0" w:color="4F81BD"/>
            </w:tcBorders>
            <w:shd w:val="clear" w:color="auto" w:fill="DBE5F1"/>
            <w:vAlign w:val="center"/>
          </w:tcPr>
          <w:p w:rsidR="00B573E4" w:rsidRPr="00927CC5" w:rsidRDefault="00B573E4" w:rsidP="00B573E4">
            <w:pPr>
              <w:spacing w:after="0"/>
              <w:jc w:val="center"/>
              <w:rPr>
                <w:b/>
              </w:rPr>
            </w:pPr>
            <w:r w:rsidRPr="00927CC5">
              <w:rPr>
                <w:b/>
              </w:rPr>
              <w:t>Sur site</w:t>
            </w:r>
          </w:p>
        </w:tc>
        <w:tc>
          <w:tcPr>
            <w:tcW w:w="975" w:type="pct"/>
            <w:tcBorders>
              <w:top w:val="single" w:sz="8" w:space="0" w:color="4F81BD"/>
              <w:bottom w:val="single" w:sz="8" w:space="0" w:color="4F81BD"/>
              <w:right w:val="single" w:sz="8" w:space="0" w:color="4F81BD"/>
            </w:tcBorders>
            <w:shd w:val="clear" w:color="auto" w:fill="DBE5F1"/>
          </w:tcPr>
          <w:p w:rsidR="00B573E4" w:rsidRPr="00927CC5" w:rsidRDefault="00B573E4" w:rsidP="00B573E4">
            <w:pPr>
              <w:spacing w:after="0"/>
              <w:jc w:val="center"/>
              <w:rPr>
                <w:b/>
              </w:rPr>
            </w:pPr>
            <w:r w:rsidRPr="00927CC5">
              <w:rPr>
                <w:b/>
              </w:rPr>
              <w:t>Par convention</w:t>
            </w:r>
          </w:p>
        </w:tc>
      </w:tr>
      <w:tr w:rsidR="00B573E4" w:rsidRPr="00927CC5" w:rsidTr="00B573E4">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r w:rsidRPr="00927CC5">
              <w:t>Caméra à scintillation sans détecteur d’émission de positons</w:t>
            </w:r>
          </w:p>
        </w:tc>
        <w:tc>
          <w:tcPr>
            <w:tcW w:w="976" w:type="pct"/>
            <w:tcBorders>
              <w:top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975" w:type="pct"/>
            <w:tcBorders>
              <w:top w:val="single" w:sz="8" w:space="0" w:color="4F81BD"/>
              <w:bottom w:val="single" w:sz="8" w:space="0" w:color="4F81BD"/>
              <w:right w:val="single" w:sz="8" w:space="0" w:color="4F81BD"/>
            </w:tcBorders>
          </w:tcPr>
          <w:p w:rsidR="00B573E4" w:rsidRPr="00927CC5" w:rsidRDefault="00B573E4" w:rsidP="00BD5C9C">
            <w:pPr>
              <w:spacing w:after="0"/>
            </w:pPr>
          </w:p>
        </w:tc>
      </w:tr>
      <w:tr w:rsidR="00B573E4" w:rsidRPr="00927CC5" w:rsidTr="00B573E4">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r w:rsidRPr="00927CC5">
              <w:t>Caméra à scintillation avec détecteur d’émission de positons</w:t>
            </w:r>
          </w:p>
        </w:tc>
        <w:tc>
          <w:tcPr>
            <w:tcW w:w="976" w:type="pct"/>
            <w:tcBorders>
              <w:top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975" w:type="pct"/>
            <w:tcBorders>
              <w:top w:val="single" w:sz="8" w:space="0" w:color="4F81BD"/>
              <w:bottom w:val="single" w:sz="8" w:space="0" w:color="4F81BD"/>
              <w:right w:val="single" w:sz="8" w:space="0" w:color="4F81BD"/>
            </w:tcBorders>
          </w:tcPr>
          <w:p w:rsidR="00B573E4" w:rsidRPr="00927CC5" w:rsidRDefault="00B573E4" w:rsidP="00BD5C9C">
            <w:pPr>
              <w:spacing w:after="0"/>
            </w:pPr>
          </w:p>
        </w:tc>
      </w:tr>
      <w:tr w:rsidR="00B573E4" w:rsidRPr="00927CC5" w:rsidTr="00B573E4">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r w:rsidRPr="00927CC5">
              <w:t>Tomographe à émissions</w:t>
            </w:r>
          </w:p>
        </w:tc>
        <w:tc>
          <w:tcPr>
            <w:tcW w:w="976" w:type="pct"/>
            <w:tcBorders>
              <w:top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975" w:type="pct"/>
            <w:tcBorders>
              <w:top w:val="single" w:sz="8" w:space="0" w:color="4F81BD"/>
              <w:bottom w:val="single" w:sz="8" w:space="0" w:color="4F81BD"/>
              <w:right w:val="single" w:sz="8" w:space="0" w:color="4F81BD"/>
            </w:tcBorders>
          </w:tcPr>
          <w:p w:rsidR="00B573E4" w:rsidRPr="00927CC5" w:rsidRDefault="00B573E4" w:rsidP="00BD5C9C">
            <w:pPr>
              <w:spacing w:after="0"/>
            </w:pPr>
          </w:p>
        </w:tc>
      </w:tr>
      <w:tr w:rsidR="00B573E4" w:rsidRPr="00927CC5" w:rsidTr="00B573E4">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r w:rsidRPr="00927CC5">
              <w:t>Caméra à positons</w:t>
            </w:r>
          </w:p>
        </w:tc>
        <w:tc>
          <w:tcPr>
            <w:tcW w:w="976" w:type="pct"/>
            <w:tcBorders>
              <w:top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975" w:type="pct"/>
            <w:tcBorders>
              <w:top w:val="single" w:sz="8" w:space="0" w:color="4F81BD"/>
              <w:bottom w:val="single" w:sz="8" w:space="0" w:color="4F81BD"/>
              <w:right w:val="single" w:sz="8" w:space="0" w:color="4F81BD"/>
            </w:tcBorders>
          </w:tcPr>
          <w:p w:rsidR="00B573E4" w:rsidRPr="00927CC5" w:rsidRDefault="00B573E4" w:rsidP="00BD5C9C">
            <w:pPr>
              <w:spacing w:after="0"/>
            </w:pPr>
          </w:p>
        </w:tc>
      </w:tr>
      <w:tr w:rsidR="00B573E4" w:rsidRPr="00927CC5" w:rsidTr="00B573E4">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r w:rsidRPr="00927CC5">
              <w:t>Appareil d’IRM à utilisation clinique</w:t>
            </w:r>
          </w:p>
        </w:tc>
        <w:tc>
          <w:tcPr>
            <w:tcW w:w="976" w:type="pct"/>
            <w:tcBorders>
              <w:top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975" w:type="pct"/>
            <w:tcBorders>
              <w:top w:val="single" w:sz="8" w:space="0" w:color="4F81BD"/>
              <w:bottom w:val="single" w:sz="8" w:space="0" w:color="4F81BD"/>
              <w:right w:val="single" w:sz="8" w:space="0" w:color="4F81BD"/>
            </w:tcBorders>
          </w:tcPr>
          <w:p w:rsidR="00B573E4" w:rsidRPr="00927CC5" w:rsidRDefault="00B573E4" w:rsidP="00BD5C9C">
            <w:pPr>
              <w:spacing w:after="0"/>
            </w:pPr>
          </w:p>
        </w:tc>
      </w:tr>
      <w:tr w:rsidR="00B573E4" w:rsidRPr="00927CC5" w:rsidTr="00B573E4">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r w:rsidRPr="00927CC5">
              <w:t>Scanographe à utilisation médicale</w:t>
            </w:r>
          </w:p>
        </w:tc>
        <w:tc>
          <w:tcPr>
            <w:tcW w:w="976" w:type="pct"/>
            <w:tcBorders>
              <w:top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975" w:type="pct"/>
            <w:tcBorders>
              <w:top w:val="single" w:sz="8" w:space="0" w:color="4F81BD"/>
              <w:bottom w:val="single" w:sz="8" w:space="0" w:color="4F81BD"/>
              <w:right w:val="single" w:sz="8" w:space="0" w:color="4F81BD"/>
            </w:tcBorders>
          </w:tcPr>
          <w:p w:rsidR="00B573E4" w:rsidRPr="00927CC5" w:rsidRDefault="00B573E4" w:rsidP="00BD5C9C">
            <w:pPr>
              <w:spacing w:after="0"/>
            </w:pPr>
          </w:p>
        </w:tc>
      </w:tr>
      <w:tr w:rsidR="00B573E4" w:rsidRPr="00927CC5" w:rsidTr="00B573E4">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r w:rsidRPr="00927CC5">
              <w:t>Caisson hyperbare</w:t>
            </w:r>
          </w:p>
        </w:tc>
        <w:tc>
          <w:tcPr>
            <w:tcW w:w="976" w:type="pct"/>
            <w:tcBorders>
              <w:top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975" w:type="pct"/>
            <w:tcBorders>
              <w:top w:val="single" w:sz="8" w:space="0" w:color="4F81BD"/>
              <w:bottom w:val="single" w:sz="8" w:space="0" w:color="4F81BD"/>
              <w:right w:val="single" w:sz="8" w:space="0" w:color="4F81BD"/>
            </w:tcBorders>
          </w:tcPr>
          <w:p w:rsidR="00B573E4" w:rsidRPr="00927CC5" w:rsidRDefault="00B573E4" w:rsidP="00BD5C9C">
            <w:pPr>
              <w:spacing w:after="0"/>
            </w:pPr>
          </w:p>
        </w:tc>
      </w:tr>
      <w:tr w:rsidR="00B573E4" w:rsidRPr="00927CC5" w:rsidTr="00B573E4">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r w:rsidRPr="00927CC5">
              <w:t>Cyclotron à utilisation médicale</w:t>
            </w:r>
          </w:p>
        </w:tc>
        <w:tc>
          <w:tcPr>
            <w:tcW w:w="976" w:type="pct"/>
            <w:tcBorders>
              <w:top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975" w:type="pct"/>
            <w:tcBorders>
              <w:top w:val="single" w:sz="8" w:space="0" w:color="4F81BD"/>
              <w:bottom w:val="single" w:sz="8" w:space="0" w:color="4F81BD"/>
              <w:right w:val="single" w:sz="8" w:space="0" w:color="4F81BD"/>
            </w:tcBorders>
          </w:tcPr>
          <w:p w:rsidR="00B573E4" w:rsidRPr="00927CC5" w:rsidRDefault="00B573E4" w:rsidP="00BD5C9C">
            <w:pPr>
              <w:spacing w:after="0"/>
            </w:pPr>
          </w:p>
        </w:tc>
      </w:tr>
    </w:tbl>
    <w:p w:rsidR="00E90FD0" w:rsidRPr="00927CC5" w:rsidRDefault="00E90FD0" w:rsidP="00E90FD0">
      <w:pPr>
        <w:spacing w:after="0" w:line="240" w:lineRule="auto"/>
        <w:jc w:val="both"/>
        <w:rPr>
          <w:rFonts w:eastAsia="Times New Roman" w:cs="Arial"/>
          <w:u w:val="single"/>
          <w:lang w:eastAsia="fr-FR"/>
        </w:rPr>
      </w:pPr>
    </w:p>
    <w:tbl>
      <w:tblPr>
        <w:tblpPr w:leftFromText="141" w:rightFromText="141" w:vertAnchor="text" w:horzAnchor="margin" w:tblpY="117"/>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197"/>
        <w:gridCol w:w="2765"/>
      </w:tblGrid>
      <w:tr w:rsidR="008C67F5" w:rsidRPr="00927CC5" w:rsidTr="008C67F5">
        <w:tc>
          <w:tcPr>
            <w:tcW w:w="3612" w:type="pct"/>
            <w:shd w:val="clear" w:color="auto" w:fill="DBE5F1"/>
          </w:tcPr>
          <w:p w:rsidR="008C67F5" w:rsidRPr="00927CC5" w:rsidRDefault="008C67F5" w:rsidP="008C67F5">
            <w:pPr>
              <w:spacing w:after="0" w:line="240" w:lineRule="auto"/>
              <w:jc w:val="both"/>
              <w:rPr>
                <w:rFonts w:eastAsia="Times New Roman"/>
                <w:b/>
                <w:bCs/>
              </w:rPr>
            </w:pPr>
            <w:r w:rsidRPr="00927CC5">
              <w:rPr>
                <w:rFonts w:eastAsia="Times New Roman"/>
                <w:b/>
                <w:bCs/>
              </w:rPr>
              <w:t>Programme d’Education thérapeutique</w:t>
            </w:r>
            <w:r w:rsidRPr="00927CC5">
              <w:rPr>
                <w:rFonts w:cs="Arial"/>
                <w:b/>
                <w:bCs/>
              </w:rPr>
              <w:t> </w:t>
            </w:r>
            <w:r w:rsidRPr="00927CC5">
              <w:rPr>
                <w:rFonts w:eastAsia="Times New Roman"/>
                <w:b/>
                <w:bCs/>
              </w:rPr>
              <w:t xml:space="preserve"> </w:t>
            </w:r>
          </w:p>
        </w:tc>
        <w:tc>
          <w:tcPr>
            <w:tcW w:w="1388" w:type="pct"/>
            <w:shd w:val="clear" w:color="auto" w:fill="DBE5F1"/>
          </w:tcPr>
          <w:p w:rsidR="008C67F5" w:rsidRPr="00927CC5" w:rsidRDefault="008C67F5" w:rsidP="008C67F5">
            <w:pPr>
              <w:spacing w:after="0" w:line="240" w:lineRule="auto"/>
              <w:jc w:val="center"/>
              <w:rPr>
                <w:rFonts w:eastAsia="Times New Roman"/>
                <w:b/>
                <w:bCs/>
              </w:rPr>
            </w:pPr>
            <w:r w:rsidRPr="00927CC5">
              <w:rPr>
                <w:rFonts w:eastAsia="Times New Roman"/>
                <w:b/>
                <w:bCs/>
              </w:rPr>
              <w:t>Date d’autorisation</w:t>
            </w:r>
          </w:p>
        </w:tc>
      </w:tr>
      <w:tr w:rsidR="008C67F5" w:rsidRPr="00927CC5" w:rsidTr="008C67F5">
        <w:tc>
          <w:tcPr>
            <w:tcW w:w="3612" w:type="pct"/>
            <w:shd w:val="clear" w:color="auto" w:fill="auto"/>
          </w:tcPr>
          <w:p w:rsidR="008C67F5" w:rsidRPr="00927CC5" w:rsidRDefault="008C67F5" w:rsidP="008C67F5">
            <w:pPr>
              <w:spacing w:after="0" w:line="240" w:lineRule="auto"/>
              <w:ind w:left="360"/>
              <w:jc w:val="both"/>
              <w:rPr>
                <w:rFonts w:eastAsia="Times New Roman"/>
                <w:bCs/>
              </w:rPr>
            </w:pPr>
          </w:p>
        </w:tc>
        <w:tc>
          <w:tcPr>
            <w:tcW w:w="1388" w:type="pct"/>
            <w:shd w:val="clear" w:color="auto" w:fill="auto"/>
          </w:tcPr>
          <w:p w:rsidR="008C67F5" w:rsidRPr="00927CC5" w:rsidRDefault="008C67F5" w:rsidP="008C67F5">
            <w:pPr>
              <w:spacing w:after="0" w:line="240" w:lineRule="auto"/>
            </w:pPr>
          </w:p>
        </w:tc>
      </w:tr>
      <w:tr w:rsidR="008C67F5" w:rsidRPr="00927CC5" w:rsidTr="008C67F5">
        <w:tc>
          <w:tcPr>
            <w:tcW w:w="3612" w:type="pct"/>
            <w:shd w:val="clear" w:color="auto" w:fill="auto"/>
          </w:tcPr>
          <w:p w:rsidR="008C67F5" w:rsidRPr="00927CC5" w:rsidRDefault="008C67F5" w:rsidP="008C67F5">
            <w:pPr>
              <w:spacing w:after="0" w:line="240" w:lineRule="auto"/>
              <w:ind w:left="360"/>
              <w:jc w:val="both"/>
              <w:rPr>
                <w:rFonts w:eastAsia="Times New Roman"/>
                <w:bCs/>
              </w:rPr>
            </w:pPr>
          </w:p>
        </w:tc>
        <w:tc>
          <w:tcPr>
            <w:tcW w:w="1388" w:type="pct"/>
            <w:shd w:val="clear" w:color="auto" w:fill="auto"/>
          </w:tcPr>
          <w:p w:rsidR="008C67F5" w:rsidRPr="00927CC5" w:rsidRDefault="008C67F5" w:rsidP="008C67F5">
            <w:pPr>
              <w:spacing w:after="0" w:line="240" w:lineRule="auto"/>
            </w:pPr>
          </w:p>
        </w:tc>
      </w:tr>
    </w:tbl>
    <w:p w:rsidR="00700324" w:rsidRPr="00927CC5" w:rsidRDefault="00700324" w:rsidP="00700324">
      <w:pPr>
        <w:spacing w:after="0"/>
        <w:rPr>
          <w:vanish/>
        </w:rPr>
      </w:pPr>
    </w:p>
    <w:p w:rsidR="003241E0" w:rsidRDefault="003241E0">
      <w:r>
        <w:br w:type="page"/>
      </w:r>
    </w:p>
    <w:tbl>
      <w:tblPr>
        <w:tblW w:w="5129" w:type="pct"/>
        <w:tblLook w:val="04A0" w:firstRow="1" w:lastRow="0" w:firstColumn="1" w:lastColumn="0" w:noHBand="0" w:noVBand="1"/>
      </w:tblPr>
      <w:tblGrid>
        <w:gridCol w:w="10220"/>
      </w:tblGrid>
      <w:tr w:rsidR="00E473B1" w:rsidRPr="00927CC5" w:rsidTr="003241E0">
        <w:trPr>
          <w:trHeight w:val="246"/>
        </w:trPr>
        <w:tc>
          <w:tcPr>
            <w:tcW w:w="5000" w:type="pct"/>
            <w:shd w:val="clear" w:color="auto" w:fill="auto"/>
            <w:vAlign w:val="center"/>
          </w:tcPr>
          <w:p w:rsidR="00C87A3F" w:rsidRPr="00927CC5" w:rsidRDefault="003241E0" w:rsidP="008C67F5">
            <w:pPr>
              <w:tabs>
                <w:tab w:val="left" w:pos="4607"/>
                <w:tab w:val="left" w:pos="5458"/>
                <w:tab w:val="left" w:pos="6309"/>
                <w:tab w:val="left" w:pos="6876"/>
                <w:tab w:val="left" w:pos="7727"/>
                <w:tab w:val="left" w:pos="8578"/>
              </w:tabs>
              <w:spacing w:after="0" w:line="240" w:lineRule="auto"/>
              <w:rPr>
                <w:rFonts w:eastAsia="Times New Roman" w:cs="Arial"/>
                <w:b/>
                <w:bCs/>
                <w:lang w:eastAsia="fr-FR"/>
              </w:rPr>
            </w:pPr>
            <w:r>
              <w:br w:type="page"/>
            </w:r>
          </w:p>
          <w:p w:rsidR="002314E8" w:rsidRPr="00927CC5" w:rsidRDefault="00F32F94" w:rsidP="00F32F94">
            <w:pPr>
              <w:pStyle w:val="Titre2"/>
              <w:spacing w:before="0"/>
            </w:pPr>
            <w:bookmarkStart w:id="16" w:name="_Toc501631282"/>
            <w:bookmarkStart w:id="17" w:name="_Toc501631691"/>
            <w:bookmarkStart w:id="18" w:name="_Toc504120894"/>
            <w:bookmarkStart w:id="19" w:name="_Toc504121092"/>
            <w:r w:rsidRPr="00927CC5">
              <w:t>1.2-</w:t>
            </w:r>
            <w:r w:rsidR="002314E8" w:rsidRPr="00927CC5">
              <w:t>Modalités actuellement autorisées et visites de conformité</w:t>
            </w:r>
            <w:bookmarkEnd w:id="16"/>
            <w:bookmarkEnd w:id="17"/>
            <w:bookmarkEnd w:id="18"/>
            <w:bookmarkEnd w:id="19"/>
          </w:p>
          <w:p w:rsidR="00F32F94" w:rsidRPr="00927CC5" w:rsidRDefault="00F32F94" w:rsidP="00F32F94">
            <w:pPr>
              <w:spacing w:after="0"/>
            </w:pPr>
          </w:p>
          <w:p w:rsidR="002E5948" w:rsidRPr="00927CC5" w:rsidRDefault="002E5948" w:rsidP="00624B8F">
            <w:pPr>
              <w:pStyle w:val="Titre3"/>
              <w:numPr>
                <w:ilvl w:val="0"/>
                <w:numId w:val="38"/>
              </w:numPr>
              <w:spacing w:before="0"/>
              <w:rPr>
                <w:rFonts w:ascii="Calibri" w:hAnsi="Calibri"/>
              </w:rPr>
            </w:pPr>
            <w:bookmarkStart w:id="20" w:name="_Toc501631283"/>
            <w:bookmarkStart w:id="21" w:name="_Toc501631692"/>
            <w:bookmarkStart w:id="22" w:name="_Toc504120895"/>
            <w:bookmarkStart w:id="23" w:name="_Toc504121093"/>
            <w:r w:rsidRPr="00927CC5">
              <w:rPr>
                <w:rFonts w:ascii="Calibri" w:hAnsi="Calibri"/>
              </w:rPr>
              <w:t>Autorisation activité de soins «traitement du cancer»</w:t>
            </w:r>
            <w:bookmarkEnd w:id="20"/>
            <w:bookmarkEnd w:id="21"/>
            <w:bookmarkEnd w:id="22"/>
            <w:bookmarkEnd w:id="23"/>
          </w:p>
          <w:tbl>
            <w:tblPr>
              <w:tblW w:w="8940" w:type="dxa"/>
              <w:jc w:val="center"/>
              <w:tblInd w:w="7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70" w:type="dxa"/>
                <w:right w:w="70" w:type="dxa"/>
              </w:tblCellMar>
              <w:tblLook w:val="0000" w:firstRow="0" w:lastRow="0" w:firstColumn="0" w:lastColumn="0" w:noHBand="0" w:noVBand="0"/>
            </w:tblPr>
            <w:tblGrid>
              <w:gridCol w:w="2686"/>
              <w:gridCol w:w="1368"/>
              <w:gridCol w:w="1425"/>
              <w:gridCol w:w="1499"/>
              <w:gridCol w:w="1962"/>
            </w:tblGrid>
            <w:tr w:rsidR="008C67F5" w:rsidRPr="00927CC5" w:rsidTr="00B21956">
              <w:trPr>
                <w:cantSplit/>
                <w:trHeight w:val="1160"/>
                <w:jc w:val="center"/>
              </w:trPr>
              <w:tc>
                <w:tcPr>
                  <w:tcW w:w="2686" w:type="dxa"/>
                  <w:shd w:val="clear" w:color="auto" w:fill="DBE5F1"/>
                  <w:vAlign w:val="center"/>
                </w:tcPr>
                <w:p w:rsidR="008C67F5" w:rsidRPr="00927CC5" w:rsidRDefault="008C67F5" w:rsidP="008C67F5">
                  <w:pPr>
                    <w:tabs>
                      <w:tab w:val="left" w:pos="213"/>
                    </w:tabs>
                    <w:rPr>
                      <w:rFonts w:cs="Arial"/>
                      <w:b/>
                      <w:sz w:val="20"/>
                    </w:rPr>
                  </w:pPr>
                </w:p>
              </w:tc>
              <w:tc>
                <w:tcPr>
                  <w:tcW w:w="1368" w:type="dxa"/>
                  <w:shd w:val="clear" w:color="auto" w:fill="DBE5F1"/>
                  <w:vAlign w:val="center"/>
                </w:tcPr>
                <w:p w:rsidR="008C67F5" w:rsidRPr="00B21956" w:rsidRDefault="008C67F5" w:rsidP="00EB5C1F">
                  <w:pPr>
                    <w:jc w:val="center"/>
                    <w:rPr>
                      <w:rFonts w:cs="Arial"/>
                      <w:sz w:val="20"/>
                    </w:rPr>
                  </w:pPr>
                  <w:r w:rsidRPr="00B21956">
                    <w:rPr>
                      <w:rFonts w:cs="Arial"/>
                      <w:sz w:val="20"/>
                    </w:rPr>
                    <w:t>Autorisé</w:t>
                  </w:r>
                </w:p>
              </w:tc>
              <w:tc>
                <w:tcPr>
                  <w:tcW w:w="1425" w:type="dxa"/>
                  <w:shd w:val="clear" w:color="auto" w:fill="DBE5F1"/>
                  <w:vAlign w:val="center"/>
                </w:tcPr>
                <w:p w:rsidR="008C67F5" w:rsidRPr="00B21956" w:rsidRDefault="008C67F5" w:rsidP="00EB5C1F">
                  <w:pPr>
                    <w:jc w:val="center"/>
                    <w:rPr>
                      <w:rFonts w:cs="Arial"/>
                      <w:sz w:val="20"/>
                    </w:rPr>
                  </w:pPr>
                  <w:r w:rsidRPr="00B21956">
                    <w:rPr>
                      <w:rFonts w:cs="Arial"/>
                      <w:sz w:val="20"/>
                    </w:rPr>
                    <w:t>Date de l’autorisation</w:t>
                  </w:r>
                </w:p>
              </w:tc>
              <w:tc>
                <w:tcPr>
                  <w:tcW w:w="1499" w:type="dxa"/>
                  <w:shd w:val="clear" w:color="auto" w:fill="DBE5F1"/>
                  <w:vAlign w:val="center"/>
                </w:tcPr>
                <w:p w:rsidR="008C67F5" w:rsidRPr="00B21956" w:rsidRDefault="008C67F5" w:rsidP="00EB5C1F">
                  <w:pPr>
                    <w:jc w:val="center"/>
                    <w:rPr>
                      <w:rFonts w:cs="Arial"/>
                      <w:sz w:val="20"/>
                    </w:rPr>
                  </w:pPr>
                  <w:r w:rsidRPr="00B21956">
                    <w:rPr>
                      <w:rFonts w:cs="Arial"/>
                      <w:sz w:val="20"/>
                    </w:rPr>
                    <w:t>Demande de renouvellement d’autorisation</w:t>
                  </w:r>
                </w:p>
              </w:tc>
              <w:tc>
                <w:tcPr>
                  <w:tcW w:w="1962" w:type="dxa"/>
                  <w:shd w:val="clear" w:color="auto" w:fill="DBE5F1"/>
                  <w:vAlign w:val="center"/>
                </w:tcPr>
                <w:p w:rsidR="008C67F5" w:rsidRPr="00B21956" w:rsidRDefault="008C67F5" w:rsidP="00EB5C1F">
                  <w:pPr>
                    <w:jc w:val="center"/>
                    <w:rPr>
                      <w:rFonts w:cs="Arial"/>
                      <w:sz w:val="20"/>
                    </w:rPr>
                  </w:pPr>
                  <w:r w:rsidRPr="00B21956">
                    <w:rPr>
                      <w:rFonts w:cs="Arial"/>
                      <w:sz w:val="20"/>
                    </w:rPr>
                    <w:t>Si oui</w:t>
                  </w:r>
                </w:p>
                <w:p w:rsidR="008C67F5" w:rsidRPr="00B21956" w:rsidRDefault="008C67F5" w:rsidP="00EB5C1F">
                  <w:pPr>
                    <w:jc w:val="center"/>
                    <w:rPr>
                      <w:rFonts w:cs="Arial"/>
                      <w:sz w:val="20"/>
                    </w:rPr>
                  </w:pPr>
                  <w:r w:rsidRPr="00B21956">
                    <w:rPr>
                      <w:rFonts w:cs="Arial"/>
                      <w:sz w:val="20"/>
                    </w:rPr>
                    <w:t>remplir les fiches correspondantes</w:t>
                  </w:r>
                </w:p>
              </w:tc>
            </w:tr>
            <w:tr w:rsidR="00D71FCD" w:rsidRPr="00927CC5" w:rsidTr="00B21956">
              <w:trPr>
                <w:trHeight w:val="264"/>
                <w:jc w:val="center"/>
              </w:trPr>
              <w:tc>
                <w:tcPr>
                  <w:tcW w:w="2686" w:type="dxa"/>
                  <w:vAlign w:val="center"/>
                </w:tcPr>
                <w:p w:rsidR="00D71FCD" w:rsidRPr="00927CC5" w:rsidRDefault="00D71FCD" w:rsidP="00D200CF">
                  <w:pPr>
                    <w:tabs>
                      <w:tab w:val="left" w:pos="-720"/>
                    </w:tabs>
                    <w:suppressAutoHyphens/>
                    <w:spacing w:after="0"/>
                    <w:rPr>
                      <w:rFonts w:cs="Arial"/>
                      <w:spacing w:val="-3"/>
                      <w:sz w:val="20"/>
                    </w:rPr>
                  </w:pPr>
                  <w:r w:rsidRPr="00927CC5">
                    <w:rPr>
                      <w:rFonts w:cs="Arial"/>
                      <w:spacing w:val="-3"/>
                      <w:sz w:val="20"/>
                    </w:rPr>
                    <w:t>Chirurgie des cancers</w:t>
                  </w:r>
                </w:p>
              </w:tc>
              <w:tc>
                <w:tcPr>
                  <w:tcW w:w="1368" w:type="dxa"/>
                  <w:vAlign w:val="center"/>
                </w:tcPr>
                <w:p w:rsidR="00D71FCD" w:rsidRPr="00B21956" w:rsidRDefault="00D71FCD"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425" w:type="dxa"/>
                  <w:vAlign w:val="center"/>
                </w:tcPr>
                <w:p w:rsidR="00D71FCD" w:rsidRPr="00B21956" w:rsidRDefault="00D71FCD" w:rsidP="00EB5C1F">
                  <w:pPr>
                    <w:spacing w:after="0"/>
                    <w:jc w:val="center"/>
                    <w:rPr>
                      <w:rFonts w:cs="Arial"/>
                      <w:sz w:val="20"/>
                    </w:rPr>
                  </w:pPr>
                </w:p>
              </w:tc>
              <w:tc>
                <w:tcPr>
                  <w:tcW w:w="1499" w:type="dxa"/>
                  <w:vAlign w:val="center"/>
                </w:tcPr>
                <w:p w:rsidR="00D71FCD" w:rsidRPr="00B21956" w:rsidRDefault="00D71FCD"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962" w:type="dxa"/>
                  <w:vMerge w:val="restart"/>
                  <w:vAlign w:val="center"/>
                </w:tcPr>
                <w:p w:rsidR="00D71FCD" w:rsidRPr="002B4138" w:rsidRDefault="00D71FCD" w:rsidP="008E5031">
                  <w:pPr>
                    <w:spacing w:after="0"/>
                    <w:jc w:val="center"/>
                    <w:rPr>
                      <w:rFonts w:cs="Arial"/>
                      <w:sz w:val="20"/>
                    </w:rPr>
                  </w:pPr>
                  <w:r w:rsidRPr="002B4138">
                    <w:rPr>
                      <w:rFonts w:cs="Arial"/>
                      <w:sz w:val="20"/>
                    </w:rPr>
                    <w:t>FICHE 1</w:t>
                  </w:r>
                </w:p>
              </w:tc>
            </w:tr>
            <w:tr w:rsidR="00D71FCD" w:rsidRPr="00927CC5" w:rsidTr="00B21956">
              <w:trPr>
                <w:trHeight w:val="264"/>
                <w:jc w:val="center"/>
              </w:trPr>
              <w:tc>
                <w:tcPr>
                  <w:tcW w:w="2686" w:type="dxa"/>
                  <w:vAlign w:val="center"/>
                </w:tcPr>
                <w:p w:rsidR="00D71FCD" w:rsidRPr="003241E0" w:rsidRDefault="00865120" w:rsidP="003241E0">
                  <w:pPr>
                    <w:numPr>
                      <w:ilvl w:val="0"/>
                      <w:numId w:val="1"/>
                    </w:numPr>
                    <w:tabs>
                      <w:tab w:val="left" w:pos="-720"/>
                    </w:tabs>
                    <w:suppressAutoHyphens/>
                    <w:spacing w:after="0"/>
                    <w:ind w:left="391" w:hanging="284"/>
                    <w:rPr>
                      <w:rFonts w:cs="Arial"/>
                      <w:spacing w:val="-3"/>
                      <w:sz w:val="18"/>
                      <w:szCs w:val="18"/>
                    </w:rPr>
                  </w:pPr>
                  <w:r>
                    <w:rPr>
                      <w:rFonts w:cs="Arial"/>
                      <w:spacing w:val="-3"/>
                      <w:sz w:val="18"/>
                      <w:szCs w:val="18"/>
                    </w:rPr>
                    <w:t xml:space="preserve">Pathologies </w:t>
                  </w:r>
                  <w:r w:rsidR="00D71FCD" w:rsidRPr="006A0051">
                    <w:rPr>
                      <w:rFonts w:cs="Arial"/>
                      <w:spacing w:val="-3"/>
                      <w:sz w:val="18"/>
                      <w:szCs w:val="18"/>
                    </w:rPr>
                    <w:t>mammaires</w:t>
                  </w:r>
                </w:p>
              </w:tc>
              <w:tc>
                <w:tcPr>
                  <w:tcW w:w="1368" w:type="dxa"/>
                  <w:vAlign w:val="center"/>
                </w:tcPr>
                <w:p w:rsidR="00D71FCD" w:rsidRPr="00B21956" w:rsidRDefault="00D71FCD"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425" w:type="dxa"/>
                  <w:vAlign w:val="center"/>
                </w:tcPr>
                <w:p w:rsidR="00D71FCD" w:rsidRPr="00B21956" w:rsidRDefault="00D71FCD" w:rsidP="00EB5C1F">
                  <w:pPr>
                    <w:spacing w:after="0"/>
                    <w:jc w:val="center"/>
                    <w:rPr>
                      <w:rFonts w:cs="Arial"/>
                      <w:sz w:val="20"/>
                    </w:rPr>
                  </w:pPr>
                </w:p>
              </w:tc>
              <w:tc>
                <w:tcPr>
                  <w:tcW w:w="1499" w:type="dxa"/>
                  <w:vAlign w:val="center"/>
                </w:tcPr>
                <w:p w:rsidR="00D71FCD" w:rsidRPr="00B21956" w:rsidRDefault="00D71FCD"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962" w:type="dxa"/>
                  <w:vMerge/>
                  <w:vAlign w:val="center"/>
                </w:tcPr>
                <w:p w:rsidR="00D71FCD" w:rsidRPr="002B4138" w:rsidRDefault="00D71FCD" w:rsidP="008E5031">
                  <w:pPr>
                    <w:spacing w:after="0"/>
                    <w:jc w:val="center"/>
                    <w:rPr>
                      <w:rFonts w:cs="Arial"/>
                      <w:sz w:val="20"/>
                    </w:rPr>
                  </w:pPr>
                </w:p>
              </w:tc>
            </w:tr>
            <w:tr w:rsidR="00B15AC2" w:rsidRPr="00927CC5" w:rsidTr="00B21956">
              <w:trPr>
                <w:trHeight w:val="264"/>
                <w:jc w:val="center"/>
              </w:trPr>
              <w:tc>
                <w:tcPr>
                  <w:tcW w:w="2686" w:type="dxa"/>
                  <w:vAlign w:val="center"/>
                </w:tcPr>
                <w:p w:rsidR="00B15AC2" w:rsidRPr="004E4FE6" w:rsidRDefault="00865120" w:rsidP="003A0127">
                  <w:pPr>
                    <w:numPr>
                      <w:ilvl w:val="0"/>
                      <w:numId w:val="1"/>
                    </w:numPr>
                    <w:tabs>
                      <w:tab w:val="left" w:pos="-720"/>
                    </w:tabs>
                    <w:suppressAutoHyphens/>
                    <w:spacing w:after="0"/>
                    <w:ind w:left="391" w:hanging="284"/>
                    <w:rPr>
                      <w:rFonts w:cs="Arial"/>
                      <w:spacing w:val="-3"/>
                      <w:sz w:val="18"/>
                      <w:szCs w:val="18"/>
                    </w:rPr>
                  </w:pPr>
                  <w:r>
                    <w:rPr>
                      <w:rFonts w:cs="Arial"/>
                      <w:spacing w:val="-3"/>
                      <w:sz w:val="18"/>
                      <w:szCs w:val="18"/>
                    </w:rPr>
                    <w:t xml:space="preserve">Pathologies </w:t>
                  </w:r>
                  <w:r w:rsidR="00B15AC2">
                    <w:rPr>
                      <w:rFonts w:cs="Arial"/>
                      <w:spacing w:val="-3"/>
                      <w:sz w:val="18"/>
                      <w:szCs w:val="18"/>
                    </w:rPr>
                    <w:t>digestives</w:t>
                  </w:r>
                </w:p>
              </w:tc>
              <w:tc>
                <w:tcPr>
                  <w:tcW w:w="1368" w:type="dxa"/>
                  <w:vAlign w:val="center"/>
                </w:tcPr>
                <w:p w:rsidR="00B15AC2" w:rsidRPr="00B21956" w:rsidRDefault="00B15AC2"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425" w:type="dxa"/>
                  <w:vAlign w:val="center"/>
                </w:tcPr>
                <w:p w:rsidR="00B15AC2" w:rsidRPr="00B21956" w:rsidRDefault="00B15AC2" w:rsidP="00EB5C1F">
                  <w:pPr>
                    <w:spacing w:after="0"/>
                    <w:jc w:val="center"/>
                    <w:rPr>
                      <w:rFonts w:cs="Arial"/>
                      <w:sz w:val="20"/>
                    </w:rPr>
                  </w:pPr>
                </w:p>
              </w:tc>
              <w:tc>
                <w:tcPr>
                  <w:tcW w:w="1499" w:type="dxa"/>
                  <w:vAlign w:val="center"/>
                </w:tcPr>
                <w:p w:rsidR="00B15AC2" w:rsidRPr="00B21956" w:rsidRDefault="00E5438E"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962" w:type="dxa"/>
                  <w:vMerge/>
                  <w:vAlign w:val="center"/>
                </w:tcPr>
                <w:p w:rsidR="00B15AC2" w:rsidRPr="002B4138" w:rsidRDefault="00B15AC2" w:rsidP="008E5031">
                  <w:pPr>
                    <w:spacing w:after="0"/>
                    <w:jc w:val="center"/>
                    <w:rPr>
                      <w:rFonts w:cs="Arial"/>
                      <w:sz w:val="20"/>
                    </w:rPr>
                  </w:pPr>
                </w:p>
              </w:tc>
            </w:tr>
            <w:tr w:rsidR="00D71FCD" w:rsidRPr="00927CC5" w:rsidTr="00B21956">
              <w:trPr>
                <w:trHeight w:val="264"/>
                <w:jc w:val="center"/>
              </w:trPr>
              <w:tc>
                <w:tcPr>
                  <w:tcW w:w="2686" w:type="dxa"/>
                  <w:vAlign w:val="center"/>
                </w:tcPr>
                <w:p w:rsidR="00D71FCD" w:rsidRPr="006A0051" w:rsidRDefault="00865120" w:rsidP="003A0127">
                  <w:pPr>
                    <w:numPr>
                      <w:ilvl w:val="0"/>
                      <w:numId w:val="1"/>
                    </w:numPr>
                    <w:tabs>
                      <w:tab w:val="left" w:pos="-720"/>
                    </w:tabs>
                    <w:suppressAutoHyphens/>
                    <w:spacing w:after="0"/>
                    <w:ind w:left="391" w:hanging="284"/>
                    <w:rPr>
                      <w:rFonts w:cs="Arial"/>
                      <w:spacing w:val="-3"/>
                      <w:sz w:val="18"/>
                      <w:szCs w:val="18"/>
                    </w:rPr>
                  </w:pPr>
                  <w:r>
                    <w:rPr>
                      <w:rFonts w:cs="Arial"/>
                      <w:spacing w:val="-3"/>
                      <w:sz w:val="18"/>
                      <w:szCs w:val="18"/>
                    </w:rPr>
                    <w:t>Pathologies</w:t>
                  </w:r>
                  <w:r w:rsidRPr="0010230F">
                    <w:rPr>
                      <w:rFonts w:cs="Arial"/>
                      <w:spacing w:val="-3"/>
                      <w:sz w:val="18"/>
                      <w:szCs w:val="18"/>
                    </w:rPr>
                    <w:t xml:space="preserve"> </w:t>
                  </w:r>
                  <w:r w:rsidR="00D71FCD" w:rsidRPr="0010230F">
                    <w:rPr>
                      <w:rFonts w:cs="Arial"/>
                      <w:spacing w:val="-3"/>
                      <w:sz w:val="18"/>
                      <w:szCs w:val="18"/>
                    </w:rPr>
                    <w:t>urologiques</w:t>
                  </w:r>
                </w:p>
              </w:tc>
              <w:tc>
                <w:tcPr>
                  <w:tcW w:w="1368" w:type="dxa"/>
                  <w:vAlign w:val="center"/>
                </w:tcPr>
                <w:p w:rsidR="00D71FCD" w:rsidRPr="00B21956" w:rsidRDefault="00D71FCD"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425" w:type="dxa"/>
                  <w:vAlign w:val="center"/>
                </w:tcPr>
                <w:p w:rsidR="00D71FCD" w:rsidRPr="00B21956" w:rsidRDefault="00D71FCD" w:rsidP="00EB5C1F">
                  <w:pPr>
                    <w:spacing w:after="0"/>
                    <w:jc w:val="center"/>
                    <w:rPr>
                      <w:rFonts w:cs="Arial"/>
                      <w:sz w:val="20"/>
                    </w:rPr>
                  </w:pPr>
                </w:p>
              </w:tc>
              <w:tc>
                <w:tcPr>
                  <w:tcW w:w="1499" w:type="dxa"/>
                  <w:vAlign w:val="center"/>
                </w:tcPr>
                <w:p w:rsidR="00D71FCD" w:rsidRPr="00B21956" w:rsidRDefault="00D71FCD"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962" w:type="dxa"/>
                  <w:vMerge/>
                  <w:vAlign w:val="center"/>
                </w:tcPr>
                <w:p w:rsidR="00D71FCD" w:rsidRPr="002B4138" w:rsidRDefault="00D71FCD" w:rsidP="008E5031">
                  <w:pPr>
                    <w:spacing w:after="0"/>
                    <w:jc w:val="center"/>
                    <w:rPr>
                      <w:rFonts w:cs="Arial"/>
                      <w:sz w:val="20"/>
                    </w:rPr>
                  </w:pPr>
                </w:p>
              </w:tc>
            </w:tr>
            <w:tr w:rsidR="00D71FCD" w:rsidRPr="00927CC5" w:rsidTr="00B21956">
              <w:trPr>
                <w:trHeight w:val="264"/>
                <w:jc w:val="center"/>
              </w:trPr>
              <w:tc>
                <w:tcPr>
                  <w:tcW w:w="2686" w:type="dxa"/>
                  <w:vAlign w:val="center"/>
                </w:tcPr>
                <w:p w:rsidR="00D71FCD" w:rsidRPr="006A0051" w:rsidRDefault="00865120" w:rsidP="003A0127">
                  <w:pPr>
                    <w:numPr>
                      <w:ilvl w:val="0"/>
                      <w:numId w:val="1"/>
                    </w:numPr>
                    <w:tabs>
                      <w:tab w:val="left" w:pos="-720"/>
                    </w:tabs>
                    <w:suppressAutoHyphens/>
                    <w:spacing w:after="0"/>
                    <w:ind w:left="391" w:hanging="284"/>
                    <w:rPr>
                      <w:rFonts w:cs="Arial"/>
                      <w:spacing w:val="-3"/>
                      <w:sz w:val="18"/>
                      <w:szCs w:val="18"/>
                    </w:rPr>
                  </w:pPr>
                  <w:r>
                    <w:rPr>
                      <w:rFonts w:cs="Arial"/>
                      <w:spacing w:val="-3"/>
                      <w:sz w:val="18"/>
                      <w:szCs w:val="18"/>
                    </w:rPr>
                    <w:t>Pathologies</w:t>
                  </w:r>
                  <w:r w:rsidRPr="009457ED">
                    <w:rPr>
                      <w:rFonts w:cs="Arial"/>
                      <w:spacing w:val="-3"/>
                      <w:sz w:val="18"/>
                      <w:szCs w:val="18"/>
                    </w:rPr>
                    <w:t xml:space="preserve"> </w:t>
                  </w:r>
                  <w:r w:rsidR="00D71FCD" w:rsidRPr="009457ED">
                    <w:rPr>
                      <w:rFonts w:cs="Arial"/>
                      <w:spacing w:val="-3"/>
                      <w:sz w:val="18"/>
                      <w:szCs w:val="18"/>
                    </w:rPr>
                    <w:t>thoraciques</w:t>
                  </w:r>
                </w:p>
              </w:tc>
              <w:tc>
                <w:tcPr>
                  <w:tcW w:w="1368" w:type="dxa"/>
                  <w:vAlign w:val="center"/>
                </w:tcPr>
                <w:p w:rsidR="00D71FCD" w:rsidRPr="00B21956" w:rsidRDefault="00D71FCD"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425" w:type="dxa"/>
                  <w:vAlign w:val="center"/>
                </w:tcPr>
                <w:p w:rsidR="00D71FCD" w:rsidRPr="00B21956" w:rsidRDefault="00D71FCD" w:rsidP="00EB5C1F">
                  <w:pPr>
                    <w:spacing w:after="0"/>
                    <w:jc w:val="center"/>
                    <w:rPr>
                      <w:rFonts w:cs="Arial"/>
                      <w:sz w:val="20"/>
                    </w:rPr>
                  </w:pPr>
                </w:p>
              </w:tc>
              <w:tc>
                <w:tcPr>
                  <w:tcW w:w="1499" w:type="dxa"/>
                  <w:vAlign w:val="center"/>
                </w:tcPr>
                <w:p w:rsidR="00D71FCD" w:rsidRPr="00B21956" w:rsidRDefault="00D71FCD"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962" w:type="dxa"/>
                  <w:vMerge/>
                  <w:vAlign w:val="center"/>
                </w:tcPr>
                <w:p w:rsidR="00D71FCD" w:rsidRPr="002B4138" w:rsidRDefault="00D71FCD" w:rsidP="008E5031">
                  <w:pPr>
                    <w:spacing w:after="0"/>
                    <w:jc w:val="center"/>
                    <w:rPr>
                      <w:rFonts w:cs="Arial"/>
                      <w:sz w:val="20"/>
                    </w:rPr>
                  </w:pPr>
                </w:p>
              </w:tc>
            </w:tr>
            <w:tr w:rsidR="00D71FCD" w:rsidRPr="00927CC5" w:rsidTr="00B21956">
              <w:trPr>
                <w:trHeight w:val="264"/>
                <w:jc w:val="center"/>
              </w:trPr>
              <w:tc>
                <w:tcPr>
                  <w:tcW w:w="2686" w:type="dxa"/>
                  <w:vAlign w:val="center"/>
                </w:tcPr>
                <w:p w:rsidR="00D71FCD" w:rsidRPr="006A0051" w:rsidRDefault="00865120" w:rsidP="003A0127">
                  <w:pPr>
                    <w:numPr>
                      <w:ilvl w:val="0"/>
                      <w:numId w:val="1"/>
                    </w:numPr>
                    <w:tabs>
                      <w:tab w:val="left" w:pos="-720"/>
                    </w:tabs>
                    <w:suppressAutoHyphens/>
                    <w:spacing w:after="0"/>
                    <w:ind w:left="391" w:hanging="284"/>
                    <w:rPr>
                      <w:rFonts w:cs="Arial"/>
                      <w:spacing w:val="-3"/>
                      <w:sz w:val="18"/>
                      <w:szCs w:val="18"/>
                    </w:rPr>
                  </w:pPr>
                  <w:r>
                    <w:rPr>
                      <w:rFonts w:cs="Arial"/>
                      <w:spacing w:val="-3"/>
                      <w:sz w:val="18"/>
                      <w:szCs w:val="18"/>
                    </w:rPr>
                    <w:t>Pathologies</w:t>
                  </w:r>
                  <w:r w:rsidRPr="00A97141">
                    <w:rPr>
                      <w:rFonts w:cs="Arial"/>
                      <w:spacing w:val="-3"/>
                      <w:sz w:val="18"/>
                      <w:szCs w:val="18"/>
                    </w:rPr>
                    <w:t xml:space="preserve"> </w:t>
                  </w:r>
                  <w:r w:rsidR="00D71FCD" w:rsidRPr="00A97141">
                    <w:rPr>
                      <w:rFonts w:cs="Arial"/>
                      <w:spacing w:val="-3"/>
                      <w:sz w:val="18"/>
                      <w:szCs w:val="18"/>
                    </w:rPr>
                    <w:t>gynécologiques</w:t>
                  </w:r>
                </w:p>
              </w:tc>
              <w:tc>
                <w:tcPr>
                  <w:tcW w:w="1368" w:type="dxa"/>
                  <w:vAlign w:val="center"/>
                </w:tcPr>
                <w:p w:rsidR="00D71FCD" w:rsidRPr="00B21956" w:rsidRDefault="00D71FCD"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425" w:type="dxa"/>
                  <w:vAlign w:val="center"/>
                </w:tcPr>
                <w:p w:rsidR="00D71FCD" w:rsidRPr="00B21956" w:rsidRDefault="00D71FCD" w:rsidP="00EB5C1F">
                  <w:pPr>
                    <w:spacing w:after="0"/>
                    <w:jc w:val="center"/>
                    <w:rPr>
                      <w:rFonts w:cs="Arial"/>
                      <w:sz w:val="20"/>
                    </w:rPr>
                  </w:pPr>
                </w:p>
              </w:tc>
              <w:tc>
                <w:tcPr>
                  <w:tcW w:w="1499" w:type="dxa"/>
                  <w:vAlign w:val="center"/>
                </w:tcPr>
                <w:p w:rsidR="00D71FCD" w:rsidRPr="00B21956" w:rsidRDefault="00D71FCD"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962" w:type="dxa"/>
                  <w:vMerge/>
                  <w:vAlign w:val="center"/>
                </w:tcPr>
                <w:p w:rsidR="00D71FCD" w:rsidRPr="002B4138" w:rsidRDefault="00D71FCD" w:rsidP="008E5031">
                  <w:pPr>
                    <w:spacing w:after="0"/>
                    <w:jc w:val="center"/>
                    <w:rPr>
                      <w:rFonts w:cs="Arial"/>
                      <w:sz w:val="20"/>
                    </w:rPr>
                  </w:pPr>
                </w:p>
              </w:tc>
            </w:tr>
            <w:tr w:rsidR="00D71FCD" w:rsidRPr="00927CC5" w:rsidTr="00B21956">
              <w:trPr>
                <w:trHeight w:val="264"/>
                <w:jc w:val="center"/>
              </w:trPr>
              <w:tc>
                <w:tcPr>
                  <w:tcW w:w="2686" w:type="dxa"/>
                  <w:vAlign w:val="center"/>
                </w:tcPr>
                <w:p w:rsidR="00D71FCD" w:rsidRPr="006A0051" w:rsidRDefault="00865120" w:rsidP="003A0127">
                  <w:pPr>
                    <w:numPr>
                      <w:ilvl w:val="0"/>
                      <w:numId w:val="1"/>
                    </w:numPr>
                    <w:tabs>
                      <w:tab w:val="left" w:pos="-720"/>
                    </w:tabs>
                    <w:suppressAutoHyphens/>
                    <w:spacing w:after="0"/>
                    <w:ind w:left="391" w:hanging="284"/>
                    <w:rPr>
                      <w:rFonts w:cs="Arial"/>
                      <w:spacing w:val="-3"/>
                      <w:sz w:val="18"/>
                      <w:szCs w:val="18"/>
                    </w:rPr>
                  </w:pPr>
                  <w:r>
                    <w:rPr>
                      <w:rFonts w:cs="Arial"/>
                      <w:spacing w:val="-3"/>
                      <w:sz w:val="18"/>
                      <w:szCs w:val="18"/>
                    </w:rPr>
                    <w:t>Pathologies</w:t>
                  </w:r>
                  <w:r w:rsidRPr="00705925">
                    <w:rPr>
                      <w:rFonts w:cs="Arial"/>
                      <w:spacing w:val="-3"/>
                      <w:sz w:val="18"/>
                      <w:szCs w:val="18"/>
                    </w:rPr>
                    <w:t xml:space="preserve"> </w:t>
                  </w:r>
                  <w:r w:rsidR="00D71FCD" w:rsidRPr="00705925">
                    <w:rPr>
                      <w:rFonts w:cs="Arial"/>
                      <w:spacing w:val="-3"/>
                      <w:sz w:val="18"/>
                      <w:szCs w:val="18"/>
                    </w:rPr>
                    <w:t>ORL</w:t>
                  </w:r>
                </w:p>
              </w:tc>
              <w:tc>
                <w:tcPr>
                  <w:tcW w:w="1368" w:type="dxa"/>
                  <w:vAlign w:val="center"/>
                </w:tcPr>
                <w:p w:rsidR="00D71FCD" w:rsidRPr="00B21956" w:rsidRDefault="00D71FCD"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425" w:type="dxa"/>
                  <w:vAlign w:val="center"/>
                </w:tcPr>
                <w:p w:rsidR="00D71FCD" w:rsidRPr="00B21956" w:rsidRDefault="00D71FCD" w:rsidP="00EB5C1F">
                  <w:pPr>
                    <w:spacing w:after="0"/>
                    <w:jc w:val="center"/>
                    <w:rPr>
                      <w:rFonts w:cs="Arial"/>
                      <w:sz w:val="20"/>
                    </w:rPr>
                  </w:pPr>
                </w:p>
              </w:tc>
              <w:tc>
                <w:tcPr>
                  <w:tcW w:w="1499" w:type="dxa"/>
                  <w:vAlign w:val="center"/>
                </w:tcPr>
                <w:p w:rsidR="00D71FCD" w:rsidRPr="00B21956" w:rsidRDefault="00D71FCD"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962" w:type="dxa"/>
                  <w:vMerge/>
                  <w:vAlign w:val="center"/>
                </w:tcPr>
                <w:p w:rsidR="00D71FCD" w:rsidRPr="002B4138" w:rsidRDefault="00D71FCD" w:rsidP="008E5031">
                  <w:pPr>
                    <w:spacing w:after="0"/>
                    <w:jc w:val="center"/>
                    <w:rPr>
                      <w:rFonts w:cs="Arial"/>
                      <w:sz w:val="20"/>
                    </w:rPr>
                  </w:pPr>
                </w:p>
              </w:tc>
            </w:tr>
            <w:tr w:rsidR="008C67F5" w:rsidRPr="00927CC5" w:rsidTr="00B21956">
              <w:trPr>
                <w:trHeight w:val="773"/>
                <w:jc w:val="center"/>
              </w:trPr>
              <w:tc>
                <w:tcPr>
                  <w:tcW w:w="2686" w:type="dxa"/>
                  <w:vAlign w:val="center"/>
                </w:tcPr>
                <w:p w:rsidR="008C67F5" w:rsidRPr="00927CC5" w:rsidRDefault="008C67F5" w:rsidP="00EB5C1F">
                  <w:pPr>
                    <w:tabs>
                      <w:tab w:val="left" w:pos="-720"/>
                    </w:tabs>
                    <w:suppressAutoHyphens/>
                    <w:spacing w:after="0"/>
                    <w:rPr>
                      <w:rFonts w:cs="Arial"/>
                      <w:spacing w:val="-3"/>
                      <w:sz w:val="20"/>
                    </w:rPr>
                  </w:pPr>
                  <w:r w:rsidRPr="00927CC5">
                    <w:rPr>
                      <w:rFonts w:cs="Arial"/>
                      <w:spacing w:val="-3"/>
                      <w:sz w:val="20"/>
                    </w:rPr>
                    <w:t>Chimiothérapie et autres traitements médicaux des cancers</w:t>
                  </w:r>
                </w:p>
              </w:tc>
              <w:tc>
                <w:tcPr>
                  <w:tcW w:w="1368" w:type="dxa"/>
                  <w:vAlign w:val="center"/>
                </w:tcPr>
                <w:p w:rsidR="008C67F5" w:rsidRPr="00B21956" w:rsidRDefault="008C67F5" w:rsidP="00EB5C1F">
                  <w:pPr>
                    <w:spacing w:after="0"/>
                    <w:jc w:val="center"/>
                    <w:rPr>
                      <w:rFonts w:cs="Arial"/>
                      <w:sz w:val="20"/>
                    </w:rPr>
                  </w:pPr>
                  <w:r w:rsidRPr="00B21956">
                    <w:rPr>
                      <w:rFonts w:cs="Arial"/>
                      <w:sz w:val="20"/>
                    </w:rPr>
                    <w:fldChar w:fldCharType="begin">
                      <w:ffData>
                        <w:name w:val="CaseACocher5"/>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425" w:type="dxa"/>
                  <w:vAlign w:val="center"/>
                </w:tcPr>
                <w:p w:rsidR="008C67F5" w:rsidRPr="00B21956" w:rsidRDefault="008C67F5" w:rsidP="00EB5C1F">
                  <w:pPr>
                    <w:spacing w:after="0"/>
                    <w:jc w:val="center"/>
                    <w:rPr>
                      <w:rFonts w:cs="Arial"/>
                      <w:sz w:val="20"/>
                    </w:rPr>
                  </w:pPr>
                </w:p>
              </w:tc>
              <w:tc>
                <w:tcPr>
                  <w:tcW w:w="1499" w:type="dxa"/>
                  <w:vAlign w:val="center"/>
                </w:tcPr>
                <w:p w:rsidR="008C67F5" w:rsidRPr="00B21956" w:rsidRDefault="008C67F5"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962" w:type="dxa"/>
                  <w:vAlign w:val="center"/>
                </w:tcPr>
                <w:p w:rsidR="008C67F5" w:rsidRPr="002B4138" w:rsidRDefault="00D71FCD" w:rsidP="00EB5C1F">
                  <w:pPr>
                    <w:spacing w:after="0"/>
                    <w:jc w:val="center"/>
                    <w:rPr>
                      <w:rFonts w:cs="Arial"/>
                      <w:sz w:val="20"/>
                    </w:rPr>
                  </w:pPr>
                  <w:r w:rsidRPr="002B4138">
                    <w:rPr>
                      <w:rFonts w:cs="Arial"/>
                      <w:sz w:val="20"/>
                    </w:rPr>
                    <w:t>FICHE 2</w:t>
                  </w:r>
                </w:p>
              </w:tc>
            </w:tr>
            <w:tr w:rsidR="008C67F5" w:rsidRPr="00927CC5" w:rsidTr="00B21956">
              <w:trPr>
                <w:trHeight w:val="264"/>
                <w:jc w:val="center"/>
              </w:trPr>
              <w:tc>
                <w:tcPr>
                  <w:tcW w:w="2686" w:type="dxa"/>
                  <w:vAlign w:val="center"/>
                </w:tcPr>
                <w:p w:rsidR="008C67F5" w:rsidRPr="00927CC5" w:rsidRDefault="008C67F5" w:rsidP="00EB5C1F">
                  <w:pPr>
                    <w:tabs>
                      <w:tab w:val="left" w:pos="-720"/>
                    </w:tabs>
                    <w:suppressAutoHyphens/>
                    <w:spacing w:after="0"/>
                    <w:rPr>
                      <w:rFonts w:cs="Arial"/>
                      <w:spacing w:val="-3"/>
                      <w:sz w:val="20"/>
                    </w:rPr>
                  </w:pPr>
                  <w:r w:rsidRPr="00927CC5">
                    <w:rPr>
                      <w:rFonts w:cs="Arial"/>
                      <w:spacing w:val="-3"/>
                      <w:sz w:val="20"/>
                    </w:rPr>
                    <w:t>Radiothérapie</w:t>
                  </w:r>
                </w:p>
              </w:tc>
              <w:tc>
                <w:tcPr>
                  <w:tcW w:w="1368" w:type="dxa"/>
                  <w:vAlign w:val="center"/>
                </w:tcPr>
                <w:p w:rsidR="008C67F5" w:rsidRPr="00B21956" w:rsidRDefault="008C67F5" w:rsidP="00EB5C1F">
                  <w:pPr>
                    <w:spacing w:after="0"/>
                    <w:jc w:val="center"/>
                    <w:rPr>
                      <w:rFonts w:cs="Arial"/>
                      <w:sz w:val="20"/>
                    </w:rPr>
                  </w:pPr>
                  <w:r w:rsidRPr="00B21956">
                    <w:rPr>
                      <w:rFonts w:cs="Arial"/>
                      <w:sz w:val="20"/>
                    </w:rPr>
                    <w:fldChar w:fldCharType="begin">
                      <w:ffData>
                        <w:name w:val="CaseACocher9"/>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425" w:type="dxa"/>
                  <w:vAlign w:val="center"/>
                </w:tcPr>
                <w:p w:rsidR="008C67F5" w:rsidRPr="00B21956" w:rsidRDefault="008C67F5" w:rsidP="00EB5C1F">
                  <w:pPr>
                    <w:spacing w:after="0"/>
                    <w:jc w:val="center"/>
                    <w:rPr>
                      <w:rFonts w:cs="Arial"/>
                      <w:sz w:val="20"/>
                    </w:rPr>
                  </w:pPr>
                </w:p>
              </w:tc>
              <w:tc>
                <w:tcPr>
                  <w:tcW w:w="1499" w:type="dxa"/>
                  <w:vAlign w:val="center"/>
                </w:tcPr>
                <w:p w:rsidR="008C67F5" w:rsidRPr="00B21956" w:rsidRDefault="008C67F5"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962" w:type="dxa"/>
                  <w:vAlign w:val="center"/>
                </w:tcPr>
                <w:p w:rsidR="008C67F5" w:rsidRPr="002B4138" w:rsidRDefault="00D71FCD" w:rsidP="00EB5C1F">
                  <w:pPr>
                    <w:spacing w:after="0"/>
                    <w:jc w:val="center"/>
                    <w:rPr>
                      <w:rFonts w:cs="Arial"/>
                      <w:sz w:val="20"/>
                    </w:rPr>
                  </w:pPr>
                  <w:r w:rsidRPr="002B4138">
                    <w:rPr>
                      <w:rFonts w:cs="Arial"/>
                      <w:sz w:val="20"/>
                    </w:rPr>
                    <w:t>FICHE 3</w:t>
                  </w:r>
                </w:p>
              </w:tc>
            </w:tr>
            <w:tr w:rsidR="008C67F5" w:rsidRPr="00927CC5" w:rsidTr="00B21956">
              <w:trPr>
                <w:trHeight w:val="246"/>
                <w:jc w:val="center"/>
              </w:trPr>
              <w:tc>
                <w:tcPr>
                  <w:tcW w:w="2686" w:type="dxa"/>
                  <w:vAlign w:val="center"/>
                </w:tcPr>
                <w:p w:rsidR="008C67F5" w:rsidRPr="00927CC5" w:rsidRDefault="008C67F5" w:rsidP="00EB5C1F">
                  <w:pPr>
                    <w:tabs>
                      <w:tab w:val="left" w:pos="-720"/>
                    </w:tabs>
                    <w:suppressAutoHyphens/>
                    <w:spacing w:after="0"/>
                    <w:rPr>
                      <w:rFonts w:cs="Arial"/>
                      <w:spacing w:val="-3"/>
                      <w:sz w:val="20"/>
                    </w:rPr>
                  </w:pPr>
                  <w:r w:rsidRPr="00927CC5">
                    <w:rPr>
                      <w:rFonts w:cs="Arial"/>
                      <w:spacing w:val="-3"/>
                      <w:sz w:val="20"/>
                    </w:rPr>
                    <w:t>Curiethérapie</w:t>
                  </w:r>
                </w:p>
              </w:tc>
              <w:tc>
                <w:tcPr>
                  <w:tcW w:w="1368" w:type="dxa"/>
                  <w:vAlign w:val="center"/>
                </w:tcPr>
                <w:p w:rsidR="008C67F5" w:rsidRPr="00B21956" w:rsidRDefault="008C67F5" w:rsidP="00EB5C1F">
                  <w:pPr>
                    <w:spacing w:after="0"/>
                    <w:jc w:val="center"/>
                    <w:rPr>
                      <w:rFonts w:cs="Arial"/>
                      <w:sz w:val="20"/>
                    </w:rPr>
                  </w:pPr>
                  <w:r w:rsidRPr="00B21956">
                    <w:rPr>
                      <w:rFonts w:cs="Arial"/>
                      <w:sz w:val="20"/>
                    </w:rPr>
                    <w:fldChar w:fldCharType="begin">
                      <w:ffData>
                        <w:name w:val="CaseACocher13"/>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425" w:type="dxa"/>
                  <w:vAlign w:val="center"/>
                </w:tcPr>
                <w:p w:rsidR="008C67F5" w:rsidRPr="00B21956" w:rsidRDefault="008C67F5" w:rsidP="00EB5C1F">
                  <w:pPr>
                    <w:spacing w:after="0"/>
                    <w:jc w:val="center"/>
                    <w:rPr>
                      <w:rFonts w:cs="Arial"/>
                      <w:sz w:val="20"/>
                    </w:rPr>
                  </w:pPr>
                </w:p>
              </w:tc>
              <w:tc>
                <w:tcPr>
                  <w:tcW w:w="1499" w:type="dxa"/>
                  <w:vAlign w:val="center"/>
                </w:tcPr>
                <w:p w:rsidR="008C67F5" w:rsidRPr="00B21956" w:rsidRDefault="008C67F5"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962" w:type="dxa"/>
                  <w:vAlign w:val="center"/>
                </w:tcPr>
                <w:p w:rsidR="008C67F5" w:rsidRPr="002B4138" w:rsidRDefault="00D71FCD" w:rsidP="00EB5C1F">
                  <w:pPr>
                    <w:spacing w:after="0"/>
                    <w:jc w:val="center"/>
                    <w:rPr>
                      <w:rFonts w:cs="Arial"/>
                      <w:sz w:val="20"/>
                    </w:rPr>
                  </w:pPr>
                  <w:r w:rsidRPr="002B4138">
                    <w:rPr>
                      <w:rFonts w:cs="Arial"/>
                      <w:sz w:val="20"/>
                    </w:rPr>
                    <w:t>FICHE</w:t>
                  </w:r>
                  <w:r w:rsidR="008E5031" w:rsidRPr="002B4138">
                    <w:rPr>
                      <w:rFonts w:cs="Arial"/>
                      <w:sz w:val="20"/>
                    </w:rPr>
                    <w:t xml:space="preserve"> 4</w:t>
                  </w:r>
                </w:p>
              </w:tc>
            </w:tr>
            <w:tr w:rsidR="008C67F5" w:rsidRPr="00927CC5" w:rsidTr="00B21956">
              <w:trPr>
                <w:trHeight w:val="791"/>
                <w:jc w:val="center"/>
              </w:trPr>
              <w:tc>
                <w:tcPr>
                  <w:tcW w:w="2686" w:type="dxa"/>
                  <w:vAlign w:val="center"/>
                </w:tcPr>
                <w:p w:rsidR="008C67F5" w:rsidRPr="00927CC5" w:rsidRDefault="008C67F5" w:rsidP="00EB5C1F">
                  <w:pPr>
                    <w:tabs>
                      <w:tab w:val="left" w:pos="-720"/>
                    </w:tabs>
                    <w:suppressAutoHyphens/>
                    <w:spacing w:after="0"/>
                    <w:rPr>
                      <w:rFonts w:cs="Arial"/>
                      <w:spacing w:val="-3"/>
                      <w:sz w:val="20"/>
                    </w:rPr>
                  </w:pPr>
                  <w:r w:rsidRPr="00927CC5">
                    <w:rPr>
                      <w:rFonts w:cs="Arial"/>
                      <w:spacing w:val="-3"/>
                      <w:sz w:val="20"/>
                    </w:rPr>
                    <w:t>Utilisations thérapeutiques de radio éléments en sources non scellées</w:t>
                  </w:r>
                </w:p>
              </w:tc>
              <w:tc>
                <w:tcPr>
                  <w:tcW w:w="1368" w:type="dxa"/>
                  <w:vAlign w:val="center"/>
                </w:tcPr>
                <w:p w:rsidR="008C67F5" w:rsidRPr="00B21956" w:rsidRDefault="008C67F5" w:rsidP="00EB5C1F">
                  <w:pPr>
                    <w:spacing w:after="0"/>
                    <w:jc w:val="center"/>
                    <w:rPr>
                      <w:rFonts w:cs="Arial"/>
                      <w:sz w:val="20"/>
                    </w:rPr>
                  </w:pPr>
                  <w:r w:rsidRPr="00B21956">
                    <w:rPr>
                      <w:rFonts w:cs="Arial"/>
                      <w:sz w:val="20"/>
                    </w:rPr>
                    <w:fldChar w:fldCharType="begin">
                      <w:ffData>
                        <w:name w:val="CaseACocher17"/>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425" w:type="dxa"/>
                  <w:vAlign w:val="center"/>
                </w:tcPr>
                <w:p w:rsidR="008C67F5" w:rsidRPr="00B21956" w:rsidRDefault="008C67F5" w:rsidP="00EB5C1F">
                  <w:pPr>
                    <w:spacing w:after="0"/>
                    <w:jc w:val="center"/>
                    <w:rPr>
                      <w:rFonts w:cs="Arial"/>
                      <w:sz w:val="20"/>
                    </w:rPr>
                  </w:pPr>
                </w:p>
              </w:tc>
              <w:tc>
                <w:tcPr>
                  <w:tcW w:w="1499" w:type="dxa"/>
                  <w:vAlign w:val="center"/>
                </w:tcPr>
                <w:p w:rsidR="008C67F5" w:rsidRPr="00B21956" w:rsidRDefault="008C67F5" w:rsidP="00EB5C1F">
                  <w:pPr>
                    <w:spacing w:after="0"/>
                    <w:jc w:val="center"/>
                    <w:rPr>
                      <w:rFonts w:cs="Arial"/>
                      <w:sz w:val="20"/>
                    </w:rPr>
                  </w:pPr>
                  <w:r w:rsidRPr="00B21956">
                    <w:rPr>
                      <w:rFonts w:cs="Arial"/>
                      <w:sz w:val="20"/>
                    </w:rPr>
                    <w:fldChar w:fldCharType="begin">
                      <w:ffData>
                        <w:name w:val="CaseACocher1"/>
                        <w:enabled/>
                        <w:calcOnExit w:val="0"/>
                        <w:checkBox>
                          <w:sizeAuto/>
                          <w:default w:val="0"/>
                        </w:checkBox>
                      </w:ffData>
                    </w:fldChar>
                  </w:r>
                  <w:r w:rsidRPr="00B21956">
                    <w:rPr>
                      <w:rFonts w:cs="Arial"/>
                      <w:sz w:val="20"/>
                    </w:rPr>
                    <w:instrText xml:space="preserve"> FORMCHECKBOX </w:instrText>
                  </w:r>
                  <w:r w:rsidR="006F1594">
                    <w:rPr>
                      <w:rFonts w:cs="Arial"/>
                      <w:sz w:val="20"/>
                    </w:rPr>
                  </w:r>
                  <w:r w:rsidR="006F1594">
                    <w:rPr>
                      <w:rFonts w:cs="Arial"/>
                      <w:sz w:val="20"/>
                    </w:rPr>
                    <w:fldChar w:fldCharType="separate"/>
                  </w:r>
                  <w:r w:rsidRPr="00B21956">
                    <w:rPr>
                      <w:rFonts w:cs="Arial"/>
                      <w:sz w:val="20"/>
                    </w:rPr>
                    <w:fldChar w:fldCharType="end"/>
                  </w:r>
                </w:p>
              </w:tc>
              <w:tc>
                <w:tcPr>
                  <w:tcW w:w="1962" w:type="dxa"/>
                  <w:vAlign w:val="center"/>
                </w:tcPr>
                <w:p w:rsidR="008C67F5" w:rsidRPr="002B4138" w:rsidRDefault="00D71FCD" w:rsidP="00EB5C1F">
                  <w:pPr>
                    <w:spacing w:after="0"/>
                    <w:jc w:val="center"/>
                    <w:rPr>
                      <w:rFonts w:cs="Arial"/>
                      <w:sz w:val="20"/>
                    </w:rPr>
                  </w:pPr>
                  <w:r w:rsidRPr="002B4138">
                    <w:rPr>
                      <w:rFonts w:cs="Arial"/>
                      <w:sz w:val="20"/>
                    </w:rPr>
                    <w:t>FICHE</w:t>
                  </w:r>
                  <w:r w:rsidR="008E5031" w:rsidRPr="002B4138">
                    <w:rPr>
                      <w:rFonts w:cs="Arial"/>
                      <w:sz w:val="20"/>
                    </w:rPr>
                    <w:t xml:space="preserve"> 5</w:t>
                  </w:r>
                </w:p>
              </w:tc>
            </w:tr>
          </w:tbl>
          <w:p w:rsidR="008C67F5" w:rsidRPr="00927CC5" w:rsidRDefault="008C67F5" w:rsidP="00F32F94">
            <w:pPr>
              <w:spacing w:after="0"/>
              <w:rPr>
                <w:rFonts w:cs="Arial"/>
                <w:b/>
              </w:rPr>
            </w:pPr>
          </w:p>
          <w:tbl>
            <w:tblPr>
              <w:tblW w:w="9982" w:type="dxa"/>
              <w:jc w:val="center"/>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70" w:type="dxa"/>
                <w:right w:w="70" w:type="dxa"/>
              </w:tblCellMar>
              <w:tblLook w:val="0000" w:firstRow="0" w:lastRow="0" w:firstColumn="0" w:lastColumn="0" w:noHBand="0" w:noVBand="0"/>
            </w:tblPr>
            <w:tblGrid>
              <w:gridCol w:w="3328"/>
              <w:gridCol w:w="3327"/>
              <w:gridCol w:w="3327"/>
            </w:tblGrid>
            <w:tr w:rsidR="008C67F5" w:rsidRPr="00927CC5" w:rsidTr="00B21956">
              <w:trPr>
                <w:cantSplit/>
                <w:trHeight w:val="703"/>
                <w:jc w:val="center"/>
              </w:trPr>
              <w:tc>
                <w:tcPr>
                  <w:tcW w:w="3328" w:type="dxa"/>
                  <w:shd w:val="clear" w:color="auto" w:fill="DBE5F1"/>
                  <w:vAlign w:val="center"/>
                </w:tcPr>
                <w:p w:rsidR="008C67F5" w:rsidRPr="00927CC5" w:rsidRDefault="008C67F5" w:rsidP="008C67F5">
                  <w:pPr>
                    <w:tabs>
                      <w:tab w:val="left" w:pos="213"/>
                    </w:tabs>
                    <w:rPr>
                      <w:rFonts w:cs="Arial"/>
                      <w:b/>
                      <w:sz w:val="20"/>
                    </w:rPr>
                  </w:pPr>
                </w:p>
              </w:tc>
              <w:tc>
                <w:tcPr>
                  <w:tcW w:w="3327" w:type="dxa"/>
                  <w:shd w:val="clear" w:color="auto" w:fill="DBE5F1"/>
                  <w:vAlign w:val="center"/>
                </w:tcPr>
                <w:p w:rsidR="008C67F5" w:rsidRPr="00B21956" w:rsidRDefault="008C67F5" w:rsidP="00B21956">
                  <w:pPr>
                    <w:jc w:val="center"/>
                    <w:rPr>
                      <w:rFonts w:cs="Arial"/>
                      <w:sz w:val="20"/>
                    </w:rPr>
                  </w:pPr>
                  <w:r w:rsidRPr="00B21956">
                    <w:rPr>
                      <w:rFonts w:cs="Arial"/>
                      <w:sz w:val="20"/>
                    </w:rPr>
                    <w:t>Nature des réserves émises lors de la visite de conformité</w:t>
                  </w:r>
                </w:p>
              </w:tc>
              <w:tc>
                <w:tcPr>
                  <w:tcW w:w="3327" w:type="dxa"/>
                  <w:shd w:val="clear" w:color="auto" w:fill="DBE5F1"/>
                  <w:vAlign w:val="center"/>
                </w:tcPr>
                <w:p w:rsidR="008C67F5" w:rsidRPr="00B21956" w:rsidRDefault="008C67F5" w:rsidP="00B21956">
                  <w:pPr>
                    <w:jc w:val="center"/>
                    <w:rPr>
                      <w:rFonts w:cs="Arial"/>
                      <w:sz w:val="20"/>
                    </w:rPr>
                  </w:pPr>
                  <w:r w:rsidRPr="00B21956">
                    <w:rPr>
                      <w:rFonts w:cs="Arial"/>
                      <w:sz w:val="20"/>
                    </w:rPr>
                    <w:t>Etat d’avancement du plan d’action mis en place pour lever ces réserves</w:t>
                  </w:r>
                </w:p>
              </w:tc>
            </w:tr>
            <w:tr w:rsidR="008C67F5" w:rsidRPr="00927CC5" w:rsidTr="00B21956">
              <w:trPr>
                <w:trHeight w:val="266"/>
                <w:jc w:val="center"/>
              </w:trPr>
              <w:tc>
                <w:tcPr>
                  <w:tcW w:w="3328" w:type="dxa"/>
                  <w:vAlign w:val="center"/>
                </w:tcPr>
                <w:p w:rsidR="008C67F5" w:rsidRPr="00927CC5" w:rsidRDefault="008C67F5" w:rsidP="00EB5C1F">
                  <w:pPr>
                    <w:tabs>
                      <w:tab w:val="left" w:pos="-720"/>
                    </w:tabs>
                    <w:suppressAutoHyphens/>
                    <w:spacing w:after="0"/>
                    <w:rPr>
                      <w:rFonts w:cs="Arial"/>
                      <w:spacing w:val="-3"/>
                      <w:sz w:val="20"/>
                    </w:rPr>
                  </w:pPr>
                  <w:r w:rsidRPr="00927CC5">
                    <w:rPr>
                      <w:rFonts w:cs="Arial"/>
                      <w:spacing w:val="-3"/>
                      <w:sz w:val="20"/>
                    </w:rPr>
                    <w:t>Chirurgie des cancers</w:t>
                  </w:r>
                </w:p>
              </w:tc>
              <w:tc>
                <w:tcPr>
                  <w:tcW w:w="3327" w:type="dxa"/>
                  <w:vAlign w:val="center"/>
                </w:tcPr>
                <w:p w:rsidR="008C67F5" w:rsidRPr="00927CC5" w:rsidRDefault="008C67F5" w:rsidP="00EB5C1F">
                  <w:pPr>
                    <w:spacing w:after="0"/>
                    <w:rPr>
                      <w:rFonts w:cs="Arial"/>
                      <w:sz w:val="20"/>
                    </w:rPr>
                  </w:pPr>
                </w:p>
              </w:tc>
              <w:tc>
                <w:tcPr>
                  <w:tcW w:w="3327" w:type="dxa"/>
                  <w:vAlign w:val="center"/>
                </w:tcPr>
                <w:p w:rsidR="008C67F5" w:rsidRPr="00927CC5" w:rsidRDefault="008C67F5" w:rsidP="00EB5C1F">
                  <w:pPr>
                    <w:spacing w:after="0"/>
                    <w:rPr>
                      <w:rFonts w:cs="Arial"/>
                      <w:sz w:val="20"/>
                    </w:rPr>
                  </w:pPr>
                </w:p>
              </w:tc>
            </w:tr>
            <w:tr w:rsidR="008C67F5" w:rsidRPr="00927CC5" w:rsidTr="00B21956">
              <w:trPr>
                <w:trHeight w:val="266"/>
                <w:jc w:val="center"/>
              </w:trPr>
              <w:tc>
                <w:tcPr>
                  <w:tcW w:w="3328" w:type="dxa"/>
                  <w:vAlign w:val="center"/>
                </w:tcPr>
                <w:p w:rsidR="008C67F5" w:rsidRPr="00927CC5" w:rsidRDefault="008C67F5" w:rsidP="00EB5C1F">
                  <w:pPr>
                    <w:tabs>
                      <w:tab w:val="left" w:pos="-720"/>
                    </w:tabs>
                    <w:suppressAutoHyphens/>
                    <w:spacing w:after="0"/>
                    <w:rPr>
                      <w:rFonts w:cs="Arial"/>
                      <w:spacing w:val="-3"/>
                      <w:sz w:val="20"/>
                    </w:rPr>
                  </w:pPr>
                  <w:r w:rsidRPr="00927CC5">
                    <w:rPr>
                      <w:rFonts w:cs="Arial"/>
                      <w:spacing w:val="-3"/>
                      <w:sz w:val="20"/>
                    </w:rPr>
                    <w:t>Chimiothérapie et autres traitements médicaux des cancers</w:t>
                  </w:r>
                </w:p>
              </w:tc>
              <w:tc>
                <w:tcPr>
                  <w:tcW w:w="3327" w:type="dxa"/>
                  <w:vAlign w:val="center"/>
                </w:tcPr>
                <w:p w:rsidR="008C67F5" w:rsidRPr="00927CC5" w:rsidRDefault="008C67F5" w:rsidP="00EB5C1F">
                  <w:pPr>
                    <w:spacing w:after="0"/>
                    <w:rPr>
                      <w:rFonts w:cs="Arial"/>
                      <w:sz w:val="20"/>
                    </w:rPr>
                  </w:pPr>
                </w:p>
              </w:tc>
              <w:tc>
                <w:tcPr>
                  <w:tcW w:w="3327" w:type="dxa"/>
                  <w:vAlign w:val="center"/>
                </w:tcPr>
                <w:p w:rsidR="008C67F5" w:rsidRPr="00927CC5" w:rsidRDefault="008C67F5" w:rsidP="00EB5C1F">
                  <w:pPr>
                    <w:spacing w:after="0"/>
                    <w:rPr>
                      <w:rFonts w:cs="Arial"/>
                      <w:sz w:val="20"/>
                    </w:rPr>
                  </w:pPr>
                </w:p>
              </w:tc>
            </w:tr>
            <w:tr w:rsidR="008C67F5" w:rsidRPr="00927CC5" w:rsidTr="00B21956">
              <w:trPr>
                <w:trHeight w:val="266"/>
                <w:jc w:val="center"/>
              </w:trPr>
              <w:tc>
                <w:tcPr>
                  <w:tcW w:w="3328" w:type="dxa"/>
                  <w:vAlign w:val="center"/>
                </w:tcPr>
                <w:p w:rsidR="008C67F5" w:rsidRPr="00927CC5" w:rsidRDefault="008C67F5" w:rsidP="00EB5C1F">
                  <w:pPr>
                    <w:tabs>
                      <w:tab w:val="left" w:pos="-720"/>
                    </w:tabs>
                    <w:suppressAutoHyphens/>
                    <w:spacing w:after="0"/>
                    <w:rPr>
                      <w:rFonts w:cs="Arial"/>
                      <w:spacing w:val="-3"/>
                      <w:sz w:val="20"/>
                    </w:rPr>
                  </w:pPr>
                  <w:r w:rsidRPr="00927CC5">
                    <w:rPr>
                      <w:rFonts w:cs="Arial"/>
                      <w:spacing w:val="-3"/>
                      <w:sz w:val="20"/>
                    </w:rPr>
                    <w:t>Radiothérapie</w:t>
                  </w:r>
                </w:p>
              </w:tc>
              <w:tc>
                <w:tcPr>
                  <w:tcW w:w="3327" w:type="dxa"/>
                  <w:vAlign w:val="center"/>
                </w:tcPr>
                <w:p w:rsidR="008C67F5" w:rsidRPr="00927CC5" w:rsidRDefault="008C67F5" w:rsidP="00EB5C1F">
                  <w:pPr>
                    <w:spacing w:after="0"/>
                    <w:rPr>
                      <w:rFonts w:cs="Arial"/>
                      <w:sz w:val="20"/>
                    </w:rPr>
                  </w:pPr>
                </w:p>
              </w:tc>
              <w:tc>
                <w:tcPr>
                  <w:tcW w:w="3327" w:type="dxa"/>
                  <w:vAlign w:val="center"/>
                </w:tcPr>
                <w:p w:rsidR="008C67F5" w:rsidRPr="00927CC5" w:rsidRDefault="008C67F5" w:rsidP="00EB5C1F">
                  <w:pPr>
                    <w:spacing w:after="0"/>
                    <w:rPr>
                      <w:rFonts w:cs="Arial"/>
                      <w:sz w:val="20"/>
                    </w:rPr>
                  </w:pPr>
                </w:p>
              </w:tc>
            </w:tr>
            <w:tr w:rsidR="008C67F5" w:rsidRPr="00927CC5" w:rsidTr="00B21956">
              <w:trPr>
                <w:trHeight w:val="266"/>
                <w:jc w:val="center"/>
              </w:trPr>
              <w:tc>
                <w:tcPr>
                  <w:tcW w:w="3328" w:type="dxa"/>
                  <w:vAlign w:val="center"/>
                </w:tcPr>
                <w:p w:rsidR="008C67F5" w:rsidRPr="00927CC5" w:rsidRDefault="008C67F5" w:rsidP="00EB5C1F">
                  <w:pPr>
                    <w:tabs>
                      <w:tab w:val="left" w:pos="-720"/>
                    </w:tabs>
                    <w:suppressAutoHyphens/>
                    <w:spacing w:after="0"/>
                    <w:rPr>
                      <w:rFonts w:cs="Arial"/>
                      <w:spacing w:val="-3"/>
                      <w:sz w:val="20"/>
                    </w:rPr>
                  </w:pPr>
                  <w:r w:rsidRPr="00927CC5">
                    <w:rPr>
                      <w:rFonts w:cs="Arial"/>
                      <w:spacing w:val="-3"/>
                      <w:sz w:val="20"/>
                    </w:rPr>
                    <w:t>Curiethérapie</w:t>
                  </w:r>
                </w:p>
              </w:tc>
              <w:tc>
                <w:tcPr>
                  <w:tcW w:w="3327" w:type="dxa"/>
                  <w:vAlign w:val="center"/>
                </w:tcPr>
                <w:p w:rsidR="008C67F5" w:rsidRPr="00927CC5" w:rsidRDefault="008C67F5" w:rsidP="00EB5C1F">
                  <w:pPr>
                    <w:spacing w:after="0"/>
                    <w:rPr>
                      <w:rFonts w:cs="Arial"/>
                      <w:sz w:val="20"/>
                    </w:rPr>
                  </w:pPr>
                </w:p>
              </w:tc>
              <w:tc>
                <w:tcPr>
                  <w:tcW w:w="3327" w:type="dxa"/>
                  <w:vAlign w:val="center"/>
                </w:tcPr>
                <w:p w:rsidR="008C67F5" w:rsidRPr="00927CC5" w:rsidRDefault="008C67F5" w:rsidP="00EB5C1F">
                  <w:pPr>
                    <w:spacing w:after="0"/>
                    <w:rPr>
                      <w:rFonts w:cs="Arial"/>
                      <w:sz w:val="20"/>
                    </w:rPr>
                  </w:pPr>
                </w:p>
              </w:tc>
            </w:tr>
            <w:tr w:rsidR="008C67F5" w:rsidRPr="00927CC5" w:rsidTr="00B21956">
              <w:trPr>
                <w:trHeight w:val="266"/>
                <w:jc w:val="center"/>
              </w:trPr>
              <w:tc>
                <w:tcPr>
                  <w:tcW w:w="3328" w:type="dxa"/>
                  <w:vAlign w:val="center"/>
                </w:tcPr>
                <w:p w:rsidR="008C67F5" w:rsidRPr="00927CC5" w:rsidRDefault="008C67F5" w:rsidP="00EB5C1F">
                  <w:pPr>
                    <w:tabs>
                      <w:tab w:val="left" w:pos="-720"/>
                    </w:tabs>
                    <w:suppressAutoHyphens/>
                    <w:spacing w:after="0"/>
                    <w:rPr>
                      <w:rFonts w:cs="Arial"/>
                      <w:spacing w:val="-3"/>
                      <w:sz w:val="20"/>
                    </w:rPr>
                  </w:pPr>
                  <w:r w:rsidRPr="00927CC5">
                    <w:rPr>
                      <w:rFonts w:cs="Arial"/>
                      <w:spacing w:val="-3"/>
                      <w:sz w:val="20"/>
                    </w:rPr>
                    <w:t>Utilisations thérapeutiques de radio éléments en sources non scellées</w:t>
                  </w:r>
                </w:p>
              </w:tc>
              <w:tc>
                <w:tcPr>
                  <w:tcW w:w="3327" w:type="dxa"/>
                  <w:vAlign w:val="center"/>
                </w:tcPr>
                <w:p w:rsidR="008C67F5" w:rsidRPr="00927CC5" w:rsidRDefault="008C67F5" w:rsidP="00EB5C1F">
                  <w:pPr>
                    <w:spacing w:after="0"/>
                    <w:rPr>
                      <w:rFonts w:cs="Arial"/>
                      <w:sz w:val="20"/>
                    </w:rPr>
                  </w:pPr>
                </w:p>
              </w:tc>
              <w:tc>
                <w:tcPr>
                  <w:tcW w:w="3327" w:type="dxa"/>
                  <w:vAlign w:val="center"/>
                </w:tcPr>
                <w:p w:rsidR="008C67F5" w:rsidRPr="00927CC5" w:rsidRDefault="008C67F5" w:rsidP="00EB5C1F">
                  <w:pPr>
                    <w:spacing w:after="0"/>
                    <w:rPr>
                      <w:rFonts w:cs="Arial"/>
                      <w:sz w:val="20"/>
                    </w:rPr>
                  </w:pPr>
                </w:p>
              </w:tc>
            </w:tr>
          </w:tbl>
          <w:p w:rsidR="00C87A3F" w:rsidRDefault="00C87A3F" w:rsidP="00F32F94">
            <w:pPr>
              <w:spacing w:after="0"/>
              <w:rPr>
                <w:rFonts w:cs="Arial"/>
                <w:spacing w:val="-3"/>
                <w:sz w:val="20"/>
              </w:rPr>
            </w:pPr>
          </w:p>
          <w:p w:rsidR="00F32F94" w:rsidRPr="00685964" w:rsidRDefault="008C67F5" w:rsidP="00F32F94">
            <w:pPr>
              <w:spacing w:after="0"/>
              <w:rPr>
                <w:rFonts w:cs="Arial"/>
                <w:sz w:val="20"/>
              </w:rPr>
            </w:pPr>
            <w:r w:rsidRPr="00927CC5">
              <w:rPr>
                <w:rFonts w:cs="Arial"/>
                <w:sz w:val="20"/>
              </w:rPr>
              <w:t xml:space="preserve">Des modifications en termes d’organisation et/ou de coopération affectant l’activité sont-elles intervenues depuis la visite de conformité ? </w:t>
            </w:r>
            <w:r w:rsidRPr="00927CC5">
              <w:rPr>
                <w:rFonts w:cs="Arial"/>
                <w:sz w:val="20"/>
              </w:rPr>
              <w:tab/>
            </w:r>
            <w:r w:rsidRPr="00927CC5">
              <w:rPr>
                <w:rFonts w:cs="Arial"/>
                <w:sz w:val="20"/>
              </w:rPr>
              <w:tab/>
            </w:r>
            <w:r w:rsidRPr="00927CC5">
              <w:rPr>
                <w:rFonts w:cs="Arial"/>
                <w:sz w:val="20"/>
              </w:rPr>
              <w:tab/>
            </w:r>
            <w:r w:rsidRPr="00927CC5">
              <w:rPr>
                <w:rFonts w:cs="Arial"/>
                <w:sz w:val="20"/>
              </w:rPr>
              <w:tab/>
            </w:r>
            <w:r w:rsidRPr="00927CC5">
              <w:rPr>
                <w:rFonts w:cs="Arial"/>
                <w:sz w:val="20"/>
              </w:rPr>
              <w:tab/>
            </w:r>
            <w:r w:rsidRPr="00685964">
              <w:rPr>
                <w:rFonts w:cs="Arial"/>
                <w:sz w:val="20"/>
              </w:rPr>
              <w:t xml:space="preserve">Oui </w:t>
            </w:r>
            <w:r w:rsidRPr="00685964">
              <w:rPr>
                <w:rFonts w:cs="Arial"/>
                <w:sz w:val="20"/>
              </w:rPr>
              <w:fldChar w:fldCharType="begin">
                <w:ffData>
                  <w:name w:val="CaseACocher1"/>
                  <w:enabled/>
                  <w:calcOnExit w:val="0"/>
                  <w:checkBox>
                    <w:sizeAuto/>
                    <w:default w:val="0"/>
                  </w:checkBox>
                </w:ffData>
              </w:fldChar>
            </w:r>
            <w:r w:rsidRPr="00685964">
              <w:rPr>
                <w:rFonts w:cs="Arial"/>
                <w:sz w:val="20"/>
              </w:rPr>
              <w:instrText xml:space="preserve"> FORMCHECKBOX </w:instrText>
            </w:r>
            <w:r w:rsidR="006F1594">
              <w:rPr>
                <w:rFonts w:cs="Arial"/>
                <w:sz w:val="20"/>
              </w:rPr>
            </w:r>
            <w:r w:rsidR="006F1594">
              <w:rPr>
                <w:rFonts w:cs="Arial"/>
                <w:sz w:val="20"/>
              </w:rPr>
              <w:fldChar w:fldCharType="separate"/>
            </w:r>
            <w:r w:rsidRPr="00685964">
              <w:rPr>
                <w:rFonts w:cs="Arial"/>
                <w:sz w:val="20"/>
              </w:rPr>
              <w:fldChar w:fldCharType="end"/>
            </w:r>
            <w:r w:rsidRPr="00685964">
              <w:rPr>
                <w:rFonts w:cs="Arial"/>
                <w:sz w:val="20"/>
              </w:rPr>
              <w:t xml:space="preserve"> </w:t>
            </w:r>
            <w:r w:rsidRPr="00685964">
              <w:rPr>
                <w:rFonts w:cs="Arial"/>
                <w:sz w:val="20"/>
              </w:rPr>
              <w:tab/>
            </w:r>
            <w:r w:rsidRPr="00685964">
              <w:rPr>
                <w:rFonts w:cs="Arial"/>
                <w:sz w:val="20"/>
              </w:rPr>
              <w:tab/>
            </w:r>
            <w:r w:rsidRPr="00685964">
              <w:rPr>
                <w:rFonts w:cs="Arial"/>
                <w:sz w:val="20"/>
              </w:rPr>
              <w:tab/>
            </w:r>
            <w:r w:rsidRPr="00685964">
              <w:rPr>
                <w:rFonts w:cs="Arial"/>
                <w:sz w:val="20"/>
              </w:rPr>
              <w:tab/>
              <w:t xml:space="preserve">Non </w:t>
            </w:r>
            <w:r w:rsidRPr="00685964">
              <w:rPr>
                <w:rFonts w:cs="Arial"/>
                <w:sz w:val="20"/>
              </w:rPr>
              <w:fldChar w:fldCharType="begin">
                <w:ffData>
                  <w:name w:val="CaseACocher1"/>
                  <w:enabled/>
                  <w:calcOnExit w:val="0"/>
                  <w:checkBox>
                    <w:sizeAuto/>
                    <w:default w:val="0"/>
                  </w:checkBox>
                </w:ffData>
              </w:fldChar>
            </w:r>
            <w:r w:rsidRPr="00685964">
              <w:rPr>
                <w:rFonts w:cs="Arial"/>
                <w:sz w:val="20"/>
              </w:rPr>
              <w:instrText xml:space="preserve"> FORMCHECKBOX </w:instrText>
            </w:r>
            <w:r w:rsidR="006F1594">
              <w:rPr>
                <w:rFonts w:cs="Arial"/>
                <w:sz w:val="20"/>
              </w:rPr>
            </w:r>
            <w:r w:rsidR="006F1594">
              <w:rPr>
                <w:rFonts w:cs="Arial"/>
                <w:sz w:val="20"/>
              </w:rPr>
              <w:fldChar w:fldCharType="separate"/>
            </w:r>
            <w:r w:rsidRPr="00685964">
              <w:rPr>
                <w:rFonts w:cs="Arial"/>
                <w:sz w:val="20"/>
              </w:rPr>
              <w:fldChar w:fldCharType="end"/>
            </w:r>
          </w:p>
          <w:p w:rsidR="008C67F5" w:rsidRDefault="00F32F94" w:rsidP="00F32F94">
            <w:pPr>
              <w:spacing w:after="0"/>
              <w:rPr>
                <w:rFonts w:cs="Arial"/>
                <w:sz w:val="20"/>
              </w:rPr>
            </w:pPr>
            <w:r w:rsidRPr="00927CC5">
              <w:rPr>
                <w:rFonts w:cs="Arial"/>
                <w:sz w:val="20"/>
              </w:rPr>
              <w:t>Si oui, préciser</w:t>
            </w:r>
          </w:p>
          <w:p w:rsidR="00FE779B" w:rsidRPr="00927CC5" w:rsidRDefault="00FE779B" w:rsidP="00F32F94">
            <w:pPr>
              <w:spacing w:after="0"/>
              <w:rPr>
                <w:rFonts w:cs="Arial"/>
                <w:sz w:val="20"/>
              </w:rPr>
            </w:pPr>
          </w:p>
          <w:p w:rsidR="00254CA3" w:rsidRDefault="003C03EF" w:rsidP="00624B8F">
            <w:pPr>
              <w:pStyle w:val="Titre3"/>
              <w:numPr>
                <w:ilvl w:val="0"/>
                <w:numId w:val="38"/>
              </w:numPr>
              <w:spacing w:before="0"/>
              <w:rPr>
                <w:rFonts w:ascii="Calibri" w:hAnsi="Calibri"/>
              </w:rPr>
            </w:pPr>
            <w:bookmarkStart w:id="24" w:name="_Toc501631284"/>
            <w:bookmarkStart w:id="25" w:name="_Toc501631693"/>
            <w:bookmarkStart w:id="26" w:name="_Toc504120896"/>
            <w:bookmarkStart w:id="27" w:name="_Toc504121094"/>
            <w:r>
              <w:rPr>
                <w:rFonts w:ascii="Calibri" w:hAnsi="Calibri"/>
              </w:rPr>
              <w:t>Activités</w:t>
            </w:r>
            <w:r w:rsidRPr="00927CC5">
              <w:rPr>
                <w:rFonts w:ascii="Calibri" w:hAnsi="Calibri"/>
              </w:rPr>
              <w:t xml:space="preserve"> </w:t>
            </w:r>
            <w:r w:rsidR="002E5948" w:rsidRPr="00927CC5">
              <w:rPr>
                <w:rFonts w:ascii="Calibri" w:hAnsi="Calibri"/>
              </w:rPr>
              <w:t>spécifiques  (dont suite à reconnaissance INCA)</w:t>
            </w:r>
            <w:bookmarkEnd w:id="24"/>
            <w:bookmarkEnd w:id="25"/>
            <w:bookmarkEnd w:id="26"/>
            <w:bookmarkEnd w:id="27"/>
            <w:r w:rsidR="002E5948" w:rsidRPr="00927CC5">
              <w:rPr>
                <w:rFonts w:ascii="Calibri" w:hAnsi="Calibri"/>
              </w:rPr>
              <w:t> </w:t>
            </w:r>
          </w:p>
          <w:p w:rsidR="00F32F94" w:rsidRPr="00927CC5" w:rsidRDefault="00F32F94" w:rsidP="00FE779B">
            <w:pPr>
              <w:spacing w:after="0"/>
            </w:pPr>
            <w:r w:rsidRPr="00927CC5">
              <w:rPr>
                <w:rFonts w:cs="Arial"/>
              </w:rPr>
              <w:t xml:space="preserve">Indiquer les </w:t>
            </w:r>
            <w:r w:rsidR="00376071">
              <w:rPr>
                <w:rFonts w:cs="Arial"/>
              </w:rPr>
              <w:t>activités</w:t>
            </w:r>
            <w:r w:rsidR="00376071" w:rsidRPr="00927CC5">
              <w:rPr>
                <w:rFonts w:cs="Arial"/>
              </w:rPr>
              <w:t xml:space="preserve"> </w:t>
            </w:r>
            <w:r w:rsidRPr="00927CC5">
              <w:rPr>
                <w:rFonts w:cs="Arial"/>
              </w:rPr>
              <w:t xml:space="preserve">spécifiques délivrées par </w:t>
            </w:r>
            <w:proofErr w:type="spellStart"/>
            <w:r w:rsidRPr="00927CC5">
              <w:rPr>
                <w:rFonts w:cs="Arial"/>
              </w:rPr>
              <w:t>l’INCa</w:t>
            </w:r>
            <w:proofErr w:type="spellEnd"/>
            <w:r w:rsidR="00376071">
              <w:rPr>
                <w:rFonts w:cs="Arial"/>
              </w:rPr>
              <w:t xml:space="preserve"> et/ou l’ARS</w:t>
            </w:r>
            <w:r w:rsidRPr="00927CC5">
              <w:rPr>
                <w:rFonts w:cs="Arial"/>
              </w:rPr>
              <w:t xml:space="preserve"> telles que :</w:t>
            </w:r>
          </w:p>
          <w:p w:rsidR="002E5948" w:rsidRPr="00927CC5" w:rsidRDefault="002E5948" w:rsidP="00F32F94">
            <w:pPr>
              <w:pStyle w:val="Paragraphedeliste"/>
              <w:spacing w:after="0" w:line="240" w:lineRule="auto"/>
              <w:rPr>
                <w:rFonts w:cs="Arial"/>
                <w:b/>
              </w:rPr>
            </w:pPr>
          </w:p>
          <w:tbl>
            <w:tblPr>
              <w:tblpPr w:leftFromText="141" w:rightFromText="141" w:vertAnchor="text" w:horzAnchor="margin" w:tblpXSpec="center" w:tblpY="-111"/>
              <w:tblW w:w="8765"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70" w:type="dxa"/>
                <w:right w:w="70" w:type="dxa"/>
              </w:tblCellMar>
              <w:tblLook w:val="0000" w:firstRow="0" w:lastRow="0" w:firstColumn="0" w:lastColumn="0" w:noHBand="0" w:noVBand="0"/>
            </w:tblPr>
            <w:tblGrid>
              <w:gridCol w:w="6451"/>
              <w:gridCol w:w="1157"/>
              <w:gridCol w:w="1157"/>
            </w:tblGrid>
            <w:tr w:rsidR="00254CA3" w:rsidRPr="00685964" w:rsidTr="00685964">
              <w:trPr>
                <w:trHeight w:val="266"/>
              </w:trPr>
              <w:tc>
                <w:tcPr>
                  <w:tcW w:w="6451" w:type="dxa"/>
                  <w:vAlign w:val="center"/>
                </w:tcPr>
                <w:p w:rsidR="00254CA3" w:rsidRPr="00685964" w:rsidRDefault="00254CA3" w:rsidP="00700324">
                  <w:pPr>
                    <w:tabs>
                      <w:tab w:val="left" w:pos="-720"/>
                    </w:tabs>
                    <w:suppressAutoHyphens/>
                    <w:spacing w:after="0" w:line="240" w:lineRule="auto"/>
                    <w:rPr>
                      <w:rFonts w:cs="Arial"/>
                      <w:spacing w:val="-3"/>
                      <w:sz w:val="20"/>
                    </w:rPr>
                  </w:pPr>
                  <w:r w:rsidRPr="00685964">
                    <w:rPr>
                      <w:rFonts w:cs="Arial"/>
                    </w:rPr>
                    <w:t xml:space="preserve">Organisation interrégionale de recours en oncologie </w:t>
                  </w:r>
                  <w:r w:rsidR="003C03EF" w:rsidRPr="00685964">
                    <w:rPr>
                      <w:rFonts w:cs="Arial"/>
                    </w:rPr>
                    <w:t>péd</w:t>
                  </w:r>
                  <w:r w:rsidRPr="00685964">
                    <w:rPr>
                      <w:rFonts w:cs="Arial"/>
                    </w:rPr>
                    <w:t>iatrique</w:t>
                  </w:r>
                </w:p>
              </w:tc>
              <w:tc>
                <w:tcPr>
                  <w:tcW w:w="1157" w:type="dxa"/>
                  <w:vAlign w:val="center"/>
                </w:tcPr>
                <w:p w:rsidR="00254CA3" w:rsidRPr="00685964" w:rsidRDefault="00254CA3" w:rsidP="00700324">
                  <w:pPr>
                    <w:spacing w:after="0" w:line="240" w:lineRule="auto"/>
                    <w:rPr>
                      <w:rFonts w:cs="Arial"/>
                      <w:color w:val="002060"/>
                      <w:sz w:val="20"/>
                    </w:rPr>
                  </w:pPr>
                  <w:r w:rsidRPr="00685964">
                    <w:rPr>
                      <w:rFonts w:cs="Arial"/>
                    </w:rPr>
                    <w:t xml:space="preserve">Oui </w:t>
                  </w:r>
                  <w:r w:rsidRPr="00685964">
                    <w:rPr>
                      <w:rFonts w:cs="Arial"/>
                    </w:rPr>
                    <w:fldChar w:fldCharType="begin">
                      <w:ffData>
                        <w:name w:val="CaseACocher21"/>
                        <w:enabled/>
                        <w:calcOnExit w:val="0"/>
                        <w:checkBox>
                          <w:sizeAuto/>
                          <w:default w:val="0"/>
                        </w:checkBox>
                      </w:ffData>
                    </w:fldChar>
                  </w:r>
                  <w:r w:rsidRPr="00685964">
                    <w:rPr>
                      <w:rFonts w:cs="Arial"/>
                    </w:rPr>
                    <w:instrText xml:space="preserve"> FORMCHECKBOX </w:instrText>
                  </w:r>
                  <w:r w:rsidR="006F1594">
                    <w:rPr>
                      <w:rFonts w:cs="Arial"/>
                    </w:rPr>
                  </w:r>
                  <w:r w:rsidR="006F1594">
                    <w:rPr>
                      <w:rFonts w:cs="Arial"/>
                    </w:rPr>
                    <w:fldChar w:fldCharType="separate"/>
                  </w:r>
                  <w:r w:rsidRPr="00685964">
                    <w:rPr>
                      <w:rFonts w:cs="Arial"/>
                    </w:rPr>
                    <w:fldChar w:fldCharType="end"/>
                  </w:r>
                </w:p>
              </w:tc>
              <w:tc>
                <w:tcPr>
                  <w:tcW w:w="1157" w:type="dxa"/>
                  <w:vAlign w:val="center"/>
                </w:tcPr>
                <w:p w:rsidR="00254CA3" w:rsidRPr="00685964" w:rsidRDefault="00254CA3" w:rsidP="00700324">
                  <w:pPr>
                    <w:spacing w:after="0" w:line="240" w:lineRule="auto"/>
                    <w:rPr>
                      <w:rFonts w:cs="Arial"/>
                      <w:color w:val="002060"/>
                      <w:sz w:val="20"/>
                    </w:rPr>
                  </w:pPr>
                  <w:r w:rsidRPr="00685964">
                    <w:rPr>
                      <w:rFonts w:cs="Arial"/>
                    </w:rPr>
                    <w:t xml:space="preserve">Non </w:t>
                  </w:r>
                  <w:r w:rsidRPr="00685964">
                    <w:rPr>
                      <w:rFonts w:cs="Arial"/>
                    </w:rPr>
                    <w:fldChar w:fldCharType="begin">
                      <w:ffData>
                        <w:name w:val="CaseACocher25"/>
                        <w:enabled/>
                        <w:calcOnExit w:val="0"/>
                        <w:checkBox>
                          <w:sizeAuto/>
                          <w:default w:val="0"/>
                        </w:checkBox>
                      </w:ffData>
                    </w:fldChar>
                  </w:r>
                  <w:r w:rsidRPr="00685964">
                    <w:rPr>
                      <w:rFonts w:cs="Arial"/>
                    </w:rPr>
                    <w:instrText xml:space="preserve"> FORMCHECKBOX </w:instrText>
                  </w:r>
                  <w:r w:rsidR="006F1594">
                    <w:rPr>
                      <w:rFonts w:cs="Arial"/>
                    </w:rPr>
                  </w:r>
                  <w:r w:rsidR="006F1594">
                    <w:rPr>
                      <w:rFonts w:cs="Arial"/>
                    </w:rPr>
                    <w:fldChar w:fldCharType="separate"/>
                  </w:r>
                  <w:r w:rsidRPr="00685964">
                    <w:rPr>
                      <w:rFonts w:cs="Arial"/>
                    </w:rPr>
                    <w:fldChar w:fldCharType="end"/>
                  </w:r>
                </w:p>
              </w:tc>
            </w:tr>
            <w:tr w:rsidR="00254CA3" w:rsidRPr="00685964" w:rsidTr="00255448">
              <w:trPr>
                <w:trHeight w:val="266"/>
              </w:trPr>
              <w:tc>
                <w:tcPr>
                  <w:tcW w:w="6451" w:type="dxa"/>
                  <w:vAlign w:val="center"/>
                </w:tcPr>
                <w:p w:rsidR="004E4176" w:rsidRPr="00685964" w:rsidRDefault="000447F9" w:rsidP="009D522A">
                  <w:pPr>
                    <w:tabs>
                      <w:tab w:val="left" w:pos="-720"/>
                    </w:tabs>
                    <w:suppressAutoHyphens/>
                    <w:spacing w:after="0" w:line="240" w:lineRule="auto"/>
                    <w:rPr>
                      <w:rFonts w:cs="Arial"/>
                      <w:spacing w:val="-3"/>
                      <w:sz w:val="20"/>
                    </w:rPr>
                  </w:pPr>
                  <w:r w:rsidRPr="00685964">
                    <w:rPr>
                      <w:rFonts w:cs="Arial"/>
                    </w:rPr>
                    <w:t>D</w:t>
                  </w:r>
                  <w:r w:rsidR="004E4176" w:rsidRPr="00685964">
                    <w:rPr>
                      <w:rFonts w:cs="Arial"/>
                    </w:rPr>
                    <w:t>isposit</w:t>
                  </w:r>
                  <w:r w:rsidR="00AC49CD" w:rsidRPr="00685964">
                    <w:rPr>
                      <w:rFonts w:cs="Arial"/>
                    </w:rPr>
                    <w:t>i</w:t>
                  </w:r>
                  <w:r w:rsidR="004E4176" w:rsidRPr="00685964">
                    <w:rPr>
                      <w:rFonts w:cs="Arial"/>
                    </w:rPr>
                    <w:t xml:space="preserve">f </w:t>
                  </w:r>
                  <w:r w:rsidR="00254CA3" w:rsidRPr="00685964">
                    <w:rPr>
                      <w:rFonts w:cs="Arial"/>
                    </w:rPr>
                    <w:t xml:space="preserve"> en </w:t>
                  </w:r>
                  <w:proofErr w:type="spellStart"/>
                  <w:r w:rsidR="00254CA3" w:rsidRPr="00685964">
                    <w:rPr>
                      <w:rFonts w:cs="Arial"/>
                    </w:rPr>
                    <w:t>oncogériatrie</w:t>
                  </w:r>
                  <w:proofErr w:type="spellEnd"/>
                </w:p>
              </w:tc>
              <w:tc>
                <w:tcPr>
                  <w:tcW w:w="1157" w:type="dxa"/>
                  <w:vAlign w:val="center"/>
                </w:tcPr>
                <w:p w:rsidR="00254CA3" w:rsidRPr="00685964" w:rsidRDefault="00254CA3" w:rsidP="00700324">
                  <w:pPr>
                    <w:spacing w:after="0" w:line="240" w:lineRule="auto"/>
                    <w:rPr>
                      <w:rFonts w:cs="Arial"/>
                      <w:color w:val="002060"/>
                      <w:sz w:val="20"/>
                    </w:rPr>
                  </w:pPr>
                  <w:r w:rsidRPr="00685964">
                    <w:rPr>
                      <w:rFonts w:cs="Arial"/>
                    </w:rPr>
                    <w:t xml:space="preserve">Oui </w:t>
                  </w:r>
                  <w:r w:rsidRPr="00685964">
                    <w:rPr>
                      <w:rFonts w:cs="Arial"/>
                    </w:rPr>
                    <w:fldChar w:fldCharType="begin">
                      <w:ffData>
                        <w:name w:val="CaseACocher21"/>
                        <w:enabled/>
                        <w:calcOnExit w:val="0"/>
                        <w:checkBox>
                          <w:sizeAuto/>
                          <w:default w:val="0"/>
                        </w:checkBox>
                      </w:ffData>
                    </w:fldChar>
                  </w:r>
                  <w:r w:rsidRPr="00685964">
                    <w:rPr>
                      <w:rFonts w:cs="Arial"/>
                    </w:rPr>
                    <w:instrText xml:space="preserve"> FORMCHECKBOX </w:instrText>
                  </w:r>
                  <w:r w:rsidR="006F1594">
                    <w:rPr>
                      <w:rFonts w:cs="Arial"/>
                    </w:rPr>
                  </w:r>
                  <w:r w:rsidR="006F1594">
                    <w:rPr>
                      <w:rFonts w:cs="Arial"/>
                    </w:rPr>
                    <w:fldChar w:fldCharType="separate"/>
                  </w:r>
                  <w:r w:rsidRPr="00685964">
                    <w:rPr>
                      <w:rFonts w:cs="Arial"/>
                    </w:rPr>
                    <w:fldChar w:fldCharType="end"/>
                  </w:r>
                </w:p>
              </w:tc>
              <w:tc>
                <w:tcPr>
                  <w:tcW w:w="1157" w:type="dxa"/>
                  <w:vAlign w:val="center"/>
                </w:tcPr>
                <w:p w:rsidR="00254CA3" w:rsidRPr="00685964" w:rsidRDefault="00254CA3" w:rsidP="00700324">
                  <w:pPr>
                    <w:spacing w:after="0" w:line="240" w:lineRule="auto"/>
                    <w:rPr>
                      <w:rFonts w:cs="Arial"/>
                      <w:color w:val="002060"/>
                      <w:sz w:val="20"/>
                    </w:rPr>
                  </w:pPr>
                  <w:r w:rsidRPr="00685964">
                    <w:rPr>
                      <w:rFonts w:cs="Arial"/>
                    </w:rPr>
                    <w:t xml:space="preserve">Non </w:t>
                  </w:r>
                  <w:r w:rsidRPr="00685964">
                    <w:rPr>
                      <w:rFonts w:cs="Arial"/>
                    </w:rPr>
                    <w:fldChar w:fldCharType="begin">
                      <w:ffData>
                        <w:name w:val="CaseACocher25"/>
                        <w:enabled/>
                        <w:calcOnExit w:val="0"/>
                        <w:checkBox>
                          <w:sizeAuto/>
                          <w:default w:val="0"/>
                        </w:checkBox>
                      </w:ffData>
                    </w:fldChar>
                  </w:r>
                  <w:r w:rsidRPr="00685964">
                    <w:rPr>
                      <w:rFonts w:cs="Arial"/>
                    </w:rPr>
                    <w:instrText xml:space="preserve"> FORMCHECKBOX </w:instrText>
                  </w:r>
                  <w:r w:rsidR="006F1594">
                    <w:rPr>
                      <w:rFonts w:cs="Arial"/>
                    </w:rPr>
                  </w:r>
                  <w:r w:rsidR="006F1594">
                    <w:rPr>
                      <w:rFonts w:cs="Arial"/>
                    </w:rPr>
                    <w:fldChar w:fldCharType="separate"/>
                  </w:r>
                  <w:r w:rsidRPr="00685964">
                    <w:rPr>
                      <w:rFonts w:cs="Arial"/>
                    </w:rPr>
                    <w:fldChar w:fldCharType="end"/>
                  </w:r>
                </w:p>
              </w:tc>
            </w:tr>
            <w:tr w:rsidR="00AB5673" w:rsidRPr="00685964" w:rsidTr="00685964">
              <w:trPr>
                <w:trHeight w:val="266"/>
              </w:trPr>
              <w:tc>
                <w:tcPr>
                  <w:tcW w:w="6451" w:type="dxa"/>
                  <w:vAlign w:val="center"/>
                </w:tcPr>
                <w:p w:rsidR="00AB5673" w:rsidRPr="00685964" w:rsidRDefault="00AB5673" w:rsidP="00AB5673">
                  <w:pPr>
                    <w:tabs>
                      <w:tab w:val="left" w:pos="-720"/>
                    </w:tabs>
                    <w:suppressAutoHyphens/>
                    <w:spacing w:after="0" w:line="240" w:lineRule="auto"/>
                    <w:rPr>
                      <w:rFonts w:cs="Arial"/>
                    </w:rPr>
                  </w:pPr>
                  <w:r w:rsidRPr="00685964">
                    <w:rPr>
                      <w:rFonts w:cs="Arial"/>
                    </w:rPr>
                    <w:t>Réseau de prise en charge des tumeurs rares</w:t>
                  </w:r>
                </w:p>
              </w:tc>
              <w:tc>
                <w:tcPr>
                  <w:tcW w:w="1157" w:type="dxa"/>
                  <w:vAlign w:val="center"/>
                </w:tcPr>
                <w:p w:rsidR="00AB5673" w:rsidRPr="00685964" w:rsidRDefault="00AB5673" w:rsidP="00AB5673">
                  <w:pPr>
                    <w:spacing w:after="0" w:line="240" w:lineRule="auto"/>
                    <w:rPr>
                      <w:rFonts w:cs="Arial"/>
                    </w:rPr>
                  </w:pPr>
                  <w:r w:rsidRPr="00685964">
                    <w:rPr>
                      <w:rFonts w:cs="Arial"/>
                    </w:rPr>
                    <w:t xml:space="preserve">Oui </w:t>
                  </w:r>
                  <w:r w:rsidRPr="00685964">
                    <w:rPr>
                      <w:rFonts w:cs="Arial"/>
                    </w:rPr>
                    <w:fldChar w:fldCharType="begin">
                      <w:ffData>
                        <w:name w:val="CaseACocher21"/>
                        <w:enabled/>
                        <w:calcOnExit w:val="0"/>
                        <w:checkBox>
                          <w:sizeAuto/>
                          <w:default w:val="0"/>
                        </w:checkBox>
                      </w:ffData>
                    </w:fldChar>
                  </w:r>
                  <w:r w:rsidRPr="00685964">
                    <w:rPr>
                      <w:rFonts w:cs="Arial"/>
                    </w:rPr>
                    <w:instrText xml:space="preserve"> FORMCHECKBOX </w:instrText>
                  </w:r>
                  <w:r w:rsidR="006F1594">
                    <w:rPr>
                      <w:rFonts w:cs="Arial"/>
                    </w:rPr>
                  </w:r>
                  <w:r w:rsidR="006F1594">
                    <w:rPr>
                      <w:rFonts w:cs="Arial"/>
                    </w:rPr>
                    <w:fldChar w:fldCharType="separate"/>
                  </w:r>
                  <w:r w:rsidRPr="00685964">
                    <w:rPr>
                      <w:rFonts w:cs="Arial"/>
                    </w:rPr>
                    <w:fldChar w:fldCharType="end"/>
                  </w:r>
                </w:p>
              </w:tc>
              <w:tc>
                <w:tcPr>
                  <w:tcW w:w="1157" w:type="dxa"/>
                  <w:vAlign w:val="center"/>
                </w:tcPr>
                <w:p w:rsidR="00AB5673" w:rsidRPr="00685964" w:rsidRDefault="00AB5673" w:rsidP="00AB5673">
                  <w:pPr>
                    <w:spacing w:after="0" w:line="240" w:lineRule="auto"/>
                    <w:rPr>
                      <w:rFonts w:cs="Arial"/>
                    </w:rPr>
                  </w:pPr>
                  <w:r w:rsidRPr="00685964">
                    <w:rPr>
                      <w:rFonts w:cs="Arial"/>
                    </w:rPr>
                    <w:t xml:space="preserve">Non </w:t>
                  </w:r>
                  <w:r w:rsidRPr="00685964">
                    <w:rPr>
                      <w:rFonts w:cs="Arial"/>
                    </w:rPr>
                    <w:fldChar w:fldCharType="begin">
                      <w:ffData>
                        <w:name w:val="CaseACocher25"/>
                        <w:enabled/>
                        <w:calcOnExit w:val="0"/>
                        <w:checkBox>
                          <w:sizeAuto/>
                          <w:default w:val="0"/>
                        </w:checkBox>
                      </w:ffData>
                    </w:fldChar>
                  </w:r>
                  <w:r w:rsidRPr="00685964">
                    <w:rPr>
                      <w:rFonts w:cs="Arial"/>
                    </w:rPr>
                    <w:instrText xml:space="preserve"> FORMCHECKBOX </w:instrText>
                  </w:r>
                  <w:r w:rsidR="006F1594">
                    <w:rPr>
                      <w:rFonts w:cs="Arial"/>
                    </w:rPr>
                  </w:r>
                  <w:r w:rsidR="006F1594">
                    <w:rPr>
                      <w:rFonts w:cs="Arial"/>
                    </w:rPr>
                    <w:fldChar w:fldCharType="separate"/>
                  </w:r>
                  <w:r w:rsidRPr="00685964">
                    <w:rPr>
                      <w:rFonts w:cs="Arial"/>
                    </w:rPr>
                    <w:fldChar w:fldCharType="end"/>
                  </w:r>
                </w:p>
              </w:tc>
            </w:tr>
            <w:tr w:rsidR="00AB5673" w:rsidRPr="00685964" w:rsidTr="00685964">
              <w:trPr>
                <w:trHeight w:val="266"/>
              </w:trPr>
              <w:tc>
                <w:tcPr>
                  <w:tcW w:w="6451" w:type="dxa"/>
                  <w:vAlign w:val="center"/>
                </w:tcPr>
                <w:p w:rsidR="00AB5673" w:rsidRPr="00685964" w:rsidRDefault="00AB5673" w:rsidP="00AB5673">
                  <w:pPr>
                    <w:tabs>
                      <w:tab w:val="left" w:pos="-720"/>
                    </w:tabs>
                    <w:suppressAutoHyphens/>
                    <w:spacing w:after="0" w:line="240" w:lineRule="auto"/>
                    <w:rPr>
                      <w:rFonts w:cs="Arial"/>
                      <w:spacing w:val="-3"/>
                      <w:sz w:val="20"/>
                    </w:rPr>
                  </w:pPr>
                  <w:r w:rsidRPr="00685964">
                    <w:rPr>
                      <w:rFonts w:cs="Arial"/>
                    </w:rPr>
                    <w:t xml:space="preserve">Autres </w:t>
                  </w:r>
                  <w:r w:rsidRPr="00685964">
                    <w:rPr>
                      <w:rFonts w:cs="Arial"/>
                      <w:i/>
                    </w:rPr>
                    <w:t>(préciser)</w:t>
                  </w:r>
                </w:p>
              </w:tc>
              <w:tc>
                <w:tcPr>
                  <w:tcW w:w="1157" w:type="dxa"/>
                  <w:vAlign w:val="center"/>
                </w:tcPr>
                <w:p w:rsidR="00AB5673" w:rsidRPr="00685964" w:rsidRDefault="00AB5673" w:rsidP="00AB5673">
                  <w:pPr>
                    <w:spacing w:after="0" w:line="240" w:lineRule="auto"/>
                    <w:rPr>
                      <w:rFonts w:cs="Arial"/>
                      <w:color w:val="002060"/>
                      <w:sz w:val="20"/>
                    </w:rPr>
                  </w:pPr>
                  <w:r w:rsidRPr="00685964">
                    <w:rPr>
                      <w:rFonts w:cs="Arial"/>
                    </w:rPr>
                    <w:t xml:space="preserve">Oui </w:t>
                  </w:r>
                  <w:r w:rsidRPr="00685964">
                    <w:rPr>
                      <w:rFonts w:cs="Arial"/>
                    </w:rPr>
                    <w:fldChar w:fldCharType="begin">
                      <w:ffData>
                        <w:name w:val="CaseACocher21"/>
                        <w:enabled/>
                        <w:calcOnExit w:val="0"/>
                        <w:checkBox>
                          <w:sizeAuto/>
                          <w:default w:val="0"/>
                        </w:checkBox>
                      </w:ffData>
                    </w:fldChar>
                  </w:r>
                  <w:r w:rsidRPr="00685964">
                    <w:rPr>
                      <w:rFonts w:cs="Arial"/>
                    </w:rPr>
                    <w:instrText xml:space="preserve"> FORMCHECKBOX </w:instrText>
                  </w:r>
                  <w:r w:rsidR="006F1594">
                    <w:rPr>
                      <w:rFonts w:cs="Arial"/>
                    </w:rPr>
                  </w:r>
                  <w:r w:rsidR="006F1594">
                    <w:rPr>
                      <w:rFonts w:cs="Arial"/>
                    </w:rPr>
                    <w:fldChar w:fldCharType="separate"/>
                  </w:r>
                  <w:r w:rsidRPr="00685964">
                    <w:rPr>
                      <w:rFonts w:cs="Arial"/>
                    </w:rPr>
                    <w:fldChar w:fldCharType="end"/>
                  </w:r>
                </w:p>
              </w:tc>
              <w:tc>
                <w:tcPr>
                  <w:tcW w:w="1157" w:type="dxa"/>
                  <w:vAlign w:val="center"/>
                </w:tcPr>
                <w:p w:rsidR="00AB5673" w:rsidRPr="00685964" w:rsidRDefault="00AB5673" w:rsidP="00AB5673">
                  <w:pPr>
                    <w:spacing w:after="0" w:line="240" w:lineRule="auto"/>
                    <w:rPr>
                      <w:rFonts w:cs="Arial"/>
                      <w:color w:val="002060"/>
                      <w:sz w:val="20"/>
                    </w:rPr>
                  </w:pPr>
                  <w:r w:rsidRPr="00685964">
                    <w:rPr>
                      <w:rFonts w:cs="Arial"/>
                    </w:rPr>
                    <w:t xml:space="preserve">Non </w:t>
                  </w:r>
                  <w:r w:rsidRPr="00685964">
                    <w:rPr>
                      <w:rFonts w:cs="Arial"/>
                    </w:rPr>
                    <w:fldChar w:fldCharType="begin">
                      <w:ffData>
                        <w:name w:val="CaseACocher25"/>
                        <w:enabled/>
                        <w:calcOnExit w:val="0"/>
                        <w:checkBox>
                          <w:sizeAuto/>
                          <w:default w:val="0"/>
                        </w:checkBox>
                      </w:ffData>
                    </w:fldChar>
                  </w:r>
                  <w:r w:rsidRPr="00685964">
                    <w:rPr>
                      <w:rFonts w:cs="Arial"/>
                    </w:rPr>
                    <w:instrText xml:space="preserve"> FORMCHECKBOX </w:instrText>
                  </w:r>
                  <w:r w:rsidR="006F1594">
                    <w:rPr>
                      <w:rFonts w:cs="Arial"/>
                    </w:rPr>
                  </w:r>
                  <w:r w:rsidR="006F1594">
                    <w:rPr>
                      <w:rFonts w:cs="Arial"/>
                    </w:rPr>
                    <w:fldChar w:fldCharType="separate"/>
                  </w:r>
                  <w:r w:rsidRPr="00685964">
                    <w:rPr>
                      <w:rFonts w:cs="Arial"/>
                    </w:rPr>
                    <w:fldChar w:fldCharType="end"/>
                  </w:r>
                </w:p>
              </w:tc>
            </w:tr>
          </w:tbl>
          <w:p w:rsidR="00E473B1" w:rsidRPr="00927CC5" w:rsidRDefault="00E473B1" w:rsidP="008C67F5">
            <w:pPr>
              <w:tabs>
                <w:tab w:val="left" w:pos="4607"/>
                <w:tab w:val="left" w:pos="5458"/>
                <w:tab w:val="left" w:pos="6309"/>
                <w:tab w:val="left" w:pos="6876"/>
                <w:tab w:val="left" w:pos="7727"/>
                <w:tab w:val="left" w:pos="8578"/>
              </w:tabs>
              <w:spacing w:after="0" w:line="240" w:lineRule="auto"/>
              <w:rPr>
                <w:rFonts w:eastAsia="Times New Roman" w:cs="Arial"/>
                <w:bCs/>
                <w:lang w:eastAsia="fr-FR"/>
              </w:rPr>
            </w:pPr>
          </w:p>
        </w:tc>
      </w:tr>
      <w:tr w:rsidR="00F32F94" w:rsidRPr="00927CC5" w:rsidTr="003241E0">
        <w:trPr>
          <w:trHeight w:val="264"/>
        </w:trPr>
        <w:tc>
          <w:tcPr>
            <w:tcW w:w="5000" w:type="pct"/>
            <w:shd w:val="clear" w:color="auto" w:fill="auto"/>
            <w:vAlign w:val="center"/>
          </w:tcPr>
          <w:p w:rsidR="00F32F94" w:rsidRDefault="00F32F94" w:rsidP="008C67F5">
            <w:pPr>
              <w:tabs>
                <w:tab w:val="left" w:pos="4607"/>
                <w:tab w:val="left" w:pos="5458"/>
                <w:tab w:val="left" w:pos="6309"/>
                <w:tab w:val="left" w:pos="6876"/>
                <w:tab w:val="left" w:pos="7727"/>
                <w:tab w:val="left" w:pos="8578"/>
              </w:tabs>
              <w:spacing w:after="0" w:line="240" w:lineRule="auto"/>
              <w:rPr>
                <w:rFonts w:eastAsia="Times New Roman" w:cs="Arial"/>
                <w:b/>
                <w:bCs/>
                <w:lang w:eastAsia="fr-FR"/>
              </w:rPr>
            </w:pPr>
          </w:p>
          <w:p w:rsidR="007671A0" w:rsidRDefault="007671A0" w:rsidP="008C67F5">
            <w:pPr>
              <w:tabs>
                <w:tab w:val="left" w:pos="4607"/>
                <w:tab w:val="left" w:pos="5458"/>
                <w:tab w:val="left" w:pos="6309"/>
                <w:tab w:val="left" w:pos="6876"/>
                <w:tab w:val="left" w:pos="7727"/>
                <w:tab w:val="left" w:pos="8578"/>
              </w:tabs>
              <w:spacing w:after="0" w:line="240" w:lineRule="auto"/>
              <w:rPr>
                <w:rFonts w:eastAsia="Times New Roman" w:cs="Arial"/>
                <w:b/>
                <w:bCs/>
                <w:lang w:eastAsia="fr-FR"/>
              </w:rPr>
            </w:pPr>
          </w:p>
          <w:p w:rsidR="007671A0" w:rsidRPr="00927CC5" w:rsidRDefault="007671A0" w:rsidP="008C67F5">
            <w:pPr>
              <w:tabs>
                <w:tab w:val="left" w:pos="4607"/>
                <w:tab w:val="left" w:pos="5458"/>
                <w:tab w:val="left" w:pos="6309"/>
                <w:tab w:val="left" w:pos="6876"/>
                <w:tab w:val="left" w:pos="7727"/>
                <w:tab w:val="left" w:pos="8578"/>
              </w:tabs>
              <w:spacing w:after="0" w:line="240" w:lineRule="auto"/>
              <w:rPr>
                <w:rFonts w:eastAsia="Times New Roman" w:cs="Arial"/>
                <w:b/>
                <w:bCs/>
                <w:lang w:eastAsia="fr-FR"/>
              </w:rPr>
            </w:pPr>
          </w:p>
        </w:tc>
      </w:tr>
    </w:tbl>
    <w:p w:rsidR="00254CA3" w:rsidRPr="00335149" w:rsidRDefault="00254CA3" w:rsidP="00624B8F">
      <w:pPr>
        <w:pStyle w:val="Titre1"/>
        <w:numPr>
          <w:ilvl w:val="0"/>
          <w:numId w:val="39"/>
        </w:numPr>
        <w:rPr>
          <w:color w:val="4F81BD"/>
        </w:rPr>
      </w:pPr>
      <w:bookmarkStart w:id="28" w:name="_Toc501631694"/>
      <w:bookmarkStart w:id="29" w:name="_Toc504120897"/>
      <w:bookmarkStart w:id="30" w:name="_Toc504121095"/>
      <w:r w:rsidRPr="00335149">
        <w:rPr>
          <w:color w:val="4F81BD"/>
        </w:rPr>
        <w:t>CRITERES TRANSVERSAUX DE QUALITE</w:t>
      </w:r>
      <w:bookmarkEnd w:id="28"/>
      <w:bookmarkEnd w:id="29"/>
      <w:bookmarkEnd w:id="30"/>
      <w:r w:rsidR="00F32F94" w:rsidRPr="00335149">
        <w:rPr>
          <w:color w:val="4F81BD"/>
        </w:rPr>
        <w:t xml:space="preserve"> </w:t>
      </w:r>
    </w:p>
    <w:p w:rsidR="00254CA3" w:rsidRPr="00927CC5" w:rsidRDefault="00254CA3" w:rsidP="00E473B1">
      <w:pPr>
        <w:tabs>
          <w:tab w:val="left" w:pos="4607"/>
          <w:tab w:val="left" w:pos="5458"/>
          <w:tab w:val="left" w:pos="6309"/>
          <w:tab w:val="left" w:pos="6876"/>
          <w:tab w:val="left" w:pos="7727"/>
          <w:tab w:val="left" w:pos="8578"/>
        </w:tabs>
        <w:spacing w:after="0" w:line="240" w:lineRule="auto"/>
        <w:jc w:val="both"/>
        <w:rPr>
          <w:rFonts w:eastAsia="Times New Roman" w:cs="Arial"/>
          <w:bCs/>
          <w:i/>
          <w:lang w:eastAsia="fr-FR"/>
        </w:rPr>
      </w:pPr>
    </w:p>
    <w:p w:rsidR="00254CA3" w:rsidRPr="00335149" w:rsidRDefault="00254CA3" w:rsidP="00254CA3">
      <w:pPr>
        <w:pBdr>
          <w:top w:val="single" w:sz="4" w:space="1" w:color="auto"/>
          <w:left w:val="single" w:sz="4" w:space="4" w:color="auto"/>
          <w:bottom w:val="single" w:sz="4" w:space="1" w:color="auto"/>
          <w:right w:val="single" w:sz="4" w:space="4" w:color="auto"/>
        </w:pBdr>
        <w:spacing w:after="0"/>
        <w:rPr>
          <w:rFonts w:cs="Arial"/>
          <w:b/>
          <w:color w:val="4F81BD"/>
          <w:sz w:val="20"/>
        </w:rPr>
      </w:pPr>
      <w:r w:rsidRPr="00335149">
        <w:rPr>
          <w:rFonts w:cs="Arial"/>
          <w:b/>
          <w:color w:val="4F81BD"/>
          <w:sz w:val="20"/>
        </w:rPr>
        <w:t>Pour l’ensemble des critères transversaux, décrire :</w:t>
      </w:r>
    </w:p>
    <w:p w:rsidR="00254CA3" w:rsidRPr="00335149" w:rsidRDefault="00254CA3" w:rsidP="00254CA3">
      <w:pPr>
        <w:pBdr>
          <w:top w:val="single" w:sz="4" w:space="1" w:color="auto"/>
          <w:left w:val="single" w:sz="4" w:space="4" w:color="auto"/>
          <w:bottom w:val="single" w:sz="4" w:space="1" w:color="auto"/>
          <w:right w:val="single" w:sz="4" w:space="4" w:color="auto"/>
        </w:pBdr>
        <w:spacing w:after="0"/>
        <w:rPr>
          <w:rFonts w:cs="Arial"/>
          <w:b/>
          <w:color w:val="4F81BD"/>
          <w:sz w:val="20"/>
        </w:rPr>
      </w:pPr>
      <w:r w:rsidRPr="00335149">
        <w:rPr>
          <w:rFonts w:cs="Arial"/>
          <w:b/>
          <w:color w:val="4F81BD"/>
          <w:sz w:val="20"/>
        </w:rPr>
        <w:t>- les points de non-conformité et les remarques éventuelles faites lors de la visite de conformité</w:t>
      </w:r>
    </w:p>
    <w:p w:rsidR="00254CA3" w:rsidRPr="00335149" w:rsidRDefault="00254CA3" w:rsidP="00254CA3">
      <w:pPr>
        <w:pBdr>
          <w:top w:val="single" w:sz="4" w:space="1" w:color="auto"/>
          <w:left w:val="single" w:sz="4" w:space="4" w:color="auto"/>
          <w:bottom w:val="single" w:sz="4" w:space="1" w:color="auto"/>
          <w:right w:val="single" w:sz="4" w:space="4" w:color="auto"/>
        </w:pBdr>
        <w:spacing w:after="0"/>
        <w:rPr>
          <w:rFonts w:cs="Arial"/>
          <w:b/>
          <w:color w:val="4F81BD"/>
          <w:sz w:val="20"/>
        </w:rPr>
      </w:pPr>
      <w:r w:rsidRPr="00335149">
        <w:rPr>
          <w:rFonts w:cs="Arial"/>
          <w:b/>
          <w:color w:val="4F81BD"/>
          <w:sz w:val="20"/>
        </w:rPr>
        <w:t>- les réponses apportées</w:t>
      </w:r>
    </w:p>
    <w:p w:rsidR="00254CA3" w:rsidRPr="00335149" w:rsidRDefault="00254CA3" w:rsidP="00254CA3">
      <w:pPr>
        <w:pBdr>
          <w:top w:val="single" w:sz="4" w:space="1" w:color="auto"/>
          <w:left w:val="single" w:sz="4" w:space="4" w:color="auto"/>
          <w:bottom w:val="single" w:sz="4" w:space="1" w:color="auto"/>
          <w:right w:val="single" w:sz="4" w:space="4" w:color="auto"/>
        </w:pBdr>
        <w:spacing w:after="0"/>
        <w:rPr>
          <w:rFonts w:cs="Arial"/>
          <w:b/>
          <w:color w:val="4F81BD"/>
          <w:sz w:val="20"/>
        </w:rPr>
      </w:pPr>
      <w:r w:rsidRPr="00335149">
        <w:rPr>
          <w:rFonts w:cs="Arial"/>
          <w:b/>
          <w:color w:val="4F81BD"/>
          <w:sz w:val="20"/>
        </w:rPr>
        <w:t>- l’organisation actuelle</w:t>
      </w:r>
    </w:p>
    <w:p w:rsidR="00254CA3" w:rsidRPr="00927CC5" w:rsidRDefault="00254CA3" w:rsidP="00E473B1">
      <w:pPr>
        <w:tabs>
          <w:tab w:val="left" w:pos="4607"/>
          <w:tab w:val="left" w:pos="5458"/>
          <w:tab w:val="left" w:pos="6309"/>
          <w:tab w:val="left" w:pos="6876"/>
          <w:tab w:val="left" w:pos="7727"/>
          <w:tab w:val="left" w:pos="8578"/>
        </w:tabs>
        <w:spacing w:after="0" w:line="240" w:lineRule="auto"/>
        <w:jc w:val="both"/>
        <w:rPr>
          <w:rFonts w:eastAsia="Times New Roman" w:cs="Arial"/>
          <w:bCs/>
          <w:i/>
          <w:lang w:eastAsia="fr-FR"/>
        </w:rPr>
      </w:pPr>
    </w:p>
    <w:p w:rsidR="00376071" w:rsidRPr="00376071" w:rsidRDefault="00254CA3" w:rsidP="00624B8F">
      <w:pPr>
        <w:pStyle w:val="Paragraphedeliste"/>
        <w:numPr>
          <w:ilvl w:val="0"/>
          <w:numId w:val="12"/>
        </w:numPr>
        <w:spacing w:after="0" w:line="240" w:lineRule="auto"/>
        <w:jc w:val="both"/>
        <w:rPr>
          <w:rStyle w:val="Titre2Car"/>
          <w:rFonts w:eastAsia="Calibri" w:cs="Arial"/>
          <w:bCs w:val="0"/>
          <w:sz w:val="22"/>
          <w:szCs w:val="22"/>
          <w:u w:val="none"/>
        </w:rPr>
      </w:pPr>
      <w:bookmarkStart w:id="31" w:name="_Toc501631286"/>
      <w:bookmarkStart w:id="32" w:name="_Toc501631695"/>
      <w:bookmarkStart w:id="33" w:name="_Toc504120898"/>
      <w:bookmarkStart w:id="34" w:name="_Toc504121096"/>
      <w:r w:rsidRPr="00F52116">
        <w:rPr>
          <w:rStyle w:val="Titre2Car"/>
          <w:rFonts w:eastAsia="Calibri"/>
        </w:rPr>
        <w:t xml:space="preserve">Adhésion au </w:t>
      </w:r>
      <w:r w:rsidR="00376071" w:rsidRPr="00D200CF">
        <w:rPr>
          <w:rStyle w:val="Titre2Car"/>
          <w:rFonts w:eastAsia="Calibri"/>
        </w:rPr>
        <w:t xml:space="preserve">nouveau </w:t>
      </w:r>
      <w:r w:rsidRPr="00F52116">
        <w:rPr>
          <w:rStyle w:val="Titre2Car"/>
          <w:rFonts w:eastAsia="Calibri"/>
        </w:rPr>
        <w:t>Réseau Régional de Cancérologie</w:t>
      </w:r>
      <w:bookmarkEnd w:id="31"/>
      <w:bookmarkEnd w:id="32"/>
      <w:r w:rsidR="00376071">
        <w:rPr>
          <w:rStyle w:val="Titre2Car"/>
          <w:rFonts w:eastAsia="Calibri"/>
        </w:rPr>
        <w:t xml:space="preserve"> </w:t>
      </w:r>
      <w:proofErr w:type="spellStart"/>
      <w:r w:rsidR="004E4176" w:rsidRPr="00D200CF">
        <w:rPr>
          <w:rStyle w:val="Titre2Car"/>
          <w:rFonts w:eastAsia="Calibri"/>
        </w:rPr>
        <w:t>Onco</w:t>
      </w:r>
      <w:proofErr w:type="spellEnd"/>
      <w:r w:rsidR="004E4176" w:rsidRPr="00D200CF">
        <w:rPr>
          <w:rStyle w:val="Titre2Car"/>
          <w:rFonts w:eastAsia="Calibri"/>
        </w:rPr>
        <w:t xml:space="preserve"> </w:t>
      </w:r>
      <w:r w:rsidR="00376071">
        <w:rPr>
          <w:rStyle w:val="Titre2Car"/>
          <w:rFonts w:eastAsia="Calibri"/>
        </w:rPr>
        <w:t>Hauts de France</w:t>
      </w:r>
      <w:bookmarkEnd w:id="33"/>
      <w:bookmarkEnd w:id="34"/>
      <w:r w:rsidR="00376071">
        <w:rPr>
          <w:rStyle w:val="Titre2Car"/>
          <w:rFonts w:eastAsia="Calibri"/>
        </w:rPr>
        <w:t xml:space="preserve"> </w:t>
      </w:r>
    </w:p>
    <w:p w:rsidR="00335149" w:rsidRDefault="00335149" w:rsidP="00335149">
      <w:pPr>
        <w:pStyle w:val="Paragraphedeliste"/>
        <w:spacing w:after="0" w:line="240" w:lineRule="auto"/>
        <w:ind w:firstLine="696"/>
        <w:jc w:val="both"/>
        <w:rPr>
          <w:rStyle w:val="Titre2Car"/>
          <w:rFonts w:eastAsia="Calibri"/>
          <w:sz w:val="22"/>
          <w:szCs w:val="22"/>
          <w:u w:val="none"/>
        </w:rPr>
      </w:pPr>
    </w:p>
    <w:p w:rsidR="00335149" w:rsidRPr="00335149" w:rsidRDefault="00335149" w:rsidP="00335149">
      <w:pPr>
        <w:pStyle w:val="Paragraphedeliste"/>
        <w:spacing w:after="0" w:line="240" w:lineRule="auto"/>
        <w:ind w:firstLine="696"/>
        <w:jc w:val="both"/>
        <w:rPr>
          <w:rFonts w:cs="Arial"/>
        </w:rPr>
      </w:pPr>
      <w:r w:rsidRPr="00335149">
        <w:rPr>
          <w:bCs/>
          <w:sz w:val="24"/>
          <w:szCs w:val="26"/>
        </w:rPr>
        <w:t>O</w:t>
      </w:r>
      <w:r w:rsidRPr="00335149">
        <w:rPr>
          <w:rFonts w:cs="Arial"/>
        </w:rPr>
        <w:t xml:space="preserve">ui </w:t>
      </w:r>
      <w:r w:rsidRPr="00335149">
        <w:rPr>
          <w:rFonts w:cs="Arial"/>
        </w:rPr>
        <w:fldChar w:fldCharType="begin">
          <w:ffData>
            <w:name w:val="CaseACocher21"/>
            <w:enabled/>
            <w:calcOnExit w:val="0"/>
            <w:checkBox>
              <w:sizeAuto/>
              <w:default w:val="0"/>
            </w:checkBox>
          </w:ffData>
        </w:fldChar>
      </w:r>
      <w:r w:rsidRPr="00335149">
        <w:rPr>
          <w:rFonts w:cs="Arial"/>
        </w:rPr>
        <w:instrText xml:space="preserve"> FORMCHECKBOX </w:instrText>
      </w:r>
      <w:r w:rsidR="006F1594">
        <w:rPr>
          <w:rFonts w:cs="Arial"/>
        </w:rPr>
      </w:r>
      <w:r w:rsidR="006F1594">
        <w:rPr>
          <w:rFonts w:cs="Arial"/>
        </w:rPr>
        <w:fldChar w:fldCharType="separate"/>
      </w:r>
      <w:r w:rsidRPr="00335149">
        <w:rPr>
          <w:rFonts w:cs="Arial"/>
        </w:rPr>
        <w:fldChar w:fldCharType="end"/>
      </w:r>
      <w:r w:rsidRPr="00335149">
        <w:rPr>
          <w:rFonts w:cs="Arial"/>
        </w:rPr>
        <w:t xml:space="preserve">    Non </w:t>
      </w:r>
      <w:r w:rsidRPr="00335149">
        <w:rPr>
          <w:rFonts w:cs="Arial"/>
        </w:rPr>
        <w:fldChar w:fldCharType="begin">
          <w:ffData>
            <w:name w:val="CaseACocher25"/>
            <w:enabled/>
            <w:calcOnExit w:val="0"/>
            <w:checkBox>
              <w:sizeAuto/>
              <w:default w:val="0"/>
            </w:checkBox>
          </w:ffData>
        </w:fldChar>
      </w:r>
      <w:r w:rsidRPr="00335149">
        <w:rPr>
          <w:rFonts w:cs="Arial"/>
        </w:rPr>
        <w:instrText xml:space="preserve"> FORMCHECKBOX </w:instrText>
      </w:r>
      <w:r w:rsidR="006F1594">
        <w:rPr>
          <w:rFonts w:cs="Arial"/>
        </w:rPr>
      </w:r>
      <w:r w:rsidR="006F1594">
        <w:rPr>
          <w:rFonts w:cs="Arial"/>
        </w:rPr>
        <w:fldChar w:fldCharType="separate"/>
      </w:r>
      <w:r w:rsidRPr="00335149">
        <w:rPr>
          <w:rFonts w:cs="Arial"/>
        </w:rPr>
        <w:fldChar w:fldCharType="end"/>
      </w:r>
    </w:p>
    <w:p w:rsidR="00254CA3" w:rsidRPr="00335149" w:rsidRDefault="00254CA3" w:rsidP="00376071">
      <w:pPr>
        <w:pStyle w:val="Paragraphedeliste"/>
        <w:spacing w:after="0" w:line="240" w:lineRule="auto"/>
        <w:jc w:val="both"/>
        <w:rPr>
          <w:rFonts w:cs="Arial"/>
        </w:rPr>
      </w:pPr>
    </w:p>
    <w:p w:rsidR="00254CA3" w:rsidRPr="008B4D45" w:rsidRDefault="00B66773" w:rsidP="00624B8F">
      <w:pPr>
        <w:pStyle w:val="Titre2"/>
        <w:numPr>
          <w:ilvl w:val="0"/>
          <w:numId w:val="12"/>
        </w:numPr>
        <w:rPr>
          <w:rFonts w:asciiTheme="minorHAnsi" w:hAnsiTheme="minorHAnsi"/>
          <w:szCs w:val="24"/>
        </w:rPr>
      </w:pPr>
      <w:bookmarkStart w:id="35" w:name="_Toc501631287"/>
      <w:bookmarkStart w:id="36" w:name="_Toc501631696"/>
      <w:bookmarkStart w:id="37" w:name="_Toc504120899"/>
      <w:bookmarkStart w:id="38" w:name="_Toc504121097"/>
      <w:r w:rsidRPr="008B4D45">
        <w:rPr>
          <w:rFonts w:asciiTheme="minorHAnsi" w:hAnsiTheme="minorHAnsi" w:cs="Arial"/>
          <w:color w:val="191919"/>
          <w:szCs w:val="24"/>
          <w:shd w:val="clear" w:color="auto" w:fill="FFFFFF"/>
        </w:rPr>
        <w:t>Réunion de concertation pluridisciplinaire (</w:t>
      </w:r>
      <w:r w:rsidR="00254CA3" w:rsidRPr="008B4D45">
        <w:rPr>
          <w:rFonts w:asciiTheme="minorHAnsi" w:hAnsiTheme="minorHAnsi"/>
          <w:szCs w:val="24"/>
        </w:rPr>
        <w:t>RCP</w:t>
      </w:r>
      <w:bookmarkEnd w:id="35"/>
      <w:bookmarkEnd w:id="36"/>
      <w:bookmarkEnd w:id="37"/>
      <w:bookmarkEnd w:id="38"/>
      <w:r w:rsidRPr="008B4D45">
        <w:rPr>
          <w:rFonts w:asciiTheme="minorHAnsi" w:hAnsiTheme="minorHAnsi"/>
          <w:szCs w:val="24"/>
        </w:rPr>
        <w:t>)</w:t>
      </w:r>
    </w:p>
    <w:p w:rsidR="00254CA3" w:rsidRPr="00927CC5" w:rsidRDefault="00254CA3" w:rsidP="00254CA3">
      <w:pPr>
        <w:tabs>
          <w:tab w:val="left" w:pos="567"/>
        </w:tabs>
        <w:ind w:left="567"/>
        <w:jc w:val="both"/>
        <w:rPr>
          <w:rFonts w:cs="Arial"/>
          <w:i/>
        </w:rPr>
      </w:pPr>
      <w:r w:rsidRPr="00927CC5">
        <w:rPr>
          <w:rFonts w:cs="Arial"/>
          <w:i/>
        </w:rPr>
        <w:t>L’organisation de RCP locale à laquelle l’établissement est rattaché est à préciser dans les fiches spécifiques qui suivent (chirurgie, chimiothérapie…)</w:t>
      </w:r>
    </w:p>
    <w:p w:rsidR="00254CA3" w:rsidRPr="00927CC5" w:rsidRDefault="00254CA3" w:rsidP="00624B8F">
      <w:pPr>
        <w:numPr>
          <w:ilvl w:val="1"/>
          <w:numId w:val="10"/>
        </w:numPr>
        <w:tabs>
          <w:tab w:val="clear" w:pos="1440"/>
          <w:tab w:val="left" w:pos="567"/>
        </w:tabs>
        <w:spacing w:after="0" w:line="240" w:lineRule="auto"/>
        <w:ind w:left="567" w:firstLine="0"/>
        <w:jc w:val="both"/>
        <w:rPr>
          <w:rFonts w:cs="Arial"/>
        </w:rPr>
      </w:pPr>
      <w:r w:rsidRPr="00927CC5">
        <w:rPr>
          <w:rFonts w:cs="Arial"/>
        </w:rPr>
        <w:t>L’établissement présente-t-il des dossiers dans une autre RCP d’organe que celle de la structure à laquelle il est rattaché : si oui, quelle</w:t>
      </w:r>
      <w:r w:rsidR="00376071">
        <w:rPr>
          <w:rFonts w:cs="Arial"/>
        </w:rPr>
        <w:t>(s)</w:t>
      </w:r>
      <w:r w:rsidRPr="00927CC5">
        <w:rPr>
          <w:rFonts w:cs="Arial"/>
        </w:rPr>
        <w:t xml:space="preserve"> RCP</w:t>
      </w:r>
      <w:r w:rsidR="00376071">
        <w:rPr>
          <w:rFonts w:cs="Arial"/>
        </w:rPr>
        <w:t xml:space="preserve">, </w:t>
      </w:r>
      <w:r w:rsidRPr="00927CC5">
        <w:rPr>
          <w:rFonts w:cs="Arial"/>
        </w:rPr>
        <w:t>à quelle</w:t>
      </w:r>
      <w:r w:rsidR="00376071">
        <w:rPr>
          <w:rFonts w:cs="Arial"/>
        </w:rPr>
        <w:t>(s)</w:t>
      </w:r>
      <w:r w:rsidRPr="00927CC5">
        <w:rPr>
          <w:rFonts w:cs="Arial"/>
        </w:rPr>
        <w:t xml:space="preserve"> structure</w:t>
      </w:r>
      <w:r w:rsidR="00376071">
        <w:rPr>
          <w:rFonts w:cs="Arial"/>
        </w:rPr>
        <w:t>(s) et à quelle(s) fréquence(s)</w:t>
      </w:r>
      <w:r w:rsidRPr="00927CC5">
        <w:rPr>
          <w:rFonts w:cs="Arial"/>
        </w:rPr>
        <w:t> ?</w:t>
      </w:r>
    </w:p>
    <w:p w:rsidR="00254CA3" w:rsidRDefault="00254CA3" w:rsidP="00254CA3">
      <w:pPr>
        <w:tabs>
          <w:tab w:val="left" w:pos="567"/>
        </w:tabs>
        <w:ind w:left="567"/>
        <w:jc w:val="both"/>
        <w:rPr>
          <w:rFonts w:cs="Arial"/>
          <w:i/>
        </w:rPr>
      </w:pPr>
      <w:r w:rsidRPr="00927CC5">
        <w:rPr>
          <w:rFonts w:cs="Arial"/>
          <w:i/>
        </w:rPr>
        <w:t>(Exemple des RCP de recours)</w:t>
      </w:r>
    </w:p>
    <w:p w:rsidR="00254CA3" w:rsidRPr="008B4D45" w:rsidRDefault="008B4D45" w:rsidP="00624B8F">
      <w:pPr>
        <w:pStyle w:val="Titre2"/>
        <w:numPr>
          <w:ilvl w:val="0"/>
          <w:numId w:val="12"/>
        </w:numPr>
        <w:rPr>
          <w:rStyle w:val="Titre2Car"/>
          <w:rFonts w:asciiTheme="minorHAnsi" w:eastAsia="Calibri" w:hAnsiTheme="minorHAnsi"/>
          <w:b/>
          <w:szCs w:val="24"/>
        </w:rPr>
      </w:pPr>
      <w:bookmarkStart w:id="39" w:name="_Toc501631288"/>
      <w:bookmarkStart w:id="40" w:name="_Toc501631697"/>
      <w:bookmarkStart w:id="41" w:name="_Toc504120900"/>
      <w:bookmarkStart w:id="42" w:name="_Toc504121098"/>
      <w:r w:rsidRPr="008B4D45">
        <w:rPr>
          <w:rStyle w:val="Titre2Car"/>
          <w:rFonts w:asciiTheme="minorHAnsi" w:eastAsia="Calibri" w:hAnsiTheme="minorHAnsi"/>
          <w:b/>
          <w:szCs w:val="24"/>
        </w:rPr>
        <w:t>Centres de Coordination en Cancérologie (</w:t>
      </w:r>
      <w:r w:rsidR="00254CA3" w:rsidRPr="008B4D45">
        <w:rPr>
          <w:rStyle w:val="Titre2Car"/>
          <w:rFonts w:asciiTheme="minorHAnsi" w:eastAsia="Calibri" w:hAnsiTheme="minorHAnsi"/>
          <w:b/>
          <w:szCs w:val="24"/>
        </w:rPr>
        <w:t>3C</w:t>
      </w:r>
      <w:bookmarkEnd w:id="39"/>
      <w:bookmarkEnd w:id="40"/>
      <w:bookmarkEnd w:id="41"/>
      <w:bookmarkEnd w:id="42"/>
      <w:r w:rsidRPr="008B4D45">
        <w:rPr>
          <w:rStyle w:val="Titre2Car"/>
          <w:rFonts w:asciiTheme="minorHAnsi" w:eastAsia="Calibri" w:hAnsiTheme="minorHAnsi"/>
          <w:b/>
          <w:szCs w:val="24"/>
        </w:rPr>
        <w:t>)</w:t>
      </w:r>
    </w:p>
    <w:p w:rsidR="00254CA3" w:rsidRPr="00927CC5" w:rsidRDefault="00254CA3" w:rsidP="00624B8F">
      <w:pPr>
        <w:numPr>
          <w:ilvl w:val="1"/>
          <w:numId w:val="10"/>
        </w:numPr>
        <w:tabs>
          <w:tab w:val="clear" w:pos="1440"/>
          <w:tab w:val="left" w:pos="567"/>
        </w:tabs>
        <w:spacing w:after="0" w:line="240" w:lineRule="auto"/>
        <w:ind w:left="567" w:firstLine="0"/>
        <w:jc w:val="both"/>
        <w:rPr>
          <w:rFonts w:cs="Arial"/>
          <w:b/>
        </w:rPr>
      </w:pPr>
      <w:r w:rsidRPr="00927CC5">
        <w:rPr>
          <w:rFonts w:cs="Arial"/>
        </w:rPr>
        <w:t xml:space="preserve">   Appartenance à un </w:t>
      </w:r>
      <w:smartTag w:uri="urn:schemas-microsoft-com:office:cs:smarttags" w:element="NumConv6p0">
        <w:smartTagPr>
          <w:attr w:name="val" w:val="3"/>
          <w:attr w:name="sch" w:val="1"/>
        </w:smartTagPr>
        <w:r w:rsidRPr="00927CC5">
          <w:rPr>
            <w:rFonts w:cs="Arial"/>
          </w:rPr>
          <w:t>3</w:t>
        </w:r>
      </w:smartTag>
      <w:r w:rsidRPr="00927CC5">
        <w:rPr>
          <w:rFonts w:cs="Arial"/>
        </w:rPr>
        <w:t xml:space="preserve"> C : si oui lequel ? </w:t>
      </w:r>
    </w:p>
    <w:p w:rsidR="00254CA3" w:rsidRPr="00927CC5" w:rsidRDefault="00254CA3" w:rsidP="00624B8F">
      <w:pPr>
        <w:numPr>
          <w:ilvl w:val="1"/>
          <w:numId w:val="10"/>
        </w:numPr>
        <w:tabs>
          <w:tab w:val="clear" w:pos="1440"/>
          <w:tab w:val="left" w:pos="567"/>
        </w:tabs>
        <w:spacing w:after="0" w:line="240" w:lineRule="auto"/>
        <w:ind w:left="567" w:firstLine="0"/>
        <w:jc w:val="both"/>
        <w:rPr>
          <w:rFonts w:cs="Arial"/>
          <w:b/>
        </w:rPr>
      </w:pPr>
      <w:r w:rsidRPr="00927CC5">
        <w:rPr>
          <w:rFonts w:cs="Arial"/>
        </w:rPr>
        <w:t xml:space="preserve">   Résultats de l’indicateur IPAQSS - MCO - RCP 201</w:t>
      </w:r>
      <w:r w:rsidR="0072254F">
        <w:rPr>
          <w:rFonts w:cs="Arial"/>
        </w:rPr>
        <w:t>7</w:t>
      </w:r>
    </w:p>
    <w:p w:rsidR="00254CA3" w:rsidRPr="00927CC5" w:rsidRDefault="0072254F" w:rsidP="00624B8F">
      <w:pPr>
        <w:numPr>
          <w:ilvl w:val="1"/>
          <w:numId w:val="10"/>
        </w:numPr>
        <w:tabs>
          <w:tab w:val="clear" w:pos="1440"/>
          <w:tab w:val="left" w:pos="851"/>
        </w:tabs>
        <w:spacing w:after="0" w:line="240" w:lineRule="auto"/>
        <w:ind w:left="851" w:hanging="284"/>
        <w:jc w:val="both"/>
        <w:rPr>
          <w:rFonts w:cs="Arial"/>
        </w:rPr>
      </w:pPr>
      <w:r>
        <w:rPr>
          <w:rFonts w:cs="Arial"/>
        </w:rPr>
        <w:t>Existence d’audit</w:t>
      </w:r>
      <w:r w:rsidR="004E4176">
        <w:rPr>
          <w:rFonts w:cs="Arial"/>
        </w:rPr>
        <w:t>s</w:t>
      </w:r>
      <w:r>
        <w:rPr>
          <w:rFonts w:cs="Arial"/>
        </w:rPr>
        <w:t xml:space="preserve"> </w:t>
      </w:r>
      <w:r w:rsidR="00254CA3" w:rsidRPr="00927CC5">
        <w:rPr>
          <w:rFonts w:cs="Arial"/>
        </w:rPr>
        <w:t xml:space="preserve">qualité sur les </w:t>
      </w:r>
      <w:r w:rsidR="004E4176">
        <w:rPr>
          <w:rFonts w:cs="Arial"/>
        </w:rPr>
        <w:t xml:space="preserve">critères transversaux de qualité </w:t>
      </w:r>
      <w:r w:rsidR="00254CA3" w:rsidRPr="00927CC5">
        <w:rPr>
          <w:rFonts w:cs="Arial"/>
        </w:rPr>
        <w:t>(</w:t>
      </w:r>
      <w:r w:rsidR="004E4176">
        <w:rPr>
          <w:rFonts w:cs="Arial"/>
        </w:rPr>
        <w:t>organisation des RCP, dispositif d’annonce, accès aux soins de support</w:t>
      </w:r>
      <w:r w:rsidR="00254CA3" w:rsidRPr="00927CC5">
        <w:rPr>
          <w:rFonts w:cs="Arial"/>
        </w:rPr>
        <w:t xml:space="preserve">…) </w:t>
      </w:r>
    </w:p>
    <w:p w:rsidR="00254CA3" w:rsidRPr="00927CC5" w:rsidRDefault="00254CA3" w:rsidP="007F77C6">
      <w:pPr>
        <w:tabs>
          <w:tab w:val="left" w:pos="851"/>
        </w:tabs>
        <w:spacing w:after="0"/>
        <w:ind w:left="851" w:hanging="851"/>
        <w:jc w:val="both"/>
        <w:rPr>
          <w:rFonts w:cs="Arial"/>
        </w:rPr>
      </w:pPr>
      <w:r w:rsidRPr="00927CC5">
        <w:rPr>
          <w:rFonts w:cs="Arial"/>
        </w:rPr>
        <w:tab/>
        <w:t xml:space="preserve">Préciser </w:t>
      </w:r>
      <w:r w:rsidR="004E4176">
        <w:rPr>
          <w:rFonts w:cs="Arial"/>
        </w:rPr>
        <w:t xml:space="preserve">les dates de réalisation, les thématiques des audits, </w:t>
      </w:r>
      <w:r w:rsidRPr="00927CC5">
        <w:rPr>
          <w:rFonts w:cs="Arial"/>
        </w:rPr>
        <w:t xml:space="preserve">les résultats et les actions correctives éventuelles. </w:t>
      </w:r>
    </w:p>
    <w:p w:rsidR="00254CA3" w:rsidRPr="00335149" w:rsidRDefault="004E4176" w:rsidP="007F77C6">
      <w:pPr>
        <w:numPr>
          <w:ilvl w:val="0"/>
          <w:numId w:val="11"/>
        </w:numPr>
        <w:tabs>
          <w:tab w:val="clear" w:pos="1425"/>
          <w:tab w:val="left" w:pos="851"/>
        </w:tabs>
        <w:spacing w:after="0" w:line="240" w:lineRule="auto"/>
        <w:ind w:left="851" w:hanging="284"/>
        <w:jc w:val="both"/>
        <w:rPr>
          <w:rFonts w:cs="Arial"/>
        </w:rPr>
      </w:pPr>
      <w:r>
        <w:rPr>
          <w:rFonts w:cs="Arial"/>
        </w:rPr>
        <w:t>Avis et/ou p</w:t>
      </w:r>
      <w:r w:rsidR="00254CA3" w:rsidRPr="00927CC5">
        <w:rPr>
          <w:rFonts w:cs="Arial"/>
        </w:rPr>
        <w:t xml:space="preserve">articipation d’un </w:t>
      </w:r>
      <w:proofErr w:type="spellStart"/>
      <w:r w:rsidR="00254CA3" w:rsidRPr="00927CC5">
        <w:rPr>
          <w:rFonts w:cs="Arial"/>
        </w:rPr>
        <w:t>oncogériatre</w:t>
      </w:r>
      <w:proofErr w:type="spellEnd"/>
      <w:r w:rsidR="00254CA3" w:rsidRPr="00927CC5">
        <w:rPr>
          <w:rFonts w:cs="Arial"/>
        </w:rPr>
        <w:t xml:space="preserve"> </w:t>
      </w:r>
      <w:r>
        <w:rPr>
          <w:rFonts w:cs="Arial"/>
        </w:rPr>
        <w:t>pour les décisions</w:t>
      </w:r>
      <w:r w:rsidRPr="00927CC5">
        <w:rPr>
          <w:rFonts w:cs="Arial"/>
        </w:rPr>
        <w:t xml:space="preserve"> </w:t>
      </w:r>
      <w:r w:rsidR="00254CA3" w:rsidRPr="00927CC5">
        <w:rPr>
          <w:rFonts w:cs="Arial"/>
        </w:rPr>
        <w:t>RCP pour les patients de 75 ans et plus :</w:t>
      </w:r>
      <w:r w:rsidR="00254CA3" w:rsidRPr="00927CC5">
        <w:rPr>
          <w:rFonts w:cs="Arial"/>
          <w:b/>
        </w:rPr>
        <w:t xml:space="preserve"> </w:t>
      </w:r>
      <w:r w:rsidR="00335149">
        <w:rPr>
          <w:rFonts w:cs="Arial"/>
          <w:b/>
        </w:rPr>
        <w:t xml:space="preserve">   </w:t>
      </w:r>
      <w:r w:rsidR="00254CA3" w:rsidRPr="00335149">
        <w:rPr>
          <w:rFonts w:cs="Arial"/>
        </w:rPr>
        <w:t xml:space="preserve">Oui </w:t>
      </w:r>
      <w:r w:rsidR="00254CA3" w:rsidRPr="00335149">
        <w:rPr>
          <w:rFonts w:cs="Arial"/>
        </w:rPr>
        <w:fldChar w:fldCharType="begin">
          <w:ffData>
            <w:name w:val="CaseACocher21"/>
            <w:enabled/>
            <w:calcOnExit w:val="0"/>
            <w:checkBox>
              <w:sizeAuto/>
              <w:default w:val="0"/>
            </w:checkBox>
          </w:ffData>
        </w:fldChar>
      </w:r>
      <w:r w:rsidR="00254CA3" w:rsidRPr="00335149">
        <w:rPr>
          <w:rFonts w:cs="Arial"/>
        </w:rPr>
        <w:instrText xml:space="preserve"> FORMCHECKBOX </w:instrText>
      </w:r>
      <w:r w:rsidR="006F1594">
        <w:rPr>
          <w:rFonts w:cs="Arial"/>
        </w:rPr>
      </w:r>
      <w:r w:rsidR="006F1594">
        <w:rPr>
          <w:rFonts w:cs="Arial"/>
        </w:rPr>
        <w:fldChar w:fldCharType="separate"/>
      </w:r>
      <w:r w:rsidR="00254CA3" w:rsidRPr="00335149">
        <w:rPr>
          <w:rFonts w:cs="Arial"/>
        </w:rPr>
        <w:fldChar w:fldCharType="end"/>
      </w:r>
      <w:r w:rsidR="00254CA3" w:rsidRPr="00335149">
        <w:rPr>
          <w:rFonts w:cs="Arial"/>
        </w:rPr>
        <w:t xml:space="preserve">    Non </w:t>
      </w:r>
      <w:r w:rsidR="00254CA3" w:rsidRPr="00335149">
        <w:rPr>
          <w:rFonts w:cs="Arial"/>
        </w:rPr>
        <w:fldChar w:fldCharType="begin">
          <w:ffData>
            <w:name w:val="CaseACocher25"/>
            <w:enabled/>
            <w:calcOnExit w:val="0"/>
            <w:checkBox>
              <w:sizeAuto/>
              <w:default w:val="0"/>
            </w:checkBox>
          </w:ffData>
        </w:fldChar>
      </w:r>
      <w:r w:rsidR="00254CA3" w:rsidRPr="00335149">
        <w:rPr>
          <w:rFonts w:cs="Arial"/>
        </w:rPr>
        <w:instrText xml:space="preserve"> FORMCHECKBOX </w:instrText>
      </w:r>
      <w:r w:rsidR="006F1594">
        <w:rPr>
          <w:rFonts w:cs="Arial"/>
        </w:rPr>
      </w:r>
      <w:r w:rsidR="006F1594">
        <w:rPr>
          <w:rFonts w:cs="Arial"/>
        </w:rPr>
        <w:fldChar w:fldCharType="separate"/>
      </w:r>
      <w:r w:rsidR="00254CA3" w:rsidRPr="00335149">
        <w:rPr>
          <w:rFonts w:cs="Arial"/>
        </w:rPr>
        <w:fldChar w:fldCharType="end"/>
      </w:r>
    </w:p>
    <w:p w:rsidR="00254CA3" w:rsidRPr="00927CC5" w:rsidRDefault="00254CA3" w:rsidP="00254CA3">
      <w:pPr>
        <w:tabs>
          <w:tab w:val="left" w:pos="851"/>
        </w:tabs>
        <w:spacing w:after="0"/>
        <w:ind w:left="2505"/>
        <w:jc w:val="both"/>
        <w:rPr>
          <w:rFonts w:cs="Arial"/>
          <w:b/>
        </w:rPr>
      </w:pPr>
    </w:p>
    <w:p w:rsidR="00254CA3" w:rsidRPr="00F32F94" w:rsidRDefault="00254CA3" w:rsidP="00624B8F">
      <w:pPr>
        <w:pStyle w:val="Titre2"/>
        <w:numPr>
          <w:ilvl w:val="0"/>
          <w:numId w:val="12"/>
        </w:numPr>
      </w:pPr>
      <w:bookmarkStart w:id="43" w:name="_Toc501631289"/>
      <w:bookmarkStart w:id="44" w:name="_Toc501631698"/>
      <w:bookmarkStart w:id="45" w:name="_Toc504120901"/>
      <w:bookmarkStart w:id="46" w:name="_Toc504121099"/>
      <w:r w:rsidRPr="00F32F94">
        <w:t>Dispositif d’annonce (DA)</w:t>
      </w:r>
      <w:bookmarkEnd w:id="43"/>
      <w:bookmarkEnd w:id="44"/>
      <w:bookmarkEnd w:id="45"/>
      <w:bookmarkEnd w:id="46"/>
      <w:r w:rsidRPr="00F32F94">
        <w:t xml:space="preserve"> </w:t>
      </w:r>
    </w:p>
    <w:p w:rsidR="00254CA3" w:rsidRPr="00927CC5" w:rsidRDefault="00254CA3" w:rsidP="00254CA3">
      <w:pPr>
        <w:pStyle w:val="Paragraphedeliste"/>
        <w:jc w:val="both"/>
        <w:rPr>
          <w:rFonts w:cs="Arial"/>
          <w:i/>
        </w:rPr>
      </w:pPr>
      <w:r w:rsidRPr="00927CC5">
        <w:rPr>
          <w:rFonts w:cs="Arial"/>
          <w:i/>
        </w:rPr>
        <w:t>Chapitre à compléter si le DA relève d’une organisation unique pour l’ensemble des activités autorisées ; à défaut il conviendra de compléter l’organisation retenue pour chaque activité autorisée dans la fiche spécifique correspondante</w:t>
      </w:r>
    </w:p>
    <w:p w:rsidR="00254CA3" w:rsidRPr="00927CC5" w:rsidRDefault="00254CA3" w:rsidP="00624B8F">
      <w:pPr>
        <w:numPr>
          <w:ilvl w:val="1"/>
          <w:numId w:val="10"/>
        </w:numPr>
        <w:tabs>
          <w:tab w:val="clear" w:pos="1440"/>
          <w:tab w:val="left" w:pos="851"/>
        </w:tabs>
        <w:spacing w:after="0" w:line="240" w:lineRule="auto"/>
        <w:ind w:left="851" w:hanging="284"/>
        <w:jc w:val="both"/>
        <w:rPr>
          <w:rFonts w:cs="Arial"/>
        </w:rPr>
      </w:pPr>
      <w:r w:rsidRPr="00927CC5">
        <w:rPr>
          <w:rFonts w:cs="Arial"/>
        </w:rPr>
        <w:t>Modalités d’organisation du DA (annonce médicale et consultation paramédicale d’annonce)</w:t>
      </w:r>
    </w:p>
    <w:p w:rsidR="00254CA3" w:rsidRPr="00927CC5" w:rsidRDefault="00254CA3" w:rsidP="00624B8F">
      <w:pPr>
        <w:numPr>
          <w:ilvl w:val="1"/>
          <w:numId w:val="10"/>
        </w:numPr>
        <w:tabs>
          <w:tab w:val="clear" w:pos="1440"/>
          <w:tab w:val="left" w:pos="851"/>
        </w:tabs>
        <w:spacing w:after="0" w:line="240" w:lineRule="auto"/>
        <w:ind w:left="851" w:hanging="284"/>
        <w:jc w:val="both"/>
        <w:rPr>
          <w:rFonts w:cs="Arial"/>
        </w:rPr>
      </w:pPr>
      <w:r w:rsidRPr="00927CC5">
        <w:rPr>
          <w:rFonts w:cs="Arial"/>
        </w:rPr>
        <w:t>Modalités de traçabilité en précisant notamment le(s) outil(s) utilisé(s)</w:t>
      </w:r>
    </w:p>
    <w:p w:rsidR="00254CA3" w:rsidRPr="00927CC5" w:rsidRDefault="00254CA3" w:rsidP="00624B8F">
      <w:pPr>
        <w:numPr>
          <w:ilvl w:val="1"/>
          <w:numId w:val="10"/>
        </w:numPr>
        <w:tabs>
          <w:tab w:val="clear" w:pos="1440"/>
          <w:tab w:val="left" w:pos="851"/>
        </w:tabs>
        <w:spacing w:after="0" w:line="240" w:lineRule="auto"/>
        <w:ind w:left="851" w:hanging="284"/>
        <w:jc w:val="both"/>
        <w:rPr>
          <w:rFonts w:cs="Arial"/>
        </w:rPr>
      </w:pPr>
      <w:r w:rsidRPr="00927CC5">
        <w:rPr>
          <w:rFonts w:cs="Arial"/>
        </w:rPr>
        <w:t xml:space="preserve">Effectif, qualification </w:t>
      </w:r>
      <w:r w:rsidR="00FF4ABA">
        <w:rPr>
          <w:rFonts w:cs="Arial"/>
        </w:rPr>
        <w:t xml:space="preserve">numéros RPPS, ADELI </w:t>
      </w:r>
      <w:r w:rsidRPr="00927CC5">
        <w:rPr>
          <w:rFonts w:cs="Arial"/>
        </w:rPr>
        <w:t>et formation du personnel dédié au dispositif d’annonce (</w:t>
      </w:r>
      <w:r w:rsidR="00FF4ABA">
        <w:rPr>
          <w:rFonts w:cs="Arial"/>
        </w:rPr>
        <w:t xml:space="preserve">médecin, </w:t>
      </w:r>
      <w:r w:rsidRPr="00927CC5">
        <w:rPr>
          <w:rFonts w:cs="Arial"/>
        </w:rPr>
        <w:t>IDE, manipulateur radio, autre…)</w:t>
      </w:r>
    </w:p>
    <w:p w:rsidR="00254CA3" w:rsidRPr="00927CC5" w:rsidRDefault="00254CA3" w:rsidP="00624B8F">
      <w:pPr>
        <w:numPr>
          <w:ilvl w:val="1"/>
          <w:numId w:val="10"/>
        </w:numPr>
        <w:tabs>
          <w:tab w:val="clear" w:pos="1440"/>
          <w:tab w:val="left" w:pos="851"/>
        </w:tabs>
        <w:spacing w:after="0" w:line="240" w:lineRule="auto"/>
        <w:ind w:left="851" w:hanging="284"/>
        <w:jc w:val="both"/>
        <w:rPr>
          <w:rFonts w:cs="Arial"/>
        </w:rPr>
      </w:pPr>
      <w:r w:rsidRPr="00927CC5">
        <w:rPr>
          <w:rFonts w:cs="Arial"/>
        </w:rPr>
        <w:t xml:space="preserve">Taux de patients ayant bénéficié d’une consultation </w:t>
      </w:r>
      <w:r w:rsidRPr="00DD0055">
        <w:rPr>
          <w:rFonts w:cs="Arial"/>
        </w:rPr>
        <w:t>paramédicale d’annonce en 201</w:t>
      </w:r>
      <w:r w:rsidR="008E7F95" w:rsidRPr="00DD0055">
        <w:rPr>
          <w:rFonts w:cs="Arial"/>
        </w:rPr>
        <w:t>6</w:t>
      </w:r>
      <w:r w:rsidRPr="00DD0055">
        <w:rPr>
          <w:rFonts w:cs="Arial"/>
        </w:rPr>
        <w:t xml:space="preserve"> et 2</w:t>
      </w:r>
      <w:r w:rsidR="008E7F95" w:rsidRPr="00DD0055">
        <w:rPr>
          <w:rFonts w:cs="Arial"/>
        </w:rPr>
        <w:t>017</w:t>
      </w:r>
      <w:r w:rsidR="00FF4ABA" w:rsidRPr="00DD0055">
        <w:rPr>
          <w:rFonts w:cs="Arial"/>
        </w:rPr>
        <w:t xml:space="preserve">  par rapport aux patients diagnostiqués et par rapport aux patients à qui la consultation a été proposée</w:t>
      </w:r>
    </w:p>
    <w:p w:rsidR="00254CA3" w:rsidRPr="00927CC5" w:rsidRDefault="00254CA3" w:rsidP="00254CA3">
      <w:pPr>
        <w:pStyle w:val="Paragraphedeliste"/>
        <w:tabs>
          <w:tab w:val="left" w:pos="851"/>
        </w:tabs>
        <w:ind w:left="284"/>
        <w:rPr>
          <w:rFonts w:cs="Arial"/>
          <w:b/>
        </w:rPr>
      </w:pPr>
    </w:p>
    <w:p w:rsidR="00254CA3" w:rsidRPr="00F32F94" w:rsidRDefault="00254CA3" w:rsidP="00624B8F">
      <w:pPr>
        <w:pStyle w:val="Titre2"/>
        <w:numPr>
          <w:ilvl w:val="0"/>
          <w:numId w:val="12"/>
        </w:numPr>
      </w:pPr>
      <w:bookmarkStart w:id="47" w:name="_Toc501631290"/>
      <w:bookmarkStart w:id="48" w:name="_Toc501631699"/>
      <w:bookmarkStart w:id="49" w:name="_Toc504120902"/>
      <w:bookmarkStart w:id="50" w:name="_Toc504121100"/>
      <w:r w:rsidRPr="00F32F94">
        <w:t>Programme Personnalisé de Soins (PPS)</w:t>
      </w:r>
      <w:bookmarkEnd w:id="47"/>
      <w:bookmarkEnd w:id="48"/>
      <w:bookmarkEnd w:id="49"/>
      <w:bookmarkEnd w:id="50"/>
    </w:p>
    <w:p w:rsidR="004E4176" w:rsidRDefault="004E4176" w:rsidP="00624B8F">
      <w:pPr>
        <w:numPr>
          <w:ilvl w:val="1"/>
          <w:numId w:val="10"/>
        </w:numPr>
        <w:tabs>
          <w:tab w:val="clear" w:pos="1440"/>
          <w:tab w:val="left" w:pos="851"/>
        </w:tabs>
        <w:spacing w:after="0" w:line="240" w:lineRule="auto"/>
        <w:ind w:left="851" w:hanging="284"/>
        <w:jc w:val="both"/>
        <w:rPr>
          <w:rFonts w:cs="Arial"/>
        </w:rPr>
      </w:pPr>
      <w:r>
        <w:rPr>
          <w:rFonts w:cs="Arial"/>
        </w:rPr>
        <w:t>Existe-t-il un PPS ? Oui/non</w:t>
      </w:r>
    </w:p>
    <w:p w:rsidR="00254CA3" w:rsidRPr="00927CC5" w:rsidRDefault="00254CA3" w:rsidP="00624B8F">
      <w:pPr>
        <w:numPr>
          <w:ilvl w:val="1"/>
          <w:numId w:val="10"/>
        </w:numPr>
        <w:tabs>
          <w:tab w:val="clear" w:pos="1440"/>
          <w:tab w:val="left" w:pos="851"/>
        </w:tabs>
        <w:spacing w:after="0" w:line="240" w:lineRule="auto"/>
        <w:ind w:left="851" w:hanging="284"/>
        <w:jc w:val="both"/>
        <w:rPr>
          <w:rFonts w:cs="Arial"/>
        </w:rPr>
      </w:pPr>
      <w:r w:rsidRPr="00927CC5">
        <w:rPr>
          <w:rFonts w:cs="Arial"/>
        </w:rPr>
        <w:t>La r</w:t>
      </w:r>
      <w:r w:rsidR="00300F80">
        <w:rPr>
          <w:rFonts w:cs="Arial"/>
        </w:rPr>
        <w:t>emise du PPS est-elle tracée ? </w:t>
      </w:r>
      <w:r w:rsidRPr="00927CC5">
        <w:rPr>
          <w:rFonts w:cs="Arial"/>
        </w:rPr>
        <w:t xml:space="preserve"> si oui, comment (préciser l’outil utilisé) ?</w:t>
      </w:r>
    </w:p>
    <w:p w:rsidR="00254CA3" w:rsidRPr="005B5795" w:rsidRDefault="00254CA3" w:rsidP="00624B8F">
      <w:pPr>
        <w:numPr>
          <w:ilvl w:val="1"/>
          <w:numId w:val="10"/>
        </w:numPr>
        <w:tabs>
          <w:tab w:val="clear" w:pos="1440"/>
          <w:tab w:val="left" w:pos="851"/>
        </w:tabs>
        <w:spacing w:after="0" w:line="240" w:lineRule="auto"/>
        <w:ind w:left="851" w:hanging="284"/>
        <w:jc w:val="both"/>
        <w:rPr>
          <w:rFonts w:cs="Arial"/>
        </w:rPr>
      </w:pPr>
      <w:r w:rsidRPr="005B5795">
        <w:rPr>
          <w:rFonts w:cs="Arial"/>
        </w:rPr>
        <w:t>La remise du PPS fait-elle l’objet d’analyses spécifiques ? si oui :</w:t>
      </w:r>
    </w:p>
    <w:p w:rsidR="00254CA3" w:rsidRPr="005B5795" w:rsidRDefault="00254CA3" w:rsidP="00376071">
      <w:pPr>
        <w:numPr>
          <w:ilvl w:val="2"/>
          <w:numId w:val="10"/>
        </w:numPr>
        <w:tabs>
          <w:tab w:val="clear" w:pos="2160"/>
          <w:tab w:val="left" w:pos="851"/>
          <w:tab w:val="num" w:pos="1418"/>
        </w:tabs>
        <w:spacing w:after="0" w:line="240" w:lineRule="auto"/>
        <w:ind w:left="1418" w:hanging="425"/>
        <w:jc w:val="both"/>
        <w:rPr>
          <w:rFonts w:cs="Arial"/>
        </w:rPr>
      </w:pPr>
      <w:r w:rsidRPr="005B5795">
        <w:rPr>
          <w:rFonts w:cs="Arial"/>
        </w:rPr>
        <w:t>Quel est le taux de PPS remis aux patients (sur 201</w:t>
      </w:r>
      <w:r w:rsidR="008E7F95" w:rsidRPr="005B5795">
        <w:rPr>
          <w:rFonts w:cs="Arial"/>
        </w:rPr>
        <w:t>6</w:t>
      </w:r>
      <w:r w:rsidRPr="005B5795">
        <w:rPr>
          <w:rFonts w:cs="Arial"/>
        </w:rPr>
        <w:t xml:space="preserve"> et 201</w:t>
      </w:r>
      <w:r w:rsidR="008E7F95" w:rsidRPr="005B5795">
        <w:rPr>
          <w:rFonts w:cs="Arial"/>
        </w:rPr>
        <w:t>7</w:t>
      </w:r>
      <w:r w:rsidRPr="005B5795">
        <w:rPr>
          <w:rFonts w:cs="Arial"/>
        </w:rPr>
        <w:t>) </w:t>
      </w:r>
    </w:p>
    <w:p w:rsidR="00254CA3" w:rsidRPr="005B5795" w:rsidRDefault="00254CA3" w:rsidP="00376071">
      <w:pPr>
        <w:numPr>
          <w:ilvl w:val="2"/>
          <w:numId w:val="10"/>
        </w:numPr>
        <w:tabs>
          <w:tab w:val="clear" w:pos="2160"/>
          <w:tab w:val="left" w:pos="851"/>
          <w:tab w:val="num" w:pos="1418"/>
        </w:tabs>
        <w:spacing w:after="0" w:line="240" w:lineRule="auto"/>
        <w:ind w:left="1418" w:hanging="425"/>
        <w:jc w:val="both"/>
        <w:rPr>
          <w:rFonts w:cs="Arial"/>
        </w:rPr>
      </w:pPr>
      <w:r w:rsidRPr="005B5795">
        <w:rPr>
          <w:rFonts w:cs="Arial"/>
        </w:rPr>
        <w:t>Quel est le taux de PPS adressés au médecin traitant (sur 201</w:t>
      </w:r>
      <w:r w:rsidR="008E7F95" w:rsidRPr="005B5795">
        <w:rPr>
          <w:rFonts w:cs="Arial"/>
        </w:rPr>
        <w:t>6</w:t>
      </w:r>
      <w:r w:rsidRPr="005B5795">
        <w:rPr>
          <w:rFonts w:cs="Arial"/>
        </w:rPr>
        <w:t xml:space="preserve"> et 201</w:t>
      </w:r>
      <w:r w:rsidR="008E7F95" w:rsidRPr="005B5795">
        <w:rPr>
          <w:rFonts w:cs="Arial"/>
        </w:rPr>
        <w:t>7</w:t>
      </w:r>
      <w:r w:rsidRPr="005B5795">
        <w:rPr>
          <w:rFonts w:cs="Arial"/>
        </w:rPr>
        <w:t>) en précisant le mode de calcul ?</w:t>
      </w:r>
      <w:r w:rsidR="004E4176">
        <w:rPr>
          <w:rFonts w:cs="Arial"/>
        </w:rPr>
        <w:t xml:space="preserve"> (idem)</w:t>
      </w:r>
    </w:p>
    <w:p w:rsidR="00254CA3" w:rsidRPr="005B5795" w:rsidRDefault="00254CA3" w:rsidP="00254CA3">
      <w:pPr>
        <w:pStyle w:val="Paragraphedeliste"/>
        <w:jc w:val="both"/>
        <w:rPr>
          <w:rFonts w:cs="Arial"/>
          <w:i/>
        </w:rPr>
      </w:pPr>
      <w:r w:rsidRPr="005B5795">
        <w:rPr>
          <w:rFonts w:cs="Arial"/>
          <w:i/>
        </w:rPr>
        <w:t>(Les résultats peuvent être présentés par établissement et, si possible, par spécialité)</w:t>
      </w:r>
    </w:p>
    <w:p w:rsidR="00254CA3" w:rsidRPr="005B5795" w:rsidRDefault="00254CA3" w:rsidP="00254CA3">
      <w:pPr>
        <w:rPr>
          <w:rFonts w:cs="Arial"/>
          <w:b/>
          <w:u w:val="single"/>
        </w:rPr>
      </w:pPr>
    </w:p>
    <w:p w:rsidR="00254CA3" w:rsidRPr="005B5795" w:rsidRDefault="00254CA3" w:rsidP="00624B8F">
      <w:pPr>
        <w:pStyle w:val="Titre2"/>
        <w:numPr>
          <w:ilvl w:val="0"/>
          <w:numId w:val="12"/>
        </w:numPr>
        <w:rPr>
          <w:szCs w:val="24"/>
        </w:rPr>
      </w:pPr>
      <w:bookmarkStart w:id="51" w:name="_Toc501631291"/>
      <w:bookmarkStart w:id="52" w:name="_Toc501631700"/>
      <w:bookmarkStart w:id="53" w:name="_Toc504120903"/>
      <w:bookmarkStart w:id="54" w:name="_Toc504121101"/>
      <w:r w:rsidRPr="005B5795">
        <w:rPr>
          <w:szCs w:val="24"/>
        </w:rPr>
        <w:t>Structuration des soins de support</w:t>
      </w:r>
      <w:bookmarkEnd w:id="51"/>
      <w:bookmarkEnd w:id="52"/>
      <w:bookmarkEnd w:id="53"/>
      <w:bookmarkEnd w:id="54"/>
      <w:r w:rsidRPr="005B5795">
        <w:rPr>
          <w:szCs w:val="24"/>
        </w:rPr>
        <w:t xml:space="preserve"> </w:t>
      </w:r>
    </w:p>
    <w:p w:rsidR="00254CA3" w:rsidRPr="005B5795" w:rsidRDefault="00254CA3" w:rsidP="00624B8F">
      <w:pPr>
        <w:numPr>
          <w:ilvl w:val="1"/>
          <w:numId w:val="10"/>
        </w:numPr>
        <w:tabs>
          <w:tab w:val="clear" w:pos="1440"/>
          <w:tab w:val="left" w:pos="851"/>
        </w:tabs>
        <w:spacing w:after="0" w:line="240" w:lineRule="auto"/>
        <w:ind w:left="851" w:hanging="284"/>
        <w:jc w:val="both"/>
        <w:rPr>
          <w:rFonts w:cs="Arial"/>
        </w:rPr>
      </w:pPr>
      <w:r w:rsidRPr="005B5795">
        <w:rPr>
          <w:rFonts w:cs="Arial"/>
        </w:rPr>
        <w:t>Description des moyens permettant l’accès aux soins et aux soutiens nécessaires aux personnes malades tout au long de la maladie</w:t>
      </w:r>
    </w:p>
    <w:p w:rsidR="00D15A0D" w:rsidRPr="005B5795" w:rsidRDefault="00D15A0D" w:rsidP="00D15A0D">
      <w:pPr>
        <w:tabs>
          <w:tab w:val="left" w:pos="851"/>
        </w:tabs>
        <w:spacing w:after="0" w:line="240" w:lineRule="auto"/>
        <w:ind w:left="851"/>
        <w:jc w:val="both"/>
        <w:rPr>
          <w:rFonts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546"/>
        <w:gridCol w:w="2972"/>
      </w:tblGrid>
      <w:tr w:rsidR="004E4176" w:rsidRPr="005B5795" w:rsidTr="00B44A90">
        <w:tc>
          <w:tcPr>
            <w:tcW w:w="3194" w:type="dxa"/>
          </w:tcPr>
          <w:p w:rsidR="004E4176" w:rsidRPr="005B5795" w:rsidRDefault="004E4176" w:rsidP="00700324">
            <w:pPr>
              <w:tabs>
                <w:tab w:val="left" w:pos="851"/>
              </w:tabs>
              <w:jc w:val="center"/>
              <w:rPr>
                <w:rFonts w:cs="Arial"/>
              </w:rPr>
            </w:pPr>
            <w:r w:rsidRPr="005B5795">
              <w:rPr>
                <w:rFonts w:cs="Arial"/>
              </w:rPr>
              <w:t>Soins de support</w:t>
            </w:r>
          </w:p>
        </w:tc>
        <w:tc>
          <w:tcPr>
            <w:tcW w:w="3546" w:type="dxa"/>
          </w:tcPr>
          <w:p w:rsidR="004E4176" w:rsidRPr="005B5795" w:rsidRDefault="004E4176" w:rsidP="00700324">
            <w:pPr>
              <w:tabs>
                <w:tab w:val="left" w:pos="851"/>
              </w:tabs>
              <w:jc w:val="center"/>
              <w:rPr>
                <w:rFonts w:cs="Arial"/>
              </w:rPr>
            </w:pPr>
            <w:r w:rsidRPr="005B5795">
              <w:rPr>
                <w:rFonts w:cs="Arial"/>
              </w:rPr>
              <w:t>Modalités d’organisation et d’accès</w:t>
            </w:r>
          </w:p>
        </w:tc>
        <w:tc>
          <w:tcPr>
            <w:tcW w:w="2972" w:type="dxa"/>
          </w:tcPr>
          <w:p w:rsidR="004E4176" w:rsidRPr="005B5795" w:rsidRDefault="004E4176" w:rsidP="00FF4ABA">
            <w:pPr>
              <w:tabs>
                <w:tab w:val="left" w:pos="851"/>
              </w:tabs>
              <w:jc w:val="center"/>
              <w:rPr>
                <w:rFonts w:cs="Arial"/>
              </w:rPr>
            </w:pPr>
            <w:r w:rsidRPr="00DD0055">
              <w:rPr>
                <w:rFonts w:cs="Arial"/>
              </w:rPr>
              <w:t>Personnels dédiés (</w:t>
            </w:r>
            <w:r w:rsidR="00FF4ABA" w:rsidRPr="00DD0055">
              <w:rPr>
                <w:rFonts w:cs="Arial"/>
              </w:rPr>
              <w:t xml:space="preserve">nom, </w:t>
            </w:r>
            <w:r w:rsidR="00FF4ABA" w:rsidRPr="00255448">
              <w:rPr>
                <w:rFonts w:cs="Arial"/>
              </w:rPr>
              <w:t xml:space="preserve"> qualité, numéro RPPS, ADELI éventuel, </w:t>
            </w:r>
            <w:r w:rsidRPr="00DD0055">
              <w:rPr>
                <w:rFonts w:cs="Arial"/>
              </w:rPr>
              <w:t>formation</w:t>
            </w:r>
            <w:r>
              <w:rPr>
                <w:rFonts w:cs="Arial"/>
              </w:rPr>
              <w:t>, ETP)</w:t>
            </w:r>
          </w:p>
        </w:tc>
      </w:tr>
      <w:tr w:rsidR="004E4176" w:rsidRPr="005B5795" w:rsidTr="00B44A90">
        <w:tc>
          <w:tcPr>
            <w:tcW w:w="3194" w:type="dxa"/>
            <w:vAlign w:val="center"/>
          </w:tcPr>
          <w:p w:rsidR="004E4176" w:rsidRPr="005B5795" w:rsidRDefault="004E4176" w:rsidP="00D15A0D">
            <w:pPr>
              <w:tabs>
                <w:tab w:val="left" w:pos="851"/>
              </w:tabs>
              <w:spacing w:after="0"/>
              <w:rPr>
                <w:rFonts w:cs="Arial"/>
              </w:rPr>
            </w:pPr>
            <w:r w:rsidRPr="005B5795">
              <w:rPr>
                <w:rFonts w:cs="Arial"/>
              </w:rPr>
              <w:t>Prise en charge de la douleur</w:t>
            </w:r>
          </w:p>
        </w:tc>
        <w:tc>
          <w:tcPr>
            <w:tcW w:w="3546" w:type="dxa"/>
            <w:vAlign w:val="center"/>
          </w:tcPr>
          <w:p w:rsidR="004E4176" w:rsidRPr="005B5795" w:rsidRDefault="004E4176" w:rsidP="00D15A0D">
            <w:pPr>
              <w:tabs>
                <w:tab w:val="left" w:pos="851"/>
              </w:tabs>
              <w:spacing w:after="0"/>
              <w:rPr>
                <w:rFonts w:cs="Arial"/>
              </w:rPr>
            </w:pPr>
          </w:p>
        </w:tc>
        <w:tc>
          <w:tcPr>
            <w:tcW w:w="2972" w:type="dxa"/>
          </w:tcPr>
          <w:p w:rsidR="004E4176" w:rsidRPr="005B5795" w:rsidRDefault="004E4176" w:rsidP="00D15A0D">
            <w:pPr>
              <w:tabs>
                <w:tab w:val="left" w:pos="851"/>
              </w:tabs>
              <w:spacing w:after="0"/>
              <w:rPr>
                <w:rFonts w:cs="Arial"/>
              </w:rPr>
            </w:pPr>
          </w:p>
        </w:tc>
      </w:tr>
      <w:tr w:rsidR="004E4176" w:rsidRPr="005B5795" w:rsidTr="00B44A90">
        <w:tc>
          <w:tcPr>
            <w:tcW w:w="3194" w:type="dxa"/>
            <w:vAlign w:val="center"/>
          </w:tcPr>
          <w:p w:rsidR="004E4176" w:rsidRPr="005B5795" w:rsidRDefault="004E4176" w:rsidP="00D15A0D">
            <w:pPr>
              <w:tabs>
                <w:tab w:val="left" w:pos="851"/>
              </w:tabs>
              <w:spacing w:after="0"/>
              <w:rPr>
                <w:rFonts w:cs="Arial"/>
              </w:rPr>
            </w:pPr>
            <w:r w:rsidRPr="005B5795">
              <w:rPr>
                <w:rFonts w:cs="Arial"/>
              </w:rPr>
              <w:t xml:space="preserve">Prise en charge </w:t>
            </w:r>
            <w:r>
              <w:rPr>
                <w:rFonts w:cs="Arial"/>
              </w:rPr>
              <w:t xml:space="preserve">diététique et </w:t>
            </w:r>
            <w:r w:rsidRPr="005B5795">
              <w:rPr>
                <w:rFonts w:cs="Arial"/>
              </w:rPr>
              <w:t>nutritionnelle</w:t>
            </w:r>
          </w:p>
        </w:tc>
        <w:tc>
          <w:tcPr>
            <w:tcW w:w="3546" w:type="dxa"/>
            <w:vAlign w:val="center"/>
          </w:tcPr>
          <w:p w:rsidR="004E4176" w:rsidRPr="005B5795" w:rsidRDefault="004E4176" w:rsidP="00D15A0D">
            <w:pPr>
              <w:tabs>
                <w:tab w:val="left" w:pos="851"/>
              </w:tabs>
              <w:spacing w:after="0"/>
              <w:rPr>
                <w:rFonts w:cs="Arial"/>
              </w:rPr>
            </w:pPr>
          </w:p>
        </w:tc>
        <w:tc>
          <w:tcPr>
            <w:tcW w:w="2972" w:type="dxa"/>
          </w:tcPr>
          <w:p w:rsidR="004E4176" w:rsidRPr="005B5795" w:rsidRDefault="004E4176" w:rsidP="00D15A0D">
            <w:pPr>
              <w:tabs>
                <w:tab w:val="left" w:pos="851"/>
              </w:tabs>
              <w:spacing w:after="0"/>
              <w:rPr>
                <w:rFonts w:cs="Arial"/>
              </w:rPr>
            </w:pPr>
          </w:p>
        </w:tc>
      </w:tr>
      <w:tr w:rsidR="004E4176" w:rsidRPr="005B5795" w:rsidTr="00B44A90">
        <w:tc>
          <w:tcPr>
            <w:tcW w:w="3194" w:type="dxa"/>
            <w:vAlign w:val="center"/>
          </w:tcPr>
          <w:p w:rsidR="004E4176" w:rsidRPr="005B5795" w:rsidRDefault="004E4176" w:rsidP="00D15A0D">
            <w:pPr>
              <w:tabs>
                <w:tab w:val="left" w:pos="851"/>
              </w:tabs>
              <w:spacing w:after="0"/>
              <w:rPr>
                <w:rFonts w:cs="Arial"/>
              </w:rPr>
            </w:pPr>
            <w:r w:rsidRPr="005B5795">
              <w:rPr>
                <w:rFonts w:cs="Arial"/>
              </w:rPr>
              <w:t>Soutien psychologique</w:t>
            </w:r>
          </w:p>
        </w:tc>
        <w:tc>
          <w:tcPr>
            <w:tcW w:w="3546" w:type="dxa"/>
            <w:vAlign w:val="center"/>
          </w:tcPr>
          <w:p w:rsidR="004E4176" w:rsidRPr="005B5795" w:rsidRDefault="004E4176" w:rsidP="00D15A0D">
            <w:pPr>
              <w:tabs>
                <w:tab w:val="left" w:pos="851"/>
              </w:tabs>
              <w:spacing w:after="0"/>
              <w:rPr>
                <w:rFonts w:cs="Arial"/>
              </w:rPr>
            </w:pPr>
          </w:p>
        </w:tc>
        <w:tc>
          <w:tcPr>
            <w:tcW w:w="2972" w:type="dxa"/>
          </w:tcPr>
          <w:p w:rsidR="004E4176" w:rsidRPr="005B5795" w:rsidRDefault="004E4176" w:rsidP="00D15A0D">
            <w:pPr>
              <w:tabs>
                <w:tab w:val="left" w:pos="851"/>
              </w:tabs>
              <w:spacing w:after="0"/>
              <w:rPr>
                <w:rFonts w:cs="Arial"/>
              </w:rPr>
            </w:pPr>
          </w:p>
        </w:tc>
      </w:tr>
      <w:tr w:rsidR="004E4176" w:rsidRPr="005B5795" w:rsidTr="00B44A90">
        <w:tc>
          <w:tcPr>
            <w:tcW w:w="3194" w:type="dxa"/>
            <w:vAlign w:val="center"/>
          </w:tcPr>
          <w:p w:rsidR="004E4176" w:rsidRPr="005B5795" w:rsidRDefault="004E4176" w:rsidP="00D15A0D">
            <w:pPr>
              <w:tabs>
                <w:tab w:val="left" w:pos="851"/>
              </w:tabs>
              <w:spacing w:after="0"/>
              <w:rPr>
                <w:rFonts w:cs="Arial"/>
              </w:rPr>
            </w:pPr>
            <w:r w:rsidRPr="005B5795">
              <w:rPr>
                <w:rFonts w:cs="Arial"/>
              </w:rPr>
              <w:t>Accès aux services sociaux</w:t>
            </w:r>
          </w:p>
        </w:tc>
        <w:tc>
          <w:tcPr>
            <w:tcW w:w="3546" w:type="dxa"/>
            <w:vAlign w:val="center"/>
          </w:tcPr>
          <w:p w:rsidR="004E4176" w:rsidRPr="005B5795" w:rsidRDefault="004E4176" w:rsidP="00D15A0D">
            <w:pPr>
              <w:tabs>
                <w:tab w:val="left" w:pos="851"/>
              </w:tabs>
              <w:spacing w:after="0"/>
              <w:rPr>
                <w:rFonts w:cs="Arial"/>
              </w:rPr>
            </w:pPr>
          </w:p>
        </w:tc>
        <w:tc>
          <w:tcPr>
            <w:tcW w:w="2972" w:type="dxa"/>
          </w:tcPr>
          <w:p w:rsidR="004E4176" w:rsidRPr="005B5795" w:rsidRDefault="004E4176" w:rsidP="00D15A0D">
            <w:pPr>
              <w:tabs>
                <w:tab w:val="left" w:pos="851"/>
              </w:tabs>
              <w:spacing w:after="0"/>
              <w:rPr>
                <w:rFonts w:cs="Arial"/>
              </w:rPr>
            </w:pPr>
          </w:p>
        </w:tc>
      </w:tr>
      <w:tr w:rsidR="004E4176" w:rsidRPr="005B5795" w:rsidTr="00B44A90">
        <w:tc>
          <w:tcPr>
            <w:tcW w:w="3194" w:type="dxa"/>
            <w:vAlign w:val="center"/>
          </w:tcPr>
          <w:p w:rsidR="004E4176" w:rsidRPr="005B5795" w:rsidRDefault="004E4176" w:rsidP="00D15A0D">
            <w:pPr>
              <w:tabs>
                <w:tab w:val="left" w:pos="851"/>
              </w:tabs>
              <w:spacing w:after="0"/>
              <w:rPr>
                <w:rFonts w:cs="Arial"/>
              </w:rPr>
            </w:pPr>
            <w:r w:rsidRPr="005B5795">
              <w:rPr>
                <w:rFonts w:cs="Arial"/>
              </w:rPr>
              <w:t>Prise en charge palliative</w:t>
            </w:r>
          </w:p>
        </w:tc>
        <w:tc>
          <w:tcPr>
            <w:tcW w:w="3546" w:type="dxa"/>
            <w:vAlign w:val="center"/>
          </w:tcPr>
          <w:p w:rsidR="004E4176" w:rsidRPr="005B5795" w:rsidRDefault="004E4176" w:rsidP="00D15A0D">
            <w:pPr>
              <w:tabs>
                <w:tab w:val="left" w:pos="851"/>
              </w:tabs>
              <w:spacing w:after="0"/>
              <w:rPr>
                <w:rFonts w:cs="Arial"/>
              </w:rPr>
            </w:pPr>
          </w:p>
        </w:tc>
        <w:tc>
          <w:tcPr>
            <w:tcW w:w="2972" w:type="dxa"/>
          </w:tcPr>
          <w:p w:rsidR="004E4176" w:rsidRPr="005B5795" w:rsidRDefault="004E4176" w:rsidP="00D15A0D">
            <w:pPr>
              <w:tabs>
                <w:tab w:val="left" w:pos="851"/>
              </w:tabs>
              <w:spacing w:after="0"/>
              <w:rPr>
                <w:rFonts w:cs="Arial"/>
              </w:rPr>
            </w:pPr>
          </w:p>
        </w:tc>
      </w:tr>
      <w:tr w:rsidR="004E4176" w:rsidRPr="005B5795" w:rsidTr="00B44A90">
        <w:tc>
          <w:tcPr>
            <w:tcW w:w="3194" w:type="dxa"/>
            <w:vAlign w:val="center"/>
          </w:tcPr>
          <w:p w:rsidR="004E4176" w:rsidRPr="005B5795" w:rsidRDefault="004E4176" w:rsidP="00376071">
            <w:pPr>
              <w:autoSpaceDE w:val="0"/>
              <w:autoSpaceDN w:val="0"/>
              <w:adjustRightInd w:val="0"/>
              <w:spacing w:after="0" w:line="240" w:lineRule="auto"/>
              <w:rPr>
                <w:rFonts w:cs="Arial"/>
              </w:rPr>
            </w:pPr>
            <w:r>
              <w:rPr>
                <w:rFonts w:cs="Calibri"/>
                <w:lang w:eastAsia="fr-FR"/>
              </w:rPr>
              <w:t xml:space="preserve">Accès à l’activité physique </w:t>
            </w:r>
          </w:p>
        </w:tc>
        <w:tc>
          <w:tcPr>
            <w:tcW w:w="3546" w:type="dxa"/>
            <w:vAlign w:val="center"/>
          </w:tcPr>
          <w:p w:rsidR="004E4176" w:rsidRPr="005B5795" w:rsidRDefault="004E4176" w:rsidP="00D15A0D">
            <w:pPr>
              <w:tabs>
                <w:tab w:val="left" w:pos="851"/>
              </w:tabs>
              <w:spacing w:after="0"/>
              <w:rPr>
                <w:rFonts w:cs="Arial"/>
              </w:rPr>
            </w:pPr>
          </w:p>
        </w:tc>
        <w:tc>
          <w:tcPr>
            <w:tcW w:w="2972" w:type="dxa"/>
          </w:tcPr>
          <w:p w:rsidR="004E4176" w:rsidRPr="005B5795" w:rsidRDefault="004E4176" w:rsidP="00D15A0D">
            <w:pPr>
              <w:tabs>
                <w:tab w:val="left" w:pos="851"/>
              </w:tabs>
              <w:spacing w:after="0"/>
              <w:rPr>
                <w:rFonts w:cs="Arial"/>
              </w:rPr>
            </w:pPr>
          </w:p>
        </w:tc>
      </w:tr>
      <w:tr w:rsidR="004E4176" w:rsidRPr="005B5795" w:rsidTr="00B44A90">
        <w:tc>
          <w:tcPr>
            <w:tcW w:w="3194" w:type="dxa"/>
            <w:vAlign w:val="center"/>
          </w:tcPr>
          <w:p w:rsidR="004E4176" w:rsidRPr="005B5795" w:rsidRDefault="004E4176" w:rsidP="00D15A0D">
            <w:pPr>
              <w:tabs>
                <w:tab w:val="left" w:pos="851"/>
              </w:tabs>
              <w:spacing w:after="0"/>
              <w:rPr>
                <w:rFonts w:cs="Arial"/>
              </w:rPr>
            </w:pPr>
            <w:r>
              <w:rPr>
                <w:rFonts w:cs="Calibri"/>
                <w:lang w:eastAsia="fr-FR"/>
              </w:rPr>
              <w:t>Conseils d’hygiène de vie</w:t>
            </w:r>
          </w:p>
        </w:tc>
        <w:tc>
          <w:tcPr>
            <w:tcW w:w="3546" w:type="dxa"/>
            <w:vAlign w:val="center"/>
          </w:tcPr>
          <w:p w:rsidR="004E4176" w:rsidRPr="005B5795" w:rsidRDefault="004E4176" w:rsidP="00D15A0D">
            <w:pPr>
              <w:tabs>
                <w:tab w:val="left" w:pos="851"/>
              </w:tabs>
              <w:spacing w:after="0"/>
              <w:rPr>
                <w:rFonts w:cs="Arial"/>
              </w:rPr>
            </w:pPr>
          </w:p>
        </w:tc>
        <w:tc>
          <w:tcPr>
            <w:tcW w:w="2972" w:type="dxa"/>
          </w:tcPr>
          <w:p w:rsidR="004E4176" w:rsidRPr="005B5795" w:rsidRDefault="004E4176" w:rsidP="00D15A0D">
            <w:pPr>
              <w:tabs>
                <w:tab w:val="left" w:pos="851"/>
              </w:tabs>
              <w:spacing w:after="0"/>
              <w:rPr>
                <w:rFonts w:cs="Arial"/>
              </w:rPr>
            </w:pPr>
          </w:p>
        </w:tc>
      </w:tr>
      <w:tr w:rsidR="004E4176" w:rsidRPr="005B5795" w:rsidTr="00B44A90">
        <w:tc>
          <w:tcPr>
            <w:tcW w:w="3194" w:type="dxa"/>
            <w:vAlign w:val="center"/>
          </w:tcPr>
          <w:p w:rsidR="004E4176" w:rsidRPr="005B5795" w:rsidRDefault="004E4176" w:rsidP="00D15A0D">
            <w:pPr>
              <w:tabs>
                <w:tab w:val="left" w:pos="851"/>
              </w:tabs>
              <w:spacing w:after="0"/>
              <w:rPr>
                <w:rFonts w:cs="Arial"/>
              </w:rPr>
            </w:pPr>
            <w:r>
              <w:rPr>
                <w:rFonts w:cs="Calibri"/>
                <w:lang w:eastAsia="fr-FR"/>
              </w:rPr>
              <w:t>Soutien psychologique des proches et aidants des personnes atteintes de cancer</w:t>
            </w:r>
          </w:p>
        </w:tc>
        <w:tc>
          <w:tcPr>
            <w:tcW w:w="3546" w:type="dxa"/>
            <w:vAlign w:val="center"/>
          </w:tcPr>
          <w:p w:rsidR="004E4176" w:rsidRPr="005B5795" w:rsidRDefault="004E4176" w:rsidP="00D15A0D">
            <w:pPr>
              <w:tabs>
                <w:tab w:val="left" w:pos="851"/>
              </w:tabs>
              <w:spacing w:after="0"/>
              <w:rPr>
                <w:rFonts w:cs="Arial"/>
              </w:rPr>
            </w:pPr>
          </w:p>
        </w:tc>
        <w:tc>
          <w:tcPr>
            <w:tcW w:w="2972" w:type="dxa"/>
          </w:tcPr>
          <w:p w:rsidR="004E4176" w:rsidRPr="005B5795" w:rsidRDefault="004E4176" w:rsidP="00D15A0D">
            <w:pPr>
              <w:tabs>
                <w:tab w:val="left" w:pos="851"/>
              </w:tabs>
              <w:spacing w:after="0"/>
              <w:rPr>
                <w:rFonts w:cs="Arial"/>
              </w:rPr>
            </w:pPr>
          </w:p>
        </w:tc>
      </w:tr>
      <w:tr w:rsidR="004E4176" w:rsidRPr="005B5795" w:rsidTr="00B44A90">
        <w:tc>
          <w:tcPr>
            <w:tcW w:w="3194" w:type="dxa"/>
            <w:vAlign w:val="center"/>
          </w:tcPr>
          <w:p w:rsidR="004E4176" w:rsidRPr="005B5795" w:rsidRDefault="004E4176" w:rsidP="00D15A0D">
            <w:pPr>
              <w:tabs>
                <w:tab w:val="left" w:pos="851"/>
              </w:tabs>
              <w:spacing w:after="0"/>
              <w:rPr>
                <w:rFonts w:cs="Arial"/>
              </w:rPr>
            </w:pPr>
            <w:r>
              <w:rPr>
                <w:rFonts w:cs="Calibri"/>
                <w:lang w:eastAsia="fr-FR"/>
              </w:rPr>
              <w:t>Soutien à la mise en œuvre de la préservation de la fertilité</w:t>
            </w:r>
          </w:p>
        </w:tc>
        <w:tc>
          <w:tcPr>
            <w:tcW w:w="3546" w:type="dxa"/>
            <w:vAlign w:val="center"/>
          </w:tcPr>
          <w:p w:rsidR="004E4176" w:rsidRPr="005B5795" w:rsidRDefault="004E4176" w:rsidP="00D15A0D">
            <w:pPr>
              <w:tabs>
                <w:tab w:val="left" w:pos="851"/>
              </w:tabs>
              <w:spacing w:after="0"/>
              <w:rPr>
                <w:rFonts w:cs="Arial"/>
              </w:rPr>
            </w:pPr>
          </w:p>
        </w:tc>
        <w:tc>
          <w:tcPr>
            <w:tcW w:w="2972" w:type="dxa"/>
          </w:tcPr>
          <w:p w:rsidR="004E4176" w:rsidRPr="005B5795" w:rsidRDefault="004E4176" w:rsidP="00D15A0D">
            <w:pPr>
              <w:tabs>
                <w:tab w:val="left" w:pos="851"/>
              </w:tabs>
              <w:spacing w:after="0"/>
              <w:rPr>
                <w:rFonts w:cs="Arial"/>
              </w:rPr>
            </w:pPr>
          </w:p>
        </w:tc>
      </w:tr>
      <w:tr w:rsidR="004E4176" w:rsidRPr="005B5795" w:rsidTr="00B44A90">
        <w:tc>
          <w:tcPr>
            <w:tcW w:w="3194" w:type="dxa"/>
            <w:vAlign w:val="center"/>
          </w:tcPr>
          <w:p w:rsidR="004E4176" w:rsidRPr="005B5795" w:rsidRDefault="004E4176" w:rsidP="00D15A0D">
            <w:pPr>
              <w:tabs>
                <w:tab w:val="left" w:pos="851"/>
              </w:tabs>
              <w:spacing w:after="0"/>
              <w:rPr>
                <w:rFonts w:cs="Arial"/>
              </w:rPr>
            </w:pPr>
            <w:r>
              <w:rPr>
                <w:rFonts w:cs="Calibri"/>
                <w:lang w:eastAsia="fr-FR"/>
              </w:rPr>
              <w:t>Prise en charge des troubles de la sexualité</w:t>
            </w:r>
          </w:p>
        </w:tc>
        <w:tc>
          <w:tcPr>
            <w:tcW w:w="3546" w:type="dxa"/>
            <w:vAlign w:val="center"/>
          </w:tcPr>
          <w:p w:rsidR="004E4176" w:rsidRPr="005B5795" w:rsidRDefault="004E4176" w:rsidP="00D15A0D">
            <w:pPr>
              <w:tabs>
                <w:tab w:val="left" w:pos="851"/>
              </w:tabs>
              <w:spacing w:after="0"/>
              <w:rPr>
                <w:rFonts w:cs="Arial"/>
              </w:rPr>
            </w:pPr>
          </w:p>
        </w:tc>
        <w:tc>
          <w:tcPr>
            <w:tcW w:w="2972" w:type="dxa"/>
          </w:tcPr>
          <w:p w:rsidR="004E4176" w:rsidRPr="005B5795" w:rsidRDefault="004E4176" w:rsidP="00D15A0D">
            <w:pPr>
              <w:tabs>
                <w:tab w:val="left" w:pos="851"/>
              </w:tabs>
              <w:spacing w:after="0"/>
              <w:rPr>
                <w:rFonts w:cs="Arial"/>
              </w:rPr>
            </w:pPr>
          </w:p>
        </w:tc>
      </w:tr>
      <w:tr w:rsidR="004E4176" w:rsidRPr="005B5795" w:rsidTr="00B44A90">
        <w:tc>
          <w:tcPr>
            <w:tcW w:w="3194" w:type="dxa"/>
            <w:vAlign w:val="center"/>
          </w:tcPr>
          <w:p w:rsidR="004E4176" w:rsidRPr="005B5795" w:rsidRDefault="004E4176" w:rsidP="00D15A0D">
            <w:pPr>
              <w:tabs>
                <w:tab w:val="left" w:pos="851"/>
              </w:tabs>
              <w:spacing w:after="0"/>
              <w:rPr>
                <w:rFonts w:cs="Arial"/>
              </w:rPr>
            </w:pPr>
            <w:r>
              <w:rPr>
                <w:rFonts w:cs="Calibri"/>
                <w:lang w:eastAsia="fr-FR"/>
              </w:rPr>
              <w:t>Accès à l’</w:t>
            </w:r>
            <w:proofErr w:type="spellStart"/>
            <w:r>
              <w:rPr>
                <w:rFonts w:cs="Calibri"/>
                <w:lang w:eastAsia="fr-FR"/>
              </w:rPr>
              <w:t>hypnoanalgésie</w:t>
            </w:r>
            <w:proofErr w:type="spellEnd"/>
          </w:p>
        </w:tc>
        <w:tc>
          <w:tcPr>
            <w:tcW w:w="3546" w:type="dxa"/>
            <w:vAlign w:val="center"/>
          </w:tcPr>
          <w:p w:rsidR="004E4176" w:rsidRPr="005B5795" w:rsidRDefault="004E4176" w:rsidP="00D15A0D">
            <w:pPr>
              <w:tabs>
                <w:tab w:val="left" w:pos="851"/>
              </w:tabs>
              <w:spacing w:after="0"/>
              <w:rPr>
                <w:rFonts w:cs="Arial"/>
              </w:rPr>
            </w:pPr>
          </w:p>
        </w:tc>
        <w:tc>
          <w:tcPr>
            <w:tcW w:w="2972" w:type="dxa"/>
          </w:tcPr>
          <w:p w:rsidR="004E4176" w:rsidRPr="005B5795" w:rsidRDefault="004E4176" w:rsidP="00D15A0D">
            <w:pPr>
              <w:tabs>
                <w:tab w:val="left" w:pos="851"/>
              </w:tabs>
              <w:spacing w:after="0"/>
              <w:rPr>
                <w:rFonts w:cs="Arial"/>
              </w:rPr>
            </w:pPr>
          </w:p>
        </w:tc>
      </w:tr>
      <w:tr w:rsidR="004E4176" w:rsidRPr="005B5795" w:rsidTr="00B44A90">
        <w:tc>
          <w:tcPr>
            <w:tcW w:w="3194" w:type="dxa"/>
            <w:vAlign w:val="center"/>
          </w:tcPr>
          <w:p w:rsidR="004E4176" w:rsidRPr="005B5795" w:rsidRDefault="004E4176" w:rsidP="00D15A0D">
            <w:pPr>
              <w:tabs>
                <w:tab w:val="left" w:pos="851"/>
              </w:tabs>
              <w:spacing w:after="0"/>
              <w:rPr>
                <w:rFonts w:cs="Arial"/>
              </w:rPr>
            </w:pPr>
            <w:r>
              <w:rPr>
                <w:rFonts w:cs="Calibri"/>
                <w:lang w:eastAsia="fr-FR"/>
              </w:rPr>
              <w:t xml:space="preserve">Accès à l’analgésie </w:t>
            </w:r>
            <w:proofErr w:type="spellStart"/>
            <w:r>
              <w:rPr>
                <w:rFonts w:cs="Calibri"/>
                <w:lang w:eastAsia="fr-FR"/>
              </w:rPr>
              <w:t>intrathécale</w:t>
            </w:r>
            <w:proofErr w:type="spellEnd"/>
          </w:p>
        </w:tc>
        <w:tc>
          <w:tcPr>
            <w:tcW w:w="3546" w:type="dxa"/>
            <w:vAlign w:val="center"/>
          </w:tcPr>
          <w:p w:rsidR="004E4176" w:rsidRPr="005B5795" w:rsidRDefault="004E4176" w:rsidP="00D15A0D">
            <w:pPr>
              <w:tabs>
                <w:tab w:val="left" w:pos="851"/>
              </w:tabs>
              <w:spacing w:after="0"/>
              <w:rPr>
                <w:rFonts w:cs="Arial"/>
              </w:rPr>
            </w:pPr>
          </w:p>
        </w:tc>
        <w:tc>
          <w:tcPr>
            <w:tcW w:w="2972" w:type="dxa"/>
          </w:tcPr>
          <w:p w:rsidR="004E4176" w:rsidRPr="005B5795" w:rsidRDefault="004E4176" w:rsidP="00D15A0D">
            <w:pPr>
              <w:tabs>
                <w:tab w:val="left" w:pos="851"/>
              </w:tabs>
              <w:spacing w:after="0"/>
              <w:rPr>
                <w:rFonts w:cs="Arial"/>
              </w:rPr>
            </w:pPr>
          </w:p>
        </w:tc>
      </w:tr>
      <w:tr w:rsidR="004E4176" w:rsidRPr="005B5795" w:rsidTr="00B44A90">
        <w:tc>
          <w:tcPr>
            <w:tcW w:w="3194" w:type="dxa"/>
            <w:vAlign w:val="center"/>
          </w:tcPr>
          <w:p w:rsidR="004E4176" w:rsidRPr="005B5795" w:rsidRDefault="004E4176" w:rsidP="00D15A0D">
            <w:pPr>
              <w:tabs>
                <w:tab w:val="left" w:pos="851"/>
              </w:tabs>
              <w:spacing w:after="0"/>
              <w:rPr>
                <w:rFonts w:cs="Arial"/>
              </w:rPr>
            </w:pPr>
            <w:r w:rsidRPr="005B5795">
              <w:rPr>
                <w:rFonts w:cs="Arial"/>
              </w:rPr>
              <w:t xml:space="preserve">Autres </w:t>
            </w:r>
            <w:r w:rsidRPr="005B5795">
              <w:rPr>
                <w:rFonts w:cs="Arial"/>
                <w:i/>
              </w:rPr>
              <w:t>(préciser)</w:t>
            </w:r>
          </w:p>
        </w:tc>
        <w:tc>
          <w:tcPr>
            <w:tcW w:w="3546" w:type="dxa"/>
            <w:vAlign w:val="center"/>
          </w:tcPr>
          <w:p w:rsidR="004E4176" w:rsidRPr="005B5795" w:rsidRDefault="004E4176" w:rsidP="00D15A0D">
            <w:pPr>
              <w:tabs>
                <w:tab w:val="left" w:pos="851"/>
              </w:tabs>
              <w:spacing w:after="0"/>
              <w:rPr>
                <w:rFonts w:cs="Arial"/>
              </w:rPr>
            </w:pPr>
          </w:p>
        </w:tc>
        <w:tc>
          <w:tcPr>
            <w:tcW w:w="2972" w:type="dxa"/>
          </w:tcPr>
          <w:p w:rsidR="004E4176" w:rsidRPr="005B5795" w:rsidRDefault="004E4176" w:rsidP="00D15A0D">
            <w:pPr>
              <w:tabs>
                <w:tab w:val="left" w:pos="851"/>
              </w:tabs>
              <w:spacing w:after="0"/>
              <w:rPr>
                <w:rFonts w:cs="Arial"/>
              </w:rPr>
            </w:pPr>
          </w:p>
        </w:tc>
      </w:tr>
    </w:tbl>
    <w:p w:rsidR="00254CA3" w:rsidRPr="005B5795" w:rsidRDefault="00254CA3" w:rsidP="00254CA3">
      <w:pPr>
        <w:tabs>
          <w:tab w:val="left" w:pos="851"/>
        </w:tabs>
        <w:jc w:val="both"/>
        <w:rPr>
          <w:rFonts w:cs="Arial"/>
        </w:rPr>
      </w:pPr>
    </w:p>
    <w:p w:rsidR="00254CA3" w:rsidRPr="005B5795" w:rsidRDefault="00254CA3" w:rsidP="00624B8F">
      <w:pPr>
        <w:numPr>
          <w:ilvl w:val="1"/>
          <w:numId w:val="10"/>
        </w:numPr>
        <w:tabs>
          <w:tab w:val="clear" w:pos="1440"/>
          <w:tab w:val="left" w:pos="851"/>
        </w:tabs>
        <w:spacing w:after="0" w:line="240" w:lineRule="auto"/>
        <w:ind w:left="851" w:hanging="284"/>
        <w:jc w:val="both"/>
        <w:rPr>
          <w:rFonts w:cs="Arial"/>
        </w:rPr>
      </w:pPr>
      <w:r w:rsidRPr="005B5795">
        <w:rPr>
          <w:rFonts w:cs="Arial"/>
        </w:rPr>
        <w:t xml:space="preserve">L’établissement </w:t>
      </w:r>
      <w:proofErr w:type="spellStart"/>
      <w:r w:rsidRPr="005B5795">
        <w:rPr>
          <w:rFonts w:cs="Arial"/>
        </w:rPr>
        <w:t>a-t-il</w:t>
      </w:r>
      <w:proofErr w:type="spellEnd"/>
      <w:r w:rsidRPr="005B5795">
        <w:rPr>
          <w:rFonts w:cs="Arial"/>
        </w:rPr>
        <w:t xml:space="preserve"> engagé une démarche pour mettre en place un PPAC (programme personnalisé de l’après cancer) ? Dans ce cadre- là quelles sont les actions mises en place pour développer les liens ville–hôpital ? Préciser dans les 2 cas si l’organisation est en propre ou commune avec une autre structure</w:t>
      </w:r>
    </w:p>
    <w:p w:rsidR="00254CA3" w:rsidRPr="005B5795" w:rsidRDefault="00254CA3" w:rsidP="00254CA3">
      <w:pPr>
        <w:ind w:left="1418"/>
        <w:rPr>
          <w:rFonts w:cs="Arial"/>
        </w:rPr>
      </w:pPr>
    </w:p>
    <w:p w:rsidR="00254CA3" w:rsidRPr="005B5795" w:rsidRDefault="00254CA3" w:rsidP="00624B8F">
      <w:pPr>
        <w:pStyle w:val="Titre2"/>
        <w:numPr>
          <w:ilvl w:val="0"/>
          <w:numId w:val="12"/>
        </w:numPr>
        <w:rPr>
          <w:szCs w:val="24"/>
        </w:rPr>
      </w:pPr>
      <w:bookmarkStart w:id="55" w:name="_Toc501631292"/>
      <w:bookmarkStart w:id="56" w:name="_Toc501631701"/>
      <w:bookmarkStart w:id="57" w:name="_Toc504120904"/>
      <w:bookmarkStart w:id="58" w:name="_Toc504121102"/>
      <w:r w:rsidRPr="005B5795">
        <w:rPr>
          <w:szCs w:val="24"/>
        </w:rPr>
        <w:t>Essais cliniques</w:t>
      </w:r>
      <w:bookmarkEnd w:id="55"/>
      <w:bookmarkEnd w:id="56"/>
      <w:bookmarkEnd w:id="57"/>
      <w:bookmarkEnd w:id="58"/>
    </w:p>
    <w:p w:rsidR="00D15A0D" w:rsidRPr="00BC38C5" w:rsidRDefault="00254CA3" w:rsidP="00BC38C5">
      <w:pPr>
        <w:numPr>
          <w:ilvl w:val="1"/>
          <w:numId w:val="10"/>
        </w:numPr>
        <w:tabs>
          <w:tab w:val="clear" w:pos="1440"/>
          <w:tab w:val="left" w:pos="709"/>
        </w:tabs>
        <w:spacing w:after="0" w:line="240" w:lineRule="auto"/>
        <w:ind w:left="851" w:hanging="284"/>
        <w:jc w:val="both"/>
        <w:rPr>
          <w:rFonts w:cs="Arial"/>
        </w:rPr>
      </w:pPr>
      <w:r w:rsidRPr="005B5795">
        <w:rPr>
          <w:rFonts w:cs="Arial"/>
        </w:rPr>
        <w:t>Participation de l’établissement à des essais cliniques en cancérologie</w:t>
      </w:r>
      <w:r w:rsidR="008E7F95" w:rsidRPr="005B5795">
        <w:rPr>
          <w:rFonts w:cs="Arial"/>
        </w:rPr>
        <w:t xml:space="preserve"> </w:t>
      </w:r>
      <w:r w:rsidR="00BC38C5" w:rsidRPr="00BC38C5">
        <w:rPr>
          <w:rFonts w:cs="Arial"/>
        </w:rPr>
        <w:t xml:space="preserve">Oui </w:t>
      </w:r>
      <w:r w:rsidR="00BC38C5" w:rsidRPr="00BC38C5">
        <w:rPr>
          <w:rFonts w:cs="Arial"/>
        </w:rPr>
        <w:fldChar w:fldCharType="begin">
          <w:ffData>
            <w:name w:val="CaseACocher21"/>
            <w:enabled/>
            <w:calcOnExit w:val="0"/>
            <w:checkBox>
              <w:sizeAuto/>
              <w:default w:val="0"/>
            </w:checkBox>
          </w:ffData>
        </w:fldChar>
      </w:r>
      <w:r w:rsidR="00BC38C5" w:rsidRPr="00BC38C5">
        <w:rPr>
          <w:rFonts w:cs="Arial"/>
        </w:rPr>
        <w:instrText xml:space="preserve"> FORMCHECKBOX </w:instrText>
      </w:r>
      <w:r w:rsidR="006F1594">
        <w:rPr>
          <w:rFonts w:cs="Arial"/>
        </w:rPr>
      </w:r>
      <w:r w:rsidR="006F1594">
        <w:rPr>
          <w:rFonts w:cs="Arial"/>
        </w:rPr>
        <w:fldChar w:fldCharType="separate"/>
      </w:r>
      <w:r w:rsidR="00BC38C5" w:rsidRPr="00BC38C5">
        <w:rPr>
          <w:rFonts w:cs="Arial"/>
        </w:rPr>
        <w:fldChar w:fldCharType="end"/>
      </w:r>
      <w:r w:rsidR="00BC38C5" w:rsidRPr="00BC38C5">
        <w:rPr>
          <w:rFonts w:cs="Arial"/>
        </w:rPr>
        <w:t xml:space="preserve">    Non </w:t>
      </w:r>
      <w:r w:rsidR="00BC38C5" w:rsidRPr="00BC38C5">
        <w:rPr>
          <w:rFonts w:cs="Arial"/>
        </w:rPr>
        <w:fldChar w:fldCharType="begin">
          <w:ffData>
            <w:name w:val="CaseACocher25"/>
            <w:enabled/>
            <w:calcOnExit w:val="0"/>
            <w:checkBox>
              <w:sizeAuto/>
              <w:default w:val="0"/>
            </w:checkBox>
          </w:ffData>
        </w:fldChar>
      </w:r>
      <w:r w:rsidR="00BC38C5" w:rsidRPr="00BC38C5">
        <w:rPr>
          <w:rFonts w:cs="Arial"/>
        </w:rPr>
        <w:instrText xml:space="preserve"> FORMCHECKBOX </w:instrText>
      </w:r>
      <w:r w:rsidR="006F1594">
        <w:rPr>
          <w:rFonts w:cs="Arial"/>
        </w:rPr>
      </w:r>
      <w:r w:rsidR="006F1594">
        <w:rPr>
          <w:rFonts w:cs="Arial"/>
        </w:rPr>
        <w:fldChar w:fldCharType="separate"/>
      </w:r>
      <w:r w:rsidR="00BC38C5" w:rsidRPr="00BC38C5">
        <w:rPr>
          <w:rFonts w:cs="Arial"/>
        </w:rPr>
        <w:fldChar w:fldCharType="end"/>
      </w:r>
    </w:p>
    <w:p w:rsidR="008E7F95" w:rsidRPr="005B5795" w:rsidRDefault="00D15A0D" w:rsidP="00BC38C5">
      <w:pPr>
        <w:numPr>
          <w:ilvl w:val="1"/>
          <w:numId w:val="10"/>
        </w:numPr>
        <w:tabs>
          <w:tab w:val="clear" w:pos="1440"/>
          <w:tab w:val="num" w:pos="-1134"/>
        </w:tabs>
        <w:spacing w:after="0" w:line="240" w:lineRule="auto"/>
        <w:ind w:left="709" w:hanging="142"/>
        <w:jc w:val="both"/>
        <w:rPr>
          <w:rFonts w:cs="Arial"/>
          <w:b/>
        </w:rPr>
      </w:pPr>
      <w:r w:rsidRPr="005B5795">
        <w:rPr>
          <w:rFonts w:cs="Arial"/>
        </w:rPr>
        <w:t>Décrire les modalités d’accès </w:t>
      </w:r>
    </w:p>
    <w:p w:rsidR="00D15A0D" w:rsidRPr="00A9466A" w:rsidRDefault="00D15A0D" w:rsidP="00BC38C5">
      <w:pPr>
        <w:numPr>
          <w:ilvl w:val="1"/>
          <w:numId w:val="10"/>
        </w:numPr>
        <w:tabs>
          <w:tab w:val="clear" w:pos="1440"/>
          <w:tab w:val="num" w:pos="-1134"/>
        </w:tabs>
        <w:spacing w:after="0" w:line="240" w:lineRule="auto"/>
        <w:ind w:left="709" w:hanging="142"/>
        <w:jc w:val="both"/>
        <w:rPr>
          <w:rFonts w:cs="Arial"/>
          <w:b/>
        </w:rPr>
      </w:pPr>
      <w:r w:rsidRPr="005B5795">
        <w:rPr>
          <w:rFonts w:cs="Arial"/>
        </w:rPr>
        <w:t>Nombre d’inclusions de patients pris en charge par votre établissement </w:t>
      </w:r>
    </w:p>
    <w:p w:rsidR="00A9466A" w:rsidRPr="005B5795" w:rsidRDefault="00A9466A" w:rsidP="00A9466A">
      <w:pPr>
        <w:spacing w:after="0" w:line="240" w:lineRule="auto"/>
        <w:ind w:left="709"/>
        <w:jc w:val="both"/>
        <w:rPr>
          <w:rFonts w:cs="Arial"/>
          <w:b/>
        </w:rPr>
      </w:pPr>
    </w:p>
    <w:p w:rsidR="00411EA3" w:rsidRPr="005B5795" w:rsidRDefault="00411EA3" w:rsidP="00624B8F">
      <w:pPr>
        <w:pStyle w:val="Titre2"/>
        <w:numPr>
          <w:ilvl w:val="0"/>
          <w:numId w:val="12"/>
        </w:numPr>
        <w:rPr>
          <w:szCs w:val="24"/>
        </w:rPr>
      </w:pPr>
      <w:bookmarkStart w:id="59" w:name="_Toc501631294"/>
      <w:bookmarkStart w:id="60" w:name="_Toc501631703"/>
      <w:bookmarkStart w:id="61" w:name="_Toc504120905"/>
      <w:bookmarkStart w:id="62" w:name="_Toc504121103"/>
      <w:r w:rsidRPr="005B5795">
        <w:rPr>
          <w:szCs w:val="24"/>
        </w:rPr>
        <w:t>Continuité des soins</w:t>
      </w:r>
      <w:bookmarkEnd w:id="59"/>
      <w:bookmarkEnd w:id="60"/>
      <w:bookmarkEnd w:id="61"/>
      <w:bookmarkEnd w:id="62"/>
    </w:p>
    <w:p w:rsidR="005E67DE" w:rsidRPr="005B5795" w:rsidRDefault="00411EA3" w:rsidP="00624B8F">
      <w:pPr>
        <w:numPr>
          <w:ilvl w:val="0"/>
          <w:numId w:val="40"/>
        </w:numPr>
        <w:spacing w:after="0"/>
        <w:ind w:left="709" w:hanging="142"/>
        <w:jc w:val="both"/>
        <w:rPr>
          <w:rFonts w:cs="Arial"/>
        </w:rPr>
      </w:pPr>
      <w:r w:rsidRPr="005B5795">
        <w:rPr>
          <w:rFonts w:cs="Arial"/>
        </w:rPr>
        <w:t>Décrire les modalités d’organisation de la continuité de la prise en charge et de la continuité des soins</w:t>
      </w:r>
    </w:p>
    <w:p w:rsidR="00411EA3" w:rsidRPr="005B5795" w:rsidRDefault="00411EA3" w:rsidP="00624B8F">
      <w:pPr>
        <w:numPr>
          <w:ilvl w:val="0"/>
          <w:numId w:val="40"/>
        </w:numPr>
        <w:spacing w:after="0"/>
        <w:ind w:left="709" w:hanging="142"/>
        <w:jc w:val="both"/>
        <w:rPr>
          <w:rFonts w:cs="Arial"/>
          <w:b/>
        </w:rPr>
      </w:pPr>
      <w:r w:rsidRPr="005B5795">
        <w:rPr>
          <w:rFonts w:cs="Arial"/>
        </w:rPr>
        <w:t>Décrire les liens développés avec la prise en charge de ville pour organiser la continuité de la prise en charge afin d’éviter les ré hospitalisations non programmées</w:t>
      </w:r>
    </w:p>
    <w:p w:rsidR="00254CA3" w:rsidRPr="00927CC5" w:rsidRDefault="00254CA3" w:rsidP="00707419">
      <w:pPr>
        <w:tabs>
          <w:tab w:val="left" w:pos="4607"/>
          <w:tab w:val="left" w:pos="5458"/>
          <w:tab w:val="left" w:pos="6309"/>
          <w:tab w:val="left" w:pos="6876"/>
          <w:tab w:val="left" w:pos="7727"/>
          <w:tab w:val="left" w:pos="8578"/>
        </w:tabs>
        <w:spacing w:after="0" w:line="240" w:lineRule="auto"/>
        <w:ind w:hanging="142"/>
        <w:jc w:val="both"/>
        <w:rPr>
          <w:rFonts w:eastAsia="Times New Roman" w:cs="Arial"/>
          <w:bCs/>
          <w:i/>
          <w:lang w:eastAsia="fr-FR"/>
        </w:rPr>
      </w:pPr>
    </w:p>
    <w:p w:rsidR="0008587F" w:rsidRDefault="0008587F" w:rsidP="00761354">
      <w:pPr>
        <w:rPr>
          <w:rFonts w:eastAsia="Times New Roman" w:cs="Arial"/>
          <w:bCs/>
          <w:i/>
          <w:lang w:eastAsia="fr-FR"/>
        </w:rPr>
      </w:pPr>
    </w:p>
    <w:p w:rsidR="00BC38C5" w:rsidRDefault="00BC38C5" w:rsidP="00761354">
      <w:pPr>
        <w:rPr>
          <w:rFonts w:eastAsia="Times New Roman" w:cs="Arial"/>
          <w:bCs/>
          <w:i/>
          <w:lang w:eastAsia="fr-FR"/>
        </w:rPr>
      </w:pPr>
    </w:p>
    <w:p w:rsidR="00BC38C5" w:rsidRPr="00927CC5" w:rsidRDefault="00BC38C5" w:rsidP="00761354">
      <w:pPr>
        <w:rPr>
          <w:rFonts w:eastAsia="Times New Roman" w:cs="Arial"/>
          <w:bCs/>
          <w:i/>
          <w:lang w:eastAsia="fr-FR"/>
        </w:rPr>
      </w:pPr>
    </w:p>
    <w:p w:rsidR="0008587F" w:rsidRDefault="0008587F" w:rsidP="00624B8F">
      <w:pPr>
        <w:pStyle w:val="Titre1"/>
        <w:numPr>
          <w:ilvl w:val="0"/>
          <w:numId w:val="39"/>
        </w:numPr>
        <w:spacing w:before="0"/>
        <w:rPr>
          <w:color w:val="4F81BD"/>
        </w:rPr>
      </w:pPr>
      <w:bookmarkStart w:id="63" w:name="_Toc501631704"/>
      <w:bookmarkStart w:id="64" w:name="_Toc504120906"/>
      <w:bookmarkStart w:id="65" w:name="_Toc504121104"/>
      <w:r w:rsidRPr="00BC38C5">
        <w:rPr>
          <w:color w:val="4F81BD"/>
        </w:rPr>
        <w:t>CONVENTIONS DE COOPERATION</w:t>
      </w:r>
      <w:bookmarkEnd w:id="63"/>
      <w:bookmarkEnd w:id="64"/>
      <w:bookmarkEnd w:id="65"/>
    </w:p>
    <w:p w:rsidR="00BC38C5" w:rsidRPr="00BC38C5" w:rsidRDefault="00BC38C5" w:rsidP="00BC38C5"/>
    <w:p w:rsidR="0008587F" w:rsidRPr="00927CC5" w:rsidRDefault="0008587F" w:rsidP="00624B8F">
      <w:pPr>
        <w:pStyle w:val="Paragraphedeliste"/>
        <w:numPr>
          <w:ilvl w:val="0"/>
          <w:numId w:val="13"/>
        </w:numPr>
        <w:spacing w:after="0" w:line="240" w:lineRule="auto"/>
        <w:jc w:val="both"/>
        <w:rPr>
          <w:rFonts w:cs="Arial"/>
          <w:b/>
        </w:rPr>
      </w:pPr>
      <w:r w:rsidRPr="00927CC5">
        <w:rPr>
          <w:rFonts w:cs="Arial"/>
          <w:b/>
        </w:rPr>
        <w:t xml:space="preserve">Préciser uniquement les modifications susceptibles d’être intervenues depuis la visite de conformité en rapport avec le traitement du cancer </w:t>
      </w:r>
    </w:p>
    <w:p w:rsidR="0008587F" w:rsidRPr="00927CC5" w:rsidRDefault="0008587F" w:rsidP="00F52116">
      <w:pPr>
        <w:ind w:firstLine="708"/>
        <w:jc w:val="both"/>
        <w:rPr>
          <w:rFonts w:cs="Arial"/>
          <w:b/>
        </w:rPr>
      </w:pPr>
      <w:r w:rsidRPr="00927CC5">
        <w:rPr>
          <w:rFonts w:cs="Arial"/>
        </w:rPr>
        <w:t xml:space="preserve">Dans ce cas, joindre les conventions et /ou avenants </w:t>
      </w:r>
    </w:p>
    <w:p w:rsidR="0008587F" w:rsidRPr="00927CC5" w:rsidRDefault="0008587F" w:rsidP="00624B8F">
      <w:pPr>
        <w:pStyle w:val="Paragraphedeliste"/>
        <w:numPr>
          <w:ilvl w:val="0"/>
          <w:numId w:val="13"/>
        </w:numPr>
        <w:spacing w:after="0" w:line="240" w:lineRule="auto"/>
        <w:jc w:val="both"/>
        <w:rPr>
          <w:rFonts w:cs="Arial"/>
          <w:b/>
        </w:rPr>
      </w:pPr>
      <w:r w:rsidRPr="00927CC5">
        <w:rPr>
          <w:rFonts w:cs="Arial"/>
          <w:b/>
        </w:rPr>
        <w:t>Existence d’une convention avec un ou plusieurs établissements dits associés pour la pratique de la chimiothérapie</w:t>
      </w:r>
    </w:p>
    <w:p w:rsidR="0008587F" w:rsidRPr="00927CC5" w:rsidRDefault="0008587F" w:rsidP="00624B8F">
      <w:pPr>
        <w:numPr>
          <w:ilvl w:val="1"/>
          <w:numId w:val="10"/>
        </w:numPr>
        <w:tabs>
          <w:tab w:val="clear" w:pos="1440"/>
          <w:tab w:val="left" w:pos="851"/>
        </w:tabs>
        <w:spacing w:after="0" w:line="240" w:lineRule="auto"/>
        <w:ind w:left="851" w:hanging="284"/>
        <w:jc w:val="both"/>
        <w:rPr>
          <w:rFonts w:cs="Arial"/>
        </w:rPr>
      </w:pPr>
      <w:r w:rsidRPr="00927CC5">
        <w:rPr>
          <w:rFonts w:cs="Arial"/>
        </w:rPr>
        <w:t xml:space="preserve">Si oui, lesquels, </w:t>
      </w:r>
    </w:p>
    <w:p w:rsidR="0008587F" w:rsidRPr="00927CC5" w:rsidRDefault="0008587F" w:rsidP="00624B8F">
      <w:pPr>
        <w:numPr>
          <w:ilvl w:val="1"/>
          <w:numId w:val="10"/>
        </w:numPr>
        <w:tabs>
          <w:tab w:val="clear" w:pos="1440"/>
          <w:tab w:val="left" w:pos="851"/>
        </w:tabs>
        <w:spacing w:after="0" w:line="240" w:lineRule="auto"/>
        <w:ind w:left="851" w:hanging="284"/>
        <w:jc w:val="both"/>
        <w:rPr>
          <w:rFonts w:cs="Arial"/>
        </w:rPr>
      </w:pPr>
      <w:r w:rsidRPr="00927CC5">
        <w:rPr>
          <w:rFonts w:cs="Arial"/>
        </w:rPr>
        <w:t>Date des conventions (les joindre)</w:t>
      </w:r>
    </w:p>
    <w:p w:rsidR="0008587F" w:rsidRPr="00927CC5" w:rsidRDefault="0008587F" w:rsidP="00F52116"/>
    <w:p w:rsidR="0008587F" w:rsidRPr="00BC38C5" w:rsidRDefault="00623F42" w:rsidP="006F75E9">
      <w:pPr>
        <w:pStyle w:val="Titre1"/>
        <w:numPr>
          <w:ilvl w:val="0"/>
          <w:numId w:val="39"/>
        </w:numPr>
        <w:spacing w:before="0" w:line="240" w:lineRule="auto"/>
        <w:ind w:left="709" w:hanging="349"/>
        <w:jc w:val="both"/>
        <w:rPr>
          <w:color w:val="4F81BD"/>
        </w:rPr>
      </w:pPr>
      <w:bookmarkStart w:id="66" w:name="_Toc501631705"/>
      <w:bookmarkStart w:id="67" w:name="_Toc504120907"/>
      <w:bookmarkStart w:id="68" w:name="_Toc504121105"/>
      <w:r>
        <w:rPr>
          <w:color w:val="4F81BD"/>
        </w:rPr>
        <w:t xml:space="preserve">RESULTATS DE L’EVALUATION </w:t>
      </w:r>
      <w:r w:rsidR="0008587F" w:rsidRPr="00BC38C5">
        <w:rPr>
          <w:color w:val="4F81BD"/>
        </w:rPr>
        <w:t>SELON LES ENGAGEMENTS PRIS LORS DE LA DEMANDE INITIALE</w:t>
      </w:r>
      <w:bookmarkEnd w:id="66"/>
      <w:bookmarkEnd w:id="67"/>
      <w:bookmarkEnd w:id="68"/>
    </w:p>
    <w:p w:rsidR="005E6DF4" w:rsidRPr="00927CC5" w:rsidRDefault="005E6DF4" w:rsidP="00F52116">
      <w:pPr>
        <w:tabs>
          <w:tab w:val="left" w:pos="-2552"/>
        </w:tabs>
        <w:spacing w:after="0" w:line="240" w:lineRule="auto"/>
        <w:ind w:left="709"/>
        <w:jc w:val="both"/>
        <w:rPr>
          <w:rFonts w:cs="Arial"/>
        </w:rPr>
      </w:pPr>
    </w:p>
    <w:p w:rsidR="005E6DF4" w:rsidRPr="00927CC5" w:rsidRDefault="005E6DF4" w:rsidP="00F52116">
      <w:pPr>
        <w:numPr>
          <w:ilvl w:val="1"/>
          <w:numId w:val="5"/>
        </w:numPr>
        <w:tabs>
          <w:tab w:val="left" w:pos="-2552"/>
        </w:tabs>
        <w:spacing w:after="0" w:line="240" w:lineRule="auto"/>
        <w:ind w:left="709"/>
        <w:jc w:val="both"/>
        <w:rPr>
          <w:rFonts w:cs="Arial"/>
        </w:rPr>
      </w:pPr>
      <w:r w:rsidRPr="00927CC5">
        <w:rPr>
          <w:rFonts w:cs="Arial"/>
        </w:rPr>
        <w:t>Seuil d’activité (renvoi à la fiche correspondante)</w:t>
      </w:r>
    </w:p>
    <w:p w:rsidR="005E6DF4" w:rsidRPr="00927CC5" w:rsidRDefault="005E6DF4" w:rsidP="00F52116">
      <w:pPr>
        <w:tabs>
          <w:tab w:val="left" w:pos="-2552"/>
        </w:tabs>
        <w:spacing w:after="0" w:line="240" w:lineRule="auto"/>
        <w:ind w:left="709"/>
        <w:jc w:val="both"/>
        <w:rPr>
          <w:rFonts w:cs="Arial"/>
        </w:rPr>
      </w:pPr>
    </w:p>
    <w:p w:rsidR="005E6DF4" w:rsidRPr="00927CC5" w:rsidRDefault="005E6DF4" w:rsidP="00F52116">
      <w:pPr>
        <w:numPr>
          <w:ilvl w:val="1"/>
          <w:numId w:val="5"/>
        </w:numPr>
        <w:tabs>
          <w:tab w:val="left" w:pos="-2552"/>
        </w:tabs>
        <w:spacing w:after="0" w:line="240" w:lineRule="auto"/>
        <w:ind w:left="709"/>
        <w:jc w:val="both"/>
        <w:rPr>
          <w:rFonts w:cs="Arial"/>
        </w:rPr>
      </w:pPr>
      <w:r w:rsidRPr="00927CC5">
        <w:rPr>
          <w:rFonts w:cs="Arial"/>
        </w:rPr>
        <w:t>Evaluation du fonctionnement des RCP (renvoi à la fiche correspondante)</w:t>
      </w:r>
    </w:p>
    <w:p w:rsidR="005E6DF4" w:rsidRPr="00927CC5" w:rsidRDefault="005E6DF4" w:rsidP="00F52116">
      <w:pPr>
        <w:tabs>
          <w:tab w:val="left" w:pos="-2552"/>
        </w:tabs>
        <w:spacing w:after="0" w:line="240" w:lineRule="auto"/>
        <w:ind w:left="709"/>
        <w:jc w:val="both"/>
        <w:rPr>
          <w:rFonts w:cs="Arial"/>
        </w:rPr>
      </w:pPr>
    </w:p>
    <w:p w:rsidR="005E6DF4" w:rsidRPr="006C62FC" w:rsidRDefault="005E6DF4" w:rsidP="00D200CF">
      <w:pPr>
        <w:numPr>
          <w:ilvl w:val="1"/>
          <w:numId w:val="5"/>
        </w:numPr>
        <w:tabs>
          <w:tab w:val="left" w:pos="-2552"/>
        </w:tabs>
        <w:spacing w:after="0" w:line="240" w:lineRule="auto"/>
        <w:ind w:left="709"/>
        <w:jc w:val="both"/>
        <w:rPr>
          <w:rFonts w:cs="Arial"/>
        </w:rPr>
      </w:pPr>
      <w:r w:rsidRPr="006C62FC">
        <w:rPr>
          <w:rFonts w:cs="Arial"/>
        </w:rPr>
        <w:t xml:space="preserve">Engagement de l’établissement à fournir au réseau régional </w:t>
      </w:r>
      <w:r w:rsidR="006C62FC" w:rsidRPr="006C62FC">
        <w:rPr>
          <w:rFonts w:cs="Arial"/>
        </w:rPr>
        <w:t>l</w:t>
      </w:r>
      <w:r w:rsidRPr="006C62FC">
        <w:rPr>
          <w:rFonts w:cs="Arial"/>
        </w:rPr>
        <w:t>es données d’activité</w:t>
      </w:r>
      <w:r w:rsidR="00AB5673">
        <w:rPr>
          <w:rFonts w:cs="Arial"/>
        </w:rPr>
        <w:br/>
      </w:r>
      <w:r w:rsidRPr="006C62FC">
        <w:rPr>
          <w:rFonts w:cs="Arial"/>
        </w:rPr>
        <w:t xml:space="preserve"> </w:t>
      </w:r>
    </w:p>
    <w:p w:rsidR="0064575A" w:rsidRDefault="005E6DF4" w:rsidP="00255448">
      <w:pPr>
        <w:numPr>
          <w:ilvl w:val="1"/>
          <w:numId w:val="5"/>
        </w:numPr>
        <w:tabs>
          <w:tab w:val="left" w:pos="-2552"/>
        </w:tabs>
        <w:spacing w:after="0" w:line="240" w:lineRule="auto"/>
        <w:ind w:left="709"/>
        <w:jc w:val="both"/>
        <w:rPr>
          <w:rFonts w:cs="Arial"/>
        </w:rPr>
      </w:pPr>
      <w:r w:rsidRPr="00927CC5">
        <w:rPr>
          <w:rFonts w:cs="Arial"/>
        </w:rPr>
        <w:t>Recueil des traitements hors référentiels (</w:t>
      </w:r>
      <w:r w:rsidR="005E0F41" w:rsidRPr="00E13CCD">
        <w:rPr>
          <w:rFonts w:cs="Arial"/>
        </w:rPr>
        <w:t xml:space="preserve">prescription de médicament ou de dispositif médical implantable de la liste en sus des GHS classée hors-AMM, </w:t>
      </w:r>
      <w:proofErr w:type="spellStart"/>
      <w:r w:rsidRPr="00927CC5">
        <w:rPr>
          <w:rFonts w:cs="Arial"/>
        </w:rPr>
        <w:t>cf</w:t>
      </w:r>
      <w:proofErr w:type="spellEnd"/>
      <w:r w:rsidRPr="00927CC5">
        <w:rPr>
          <w:rFonts w:cs="Arial"/>
        </w:rPr>
        <w:t xml:space="preserve"> CBUMPP</w:t>
      </w:r>
      <w:r w:rsidR="00E77240">
        <w:rPr>
          <w:rFonts w:cs="Arial"/>
        </w:rPr>
        <w:t>/CAQES</w:t>
      </w:r>
      <w:r w:rsidRPr="00927CC5">
        <w:rPr>
          <w:rFonts w:cs="Arial"/>
        </w:rPr>
        <w:t>) </w:t>
      </w:r>
    </w:p>
    <w:p w:rsidR="0064575A" w:rsidRDefault="0064575A" w:rsidP="00255448">
      <w:pPr>
        <w:numPr>
          <w:ilvl w:val="1"/>
          <w:numId w:val="48"/>
        </w:numPr>
        <w:tabs>
          <w:tab w:val="clear" w:pos="1440"/>
          <w:tab w:val="left" w:pos="-2552"/>
          <w:tab w:val="left" w:pos="709"/>
        </w:tabs>
        <w:spacing w:after="0" w:line="240" w:lineRule="auto"/>
        <w:jc w:val="both"/>
        <w:rPr>
          <w:rFonts w:cs="Arial"/>
        </w:rPr>
      </w:pPr>
      <w:r w:rsidRPr="0064575A">
        <w:rPr>
          <w:rFonts w:cs="Arial"/>
        </w:rPr>
        <w:t>Utilisation des traitements hors référentiels</w:t>
      </w:r>
      <w:r w:rsidR="006F1594">
        <w:rPr>
          <w:rFonts w:cs="Arial"/>
        </w:rPr>
        <w:t xml:space="preserve"> </w:t>
      </w:r>
      <w:bookmarkStart w:id="69" w:name="_GoBack"/>
      <w:bookmarkEnd w:id="69"/>
      <w:r w:rsidRPr="0064575A">
        <w:rPr>
          <w:rFonts w:cs="Arial"/>
        </w:rPr>
        <w:t xml:space="preserve"> Oui </w:t>
      </w:r>
      <w:r w:rsidRPr="00255448">
        <w:rPr>
          <w:rFonts w:cs="Arial"/>
        </w:rPr>
        <w:fldChar w:fldCharType="begin">
          <w:ffData>
            <w:name w:val="CaseACocher21"/>
            <w:enabled/>
            <w:calcOnExit w:val="0"/>
            <w:checkBox>
              <w:sizeAuto/>
              <w:default w:val="0"/>
            </w:checkBox>
          </w:ffData>
        </w:fldChar>
      </w:r>
      <w:r w:rsidRPr="0064575A">
        <w:rPr>
          <w:rFonts w:cs="Arial"/>
        </w:rPr>
        <w:instrText xml:space="preserve"> FORMCHECKBOX </w:instrText>
      </w:r>
      <w:r w:rsidR="006F1594">
        <w:rPr>
          <w:rFonts w:cs="Arial"/>
        </w:rPr>
      </w:r>
      <w:r w:rsidR="006F1594">
        <w:rPr>
          <w:rFonts w:cs="Arial"/>
        </w:rPr>
        <w:fldChar w:fldCharType="separate"/>
      </w:r>
      <w:r w:rsidRPr="00255448">
        <w:rPr>
          <w:rFonts w:cs="Arial"/>
        </w:rPr>
        <w:fldChar w:fldCharType="end"/>
      </w:r>
      <w:r w:rsidRPr="0064575A">
        <w:rPr>
          <w:rFonts w:cs="Arial"/>
        </w:rPr>
        <w:t xml:space="preserve">    Non </w:t>
      </w:r>
      <w:r w:rsidRPr="00255448">
        <w:rPr>
          <w:rFonts w:cs="Arial"/>
        </w:rPr>
        <w:fldChar w:fldCharType="begin">
          <w:ffData>
            <w:name w:val="CaseACocher25"/>
            <w:enabled/>
            <w:calcOnExit w:val="0"/>
            <w:checkBox>
              <w:sizeAuto/>
              <w:default w:val="0"/>
            </w:checkBox>
          </w:ffData>
        </w:fldChar>
      </w:r>
      <w:r w:rsidRPr="0064575A">
        <w:rPr>
          <w:rFonts w:cs="Arial"/>
        </w:rPr>
        <w:instrText xml:space="preserve"> FORMCHECKBOX </w:instrText>
      </w:r>
      <w:r w:rsidR="006F1594">
        <w:rPr>
          <w:rFonts w:cs="Arial"/>
        </w:rPr>
      </w:r>
      <w:r w:rsidR="006F1594">
        <w:rPr>
          <w:rFonts w:cs="Arial"/>
        </w:rPr>
        <w:fldChar w:fldCharType="separate"/>
      </w:r>
      <w:r w:rsidRPr="00255448">
        <w:rPr>
          <w:rFonts w:cs="Arial"/>
        </w:rPr>
        <w:fldChar w:fldCharType="end"/>
      </w:r>
    </w:p>
    <w:p w:rsidR="0064575A" w:rsidRDefault="0064575A" w:rsidP="00255448">
      <w:pPr>
        <w:numPr>
          <w:ilvl w:val="2"/>
          <w:numId w:val="5"/>
        </w:numPr>
        <w:tabs>
          <w:tab w:val="left" w:pos="-2552"/>
          <w:tab w:val="left" w:pos="-1560"/>
        </w:tabs>
        <w:spacing w:after="0" w:line="240" w:lineRule="auto"/>
        <w:ind w:left="1418" w:hanging="284"/>
        <w:jc w:val="both"/>
        <w:rPr>
          <w:rFonts w:cs="Arial"/>
        </w:rPr>
      </w:pPr>
      <w:r w:rsidRPr="0064575A">
        <w:rPr>
          <w:rFonts w:cs="Arial"/>
        </w:rPr>
        <w:t xml:space="preserve">Remplissage du recueil Oui </w:t>
      </w:r>
      <w:r w:rsidRPr="00255448">
        <w:rPr>
          <w:rFonts w:cs="Arial"/>
        </w:rPr>
        <w:fldChar w:fldCharType="begin">
          <w:ffData>
            <w:name w:val="CaseACocher21"/>
            <w:enabled/>
            <w:calcOnExit w:val="0"/>
            <w:checkBox>
              <w:sizeAuto/>
              <w:default w:val="0"/>
            </w:checkBox>
          </w:ffData>
        </w:fldChar>
      </w:r>
      <w:r w:rsidRPr="0064575A">
        <w:rPr>
          <w:rFonts w:cs="Arial"/>
        </w:rPr>
        <w:instrText xml:space="preserve"> FORMCHECKBOX </w:instrText>
      </w:r>
      <w:r w:rsidR="006F1594">
        <w:rPr>
          <w:rFonts w:cs="Arial"/>
        </w:rPr>
      </w:r>
      <w:r w:rsidR="006F1594">
        <w:rPr>
          <w:rFonts w:cs="Arial"/>
        </w:rPr>
        <w:fldChar w:fldCharType="separate"/>
      </w:r>
      <w:r w:rsidRPr="00255448">
        <w:rPr>
          <w:rFonts w:cs="Arial"/>
        </w:rPr>
        <w:fldChar w:fldCharType="end"/>
      </w:r>
      <w:r w:rsidRPr="0064575A">
        <w:rPr>
          <w:rFonts w:cs="Arial"/>
        </w:rPr>
        <w:t xml:space="preserve">    Non </w:t>
      </w:r>
      <w:r w:rsidRPr="00255448">
        <w:rPr>
          <w:rFonts w:cs="Arial"/>
        </w:rPr>
        <w:fldChar w:fldCharType="begin">
          <w:ffData>
            <w:name w:val="CaseACocher25"/>
            <w:enabled/>
            <w:calcOnExit w:val="0"/>
            <w:checkBox>
              <w:sizeAuto/>
              <w:default w:val="0"/>
            </w:checkBox>
          </w:ffData>
        </w:fldChar>
      </w:r>
      <w:r w:rsidRPr="0064575A">
        <w:rPr>
          <w:rFonts w:cs="Arial"/>
        </w:rPr>
        <w:instrText xml:space="preserve"> FORMCHECKBOX </w:instrText>
      </w:r>
      <w:r w:rsidR="006F1594">
        <w:rPr>
          <w:rFonts w:cs="Arial"/>
        </w:rPr>
      </w:r>
      <w:r w:rsidR="006F1594">
        <w:rPr>
          <w:rFonts w:cs="Arial"/>
        </w:rPr>
        <w:fldChar w:fldCharType="separate"/>
      </w:r>
      <w:r w:rsidRPr="00255448">
        <w:rPr>
          <w:rFonts w:cs="Arial"/>
        </w:rPr>
        <w:fldChar w:fldCharType="end"/>
      </w:r>
    </w:p>
    <w:p w:rsidR="0064575A" w:rsidRPr="0064575A" w:rsidRDefault="0064575A" w:rsidP="00255448">
      <w:pPr>
        <w:numPr>
          <w:ilvl w:val="2"/>
          <w:numId w:val="5"/>
        </w:numPr>
        <w:tabs>
          <w:tab w:val="left" w:pos="-2552"/>
          <w:tab w:val="left" w:pos="-1560"/>
        </w:tabs>
        <w:spacing w:after="0" w:line="240" w:lineRule="auto"/>
        <w:ind w:left="1418" w:hanging="284"/>
        <w:jc w:val="both"/>
        <w:rPr>
          <w:rFonts w:cs="Arial"/>
        </w:rPr>
      </w:pPr>
      <w:r w:rsidRPr="0064575A">
        <w:rPr>
          <w:rFonts w:cs="Arial"/>
        </w:rPr>
        <w:t>Taux d’utilisation</w:t>
      </w:r>
      <w:r w:rsidR="001D1417">
        <w:rPr>
          <w:rFonts w:cs="Arial"/>
        </w:rPr>
        <w:t> :</w:t>
      </w:r>
    </w:p>
    <w:p w:rsidR="005E6DF4" w:rsidRPr="00927CC5" w:rsidRDefault="005E6DF4" w:rsidP="00F52116">
      <w:pPr>
        <w:tabs>
          <w:tab w:val="left" w:pos="-2552"/>
        </w:tabs>
        <w:spacing w:after="0" w:line="240" w:lineRule="auto"/>
        <w:jc w:val="both"/>
        <w:rPr>
          <w:rFonts w:cs="Arial"/>
        </w:rPr>
      </w:pPr>
    </w:p>
    <w:p w:rsidR="005E6DF4" w:rsidRPr="00927CC5" w:rsidRDefault="005E6DF4" w:rsidP="00F52116">
      <w:pPr>
        <w:numPr>
          <w:ilvl w:val="1"/>
          <w:numId w:val="5"/>
        </w:numPr>
        <w:tabs>
          <w:tab w:val="left" w:pos="-2552"/>
        </w:tabs>
        <w:spacing w:after="0" w:line="240" w:lineRule="auto"/>
        <w:ind w:left="709"/>
        <w:jc w:val="both"/>
        <w:rPr>
          <w:rFonts w:cs="Arial"/>
        </w:rPr>
      </w:pPr>
      <w:r w:rsidRPr="00927CC5">
        <w:rPr>
          <w:rFonts w:cs="Arial"/>
        </w:rPr>
        <w:t>Evaluation du dispositif d’annonce (renvoi au chapitre 3 ou à la fiche correspondante en fonction de l’organisation retenue par l’établissement)</w:t>
      </w:r>
    </w:p>
    <w:p w:rsidR="005E6DF4" w:rsidRPr="00927CC5" w:rsidRDefault="005E6DF4" w:rsidP="00F52116">
      <w:pPr>
        <w:tabs>
          <w:tab w:val="left" w:pos="-2552"/>
        </w:tabs>
        <w:spacing w:after="0" w:line="240" w:lineRule="auto"/>
        <w:jc w:val="both"/>
        <w:rPr>
          <w:rFonts w:cs="Arial"/>
        </w:rPr>
      </w:pPr>
    </w:p>
    <w:p w:rsidR="005E6DF4" w:rsidRPr="00927CC5" w:rsidRDefault="005E6DF4" w:rsidP="00F52116">
      <w:pPr>
        <w:numPr>
          <w:ilvl w:val="1"/>
          <w:numId w:val="5"/>
        </w:numPr>
        <w:tabs>
          <w:tab w:val="left" w:pos="-2552"/>
        </w:tabs>
        <w:spacing w:after="0" w:line="240" w:lineRule="auto"/>
        <w:ind w:left="709"/>
        <w:jc w:val="both"/>
        <w:rPr>
          <w:rFonts w:cs="Arial"/>
        </w:rPr>
      </w:pPr>
      <w:r w:rsidRPr="00927CC5">
        <w:rPr>
          <w:rFonts w:cs="Arial"/>
        </w:rPr>
        <w:t>Evaluation de la satisfaction des patients (enquêtes de satisfaction, suivi des plaintes)</w:t>
      </w:r>
    </w:p>
    <w:p w:rsidR="005E6DF4" w:rsidRPr="00927CC5" w:rsidRDefault="005E6DF4" w:rsidP="00F52116">
      <w:pPr>
        <w:tabs>
          <w:tab w:val="left" w:pos="-2552"/>
        </w:tabs>
        <w:spacing w:after="0" w:line="240" w:lineRule="auto"/>
        <w:jc w:val="both"/>
        <w:rPr>
          <w:rFonts w:cs="Arial"/>
        </w:rPr>
      </w:pPr>
    </w:p>
    <w:p w:rsidR="005E6DF4" w:rsidRPr="00927CC5" w:rsidRDefault="005E6DF4" w:rsidP="00F52116">
      <w:pPr>
        <w:numPr>
          <w:ilvl w:val="1"/>
          <w:numId w:val="5"/>
        </w:numPr>
        <w:tabs>
          <w:tab w:val="left" w:pos="-2552"/>
        </w:tabs>
        <w:spacing w:after="0" w:line="240" w:lineRule="auto"/>
        <w:ind w:left="709"/>
        <w:jc w:val="both"/>
        <w:rPr>
          <w:rFonts w:cs="Arial"/>
        </w:rPr>
      </w:pPr>
      <w:r w:rsidRPr="00927CC5">
        <w:rPr>
          <w:rFonts w:cs="Arial"/>
        </w:rPr>
        <w:t xml:space="preserve">Plan de formation (interne et externe) </w:t>
      </w:r>
    </w:p>
    <w:p w:rsidR="005E6DF4" w:rsidRPr="00927CC5" w:rsidRDefault="005E6DF4" w:rsidP="00F52116">
      <w:pPr>
        <w:tabs>
          <w:tab w:val="left" w:pos="-2552"/>
        </w:tabs>
        <w:spacing w:after="0" w:line="240" w:lineRule="auto"/>
        <w:jc w:val="both"/>
        <w:rPr>
          <w:rFonts w:cs="Arial"/>
        </w:rPr>
      </w:pPr>
    </w:p>
    <w:p w:rsidR="005E6DF4" w:rsidRPr="00927CC5" w:rsidRDefault="005E6DF4" w:rsidP="00F52116">
      <w:pPr>
        <w:numPr>
          <w:ilvl w:val="1"/>
          <w:numId w:val="5"/>
        </w:numPr>
        <w:tabs>
          <w:tab w:val="left" w:pos="-2552"/>
        </w:tabs>
        <w:spacing w:after="0" w:line="240" w:lineRule="auto"/>
        <w:ind w:left="709"/>
        <w:jc w:val="both"/>
        <w:rPr>
          <w:rFonts w:cs="Arial"/>
        </w:rPr>
      </w:pPr>
      <w:r w:rsidRPr="00927CC5">
        <w:rPr>
          <w:rFonts w:cs="Arial"/>
        </w:rPr>
        <w:t xml:space="preserve">Modalités de diffusion de l’information au sein de votre structure, notamment en ce qui concerne les mises à jour des référentiels </w:t>
      </w:r>
    </w:p>
    <w:p w:rsidR="005E6DF4" w:rsidRPr="00927CC5" w:rsidRDefault="005E6DF4" w:rsidP="00F52116">
      <w:pPr>
        <w:tabs>
          <w:tab w:val="left" w:pos="-2552"/>
        </w:tabs>
        <w:spacing w:after="0" w:line="240" w:lineRule="auto"/>
        <w:jc w:val="both"/>
        <w:rPr>
          <w:rFonts w:cs="Arial"/>
        </w:rPr>
      </w:pPr>
    </w:p>
    <w:p w:rsidR="005E6DF4" w:rsidRPr="00927CC5" w:rsidRDefault="005E6DF4" w:rsidP="00F52116">
      <w:pPr>
        <w:numPr>
          <w:ilvl w:val="1"/>
          <w:numId w:val="5"/>
        </w:numPr>
        <w:tabs>
          <w:tab w:val="left" w:pos="-2552"/>
        </w:tabs>
        <w:spacing w:after="0" w:line="240" w:lineRule="auto"/>
        <w:ind w:left="709"/>
        <w:jc w:val="both"/>
        <w:rPr>
          <w:rFonts w:cs="Arial"/>
        </w:rPr>
      </w:pPr>
      <w:r w:rsidRPr="00927CC5">
        <w:rPr>
          <w:rFonts w:cs="Arial"/>
        </w:rPr>
        <w:t xml:space="preserve">Organisation des revues de </w:t>
      </w:r>
      <w:proofErr w:type="spellStart"/>
      <w:r w:rsidRPr="00927CC5">
        <w:rPr>
          <w:rFonts w:cs="Arial"/>
        </w:rPr>
        <w:t>morbi</w:t>
      </w:r>
      <w:proofErr w:type="spellEnd"/>
      <w:r w:rsidRPr="00927CC5">
        <w:rPr>
          <w:rFonts w:cs="Arial"/>
        </w:rPr>
        <w:t xml:space="preserve">-mortalité (modalités d’organisation ; nombre de réunions organisées en </w:t>
      </w:r>
      <w:r w:rsidR="00EB54D9">
        <w:rPr>
          <w:rFonts w:cs="Arial"/>
        </w:rPr>
        <w:t>2017</w:t>
      </w:r>
      <w:r w:rsidRPr="00927CC5">
        <w:rPr>
          <w:rFonts w:cs="Arial"/>
        </w:rPr>
        <w:t xml:space="preserve">, traçabilité) </w:t>
      </w:r>
    </w:p>
    <w:p w:rsidR="005E6DF4" w:rsidRPr="00927CC5" w:rsidRDefault="005E6DF4" w:rsidP="00F52116"/>
    <w:p w:rsidR="005E6DF4" w:rsidRPr="00BC38C5" w:rsidRDefault="005E6DF4" w:rsidP="00624B8F">
      <w:pPr>
        <w:pStyle w:val="Titre1"/>
        <w:numPr>
          <w:ilvl w:val="0"/>
          <w:numId w:val="39"/>
        </w:numPr>
        <w:spacing w:before="0"/>
        <w:rPr>
          <w:color w:val="4F81BD"/>
        </w:rPr>
      </w:pPr>
      <w:bookmarkStart w:id="70" w:name="_Toc501631706"/>
      <w:bookmarkStart w:id="71" w:name="_Toc504120908"/>
      <w:bookmarkStart w:id="72" w:name="_Toc504121106"/>
      <w:r w:rsidRPr="00BC38C5">
        <w:rPr>
          <w:color w:val="4F81BD"/>
        </w:rPr>
        <w:t>CERTIFICATION</w:t>
      </w:r>
      <w:bookmarkEnd w:id="70"/>
      <w:bookmarkEnd w:id="71"/>
      <w:bookmarkEnd w:id="72"/>
    </w:p>
    <w:p w:rsidR="005E6DF4" w:rsidRPr="00927CC5" w:rsidRDefault="005E6DF4" w:rsidP="00F52116">
      <w:pPr>
        <w:tabs>
          <w:tab w:val="left" w:pos="-2552"/>
        </w:tabs>
        <w:spacing w:after="0" w:line="240" w:lineRule="auto"/>
        <w:ind w:left="709"/>
        <w:jc w:val="both"/>
        <w:rPr>
          <w:rFonts w:cs="Arial"/>
        </w:rPr>
      </w:pPr>
    </w:p>
    <w:p w:rsidR="005E6DF4" w:rsidRPr="00927CC5" w:rsidRDefault="005E6DF4" w:rsidP="00F52116">
      <w:pPr>
        <w:numPr>
          <w:ilvl w:val="1"/>
          <w:numId w:val="5"/>
        </w:numPr>
        <w:tabs>
          <w:tab w:val="left" w:pos="-2552"/>
        </w:tabs>
        <w:spacing w:after="0" w:line="240" w:lineRule="auto"/>
        <w:ind w:left="709"/>
        <w:jc w:val="both"/>
        <w:rPr>
          <w:rFonts w:cs="Arial"/>
        </w:rPr>
      </w:pPr>
      <w:r w:rsidRPr="00927CC5">
        <w:rPr>
          <w:rFonts w:cs="Arial"/>
        </w:rPr>
        <w:t>Date du dernier rapport de la visite de certification HAS</w:t>
      </w:r>
    </w:p>
    <w:p w:rsidR="005E6DF4" w:rsidRPr="00927CC5" w:rsidRDefault="005E6DF4" w:rsidP="00F52116">
      <w:pPr>
        <w:tabs>
          <w:tab w:val="left" w:pos="-2552"/>
        </w:tabs>
        <w:spacing w:after="0" w:line="240" w:lineRule="auto"/>
        <w:ind w:left="709"/>
        <w:jc w:val="both"/>
        <w:rPr>
          <w:rFonts w:cs="Arial"/>
        </w:rPr>
      </w:pPr>
    </w:p>
    <w:p w:rsidR="005E6DF4" w:rsidRPr="00927CC5" w:rsidRDefault="005E6DF4" w:rsidP="00F52116">
      <w:pPr>
        <w:numPr>
          <w:ilvl w:val="1"/>
          <w:numId w:val="5"/>
        </w:numPr>
        <w:tabs>
          <w:tab w:val="left" w:pos="-2552"/>
        </w:tabs>
        <w:spacing w:after="0" w:line="240" w:lineRule="auto"/>
        <w:ind w:left="709"/>
        <w:jc w:val="both"/>
        <w:rPr>
          <w:rFonts w:cs="Arial"/>
        </w:rPr>
      </w:pPr>
      <w:r w:rsidRPr="00927CC5">
        <w:rPr>
          <w:rFonts w:cs="Arial"/>
        </w:rPr>
        <w:t>Développer les points particuliers sur lesquels doivent porter les efforts de l’établissement concernant l’activité de soins traitement du cancer</w:t>
      </w:r>
    </w:p>
    <w:p w:rsidR="005E6DF4" w:rsidRPr="00927CC5" w:rsidRDefault="005E6DF4" w:rsidP="00F52116">
      <w:pPr>
        <w:tabs>
          <w:tab w:val="left" w:pos="-2552"/>
        </w:tabs>
        <w:spacing w:after="0" w:line="240" w:lineRule="auto"/>
        <w:ind w:left="349"/>
        <w:jc w:val="both"/>
        <w:rPr>
          <w:rFonts w:cs="Arial"/>
        </w:rPr>
      </w:pPr>
    </w:p>
    <w:p w:rsidR="005E6DF4" w:rsidRPr="00927CC5" w:rsidRDefault="005E6DF4" w:rsidP="00F52116">
      <w:pPr>
        <w:numPr>
          <w:ilvl w:val="1"/>
          <w:numId w:val="5"/>
        </w:numPr>
        <w:tabs>
          <w:tab w:val="left" w:pos="-2552"/>
        </w:tabs>
        <w:spacing w:after="0" w:line="240" w:lineRule="auto"/>
        <w:ind w:left="709"/>
        <w:jc w:val="both"/>
        <w:rPr>
          <w:rFonts w:cs="Arial"/>
        </w:rPr>
      </w:pPr>
      <w:r w:rsidRPr="00927CC5">
        <w:rPr>
          <w:rFonts w:cs="Arial"/>
        </w:rPr>
        <w:t>Points sur la mise en œuvre des actions correctives</w:t>
      </w:r>
    </w:p>
    <w:p w:rsidR="005E6DF4" w:rsidRPr="00927CC5" w:rsidRDefault="005E6DF4" w:rsidP="00F52116">
      <w:pPr>
        <w:pStyle w:val="Paragraphedeliste"/>
        <w:rPr>
          <w:rFonts w:cs="Arial"/>
        </w:rPr>
      </w:pPr>
    </w:p>
    <w:p w:rsidR="005E6DF4" w:rsidRPr="00927CC5" w:rsidRDefault="005E6DF4" w:rsidP="00F52116">
      <w:pPr>
        <w:tabs>
          <w:tab w:val="left" w:pos="-2552"/>
        </w:tabs>
        <w:spacing w:after="0" w:line="240" w:lineRule="auto"/>
        <w:ind w:left="709"/>
        <w:jc w:val="both"/>
        <w:rPr>
          <w:rFonts w:cs="Arial"/>
        </w:rPr>
      </w:pPr>
    </w:p>
    <w:p w:rsidR="005E6DF4" w:rsidRPr="00BC38C5" w:rsidRDefault="005E6DF4" w:rsidP="00624B8F">
      <w:pPr>
        <w:pStyle w:val="Titre1"/>
        <w:numPr>
          <w:ilvl w:val="0"/>
          <w:numId w:val="39"/>
        </w:numPr>
        <w:rPr>
          <w:color w:val="4F81BD"/>
        </w:rPr>
      </w:pPr>
      <w:bookmarkStart w:id="73" w:name="_Toc501631707"/>
      <w:bookmarkStart w:id="74" w:name="_Toc504120909"/>
      <w:bookmarkStart w:id="75" w:name="_Toc504121107"/>
      <w:r w:rsidRPr="00BC38C5">
        <w:rPr>
          <w:color w:val="4F81BD"/>
        </w:rPr>
        <w:t>EVOLUTION DE L’ACTIVITE ET RESPECT DES ENGAGEMENTS</w:t>
      </w:r>
      <w:bookmarkEnd w:id="73"/>
      <w:bookmarkEnd w:id="74"/>
      <w:bookmarkEnd w:id="75"/>
    </w:p>
    <w:p w:rsidR="005E6DF4" w:rsidRPr="00927CC5" w:rsidRDefault="005E6DF4" w:rsidP="005E6DF4">
      <w:pPr>
        <w:rPr>
          <w:b/>
          <w:caps/>
          <w:spacing w:val="5"/>
          <w:kern w:val="28"/>
        </w:rPr>
      </w:pPr>
    </w:p>
    <w:p w:rsidR="005E6DF4" w:rsidRPr="00927CC5" w:rsidRDefault="005E6DF4" w:rsidP="00624B8F">
      <w:pPr>
        <w:keepNext/>
        <w:keepLines/>
        <w:numPr>
          <w:ilvl w:val="1"/>
          <w:numId w:val="8"/>
        </w:numPr>
        <w:shd w:val="clear" w:color="auto" w:fill="B8CCE4"/>
        <w:spacing w:before="160" w:after="80" w:line="240" w:lineRule="auto"/>
        <w:jc w:val="both"/>
        <w:outlineLvl w:val="1"/>
        <w:rPr>
          <w:rFonts w:eastAsia="Times New Roman"/>
          <w:b/>
          <w:lang w:eastAsia="fr-FR"/>
        </w:rPr>
      </w:pPr>
      <w:bookmarkStart w:id="76" w:name="_Toc501631299"/>
      <w:bookmarkStart w:id="77" w:name="_Toc501631708"/>
      <w:r w:rsidRPr="00927CC5">
        <w:rPr>
          <w:rFonts w:eastAsia="Times New Roman"/>
          <w:b/>
          <w:lang w:eastAsia="fr-FR"/>
        </w:rPr>
        <w:t>Evaluation par rapport au renouvellement de l’autorisation</w:t>
      </w:r>
      <w:bookmarkEnd w:id="76"/>
      <w:bookmarkEnd w:id="77"/>
    </w:p>
    <w:p w:rsidR="005E6DF4" w:rsidRPr="00927CC5" w:rsidRDefault="005E6DF4" w:rsidP="005E6DF4">
      <w:pPr>
        <w:spacing w:after="0" w:line="240" w:lineRule="auto"/>
        <w:ind w:left="68"/>
        <w:jc w:val="both"/>
      </w:pPr>
      <w:bookmarkStart w:id="78" w:name="_Toc462304537"/>
      <w:bookmarkStart w:id="79" w:name="_Toc462304983"/>
      <w:bookmarkEnd w:id="78"/>
      <w:bookmarkEnd w:id="79"/>
    </w:p>
    <w:p w:rsidR="005E6DF4" w:rsidRPr="00B44A90" w:rsidRDefault="005E6DF4" w:rsidP="005E6DF4">
      <w:pPr>
        <w:tabs>
          <w:tab w:val="left" w:pos="-1701"/>
          <w:tab w:val="left" w:pos="5670"/>
        </w:tabs>
        <w:spacing w:after="0" w:line="240" w:lineRule="auto"/>
        <w:ind w:right="70"/>
        <w:jc w:val="both"/>
        <w:rPr>
          <w:rFonts w:eastAsia="Times New Roman" w:cs="Arial"/>
          <w:b/>
          <w:lang w:eastAsia="fr-FR"/>
        </w:rPr>
      </w:pPr>
      <w:r w:rsidRPr="00B44A90">
        <w:rPr>
          <w:rFonts w:eastAsia="Times New Roman" w:cs="Arial"/>
          <w:b/>
          <w:lang w:eastAsia="fr-FR"/>
        </w:rPr>
        <w:t xml:space="preserve">Respect des conditions prévues par les articles L. </w:t>
      </w:r>
      <w:smartTag w:uri="urn:schemas-microsoft-com:office:cs:smarttags" w:element="NumConv6p0">
        <w:smartTagPr>
          <w:attr w:name="val" w:val="6122"/>
          <w:attr w:name="sch" w:val="1"/>
        </w:smartTagPr>
        <w:r w:rsidRPr="00B44A90">
          <w:rPr>
            <w:rFonts w:eastAsia="Times New Roman" w:cs="Arial"/>
            <w:b/>
            <w:lang w:eastAsia="fr-FR"/>
          </w:rPr>
          <w:t>6122</w:t>
        </w:r>
      </w:smartTag>
      <w:r w:rsidRPr="00B44A90">
        <w:rPr>
          <w:rFonts w:eastAsia="Times New Roman" w:cs="Arial"/>
          <w:b/>
          <w:lang w:eastAsia="fr-FR"/>
        </w:rPr>
        <w:t>-</w:t>
      </w:r>
      <w:smartTag w:uri="urn:schemas-microsoft-com:office:cs:smarttags" w:element="NumConv6p0">
        <w:smartTagPr>
          <w:attr w:name="val" w:val="2"/>
          <w:attr w:name="sch" w:val="1"/>
        </w:smartTagPr>
        <w:r w:rsidRPr="00B44A90">
          <w:rPr>
            <w:rFonts w:eastAsia="Times New Roman" w:cs="Arial"/>
            <w:b/>
            <w:lang w:eastAsia="fr-FR"/>
          </w:rPr>
          <w:t>2</w:t>
        </w:r>
      </w:smartTag>
      <w:r w:rsidRPr="00B44A90">
        <w:rPr>
          <w:rFonts w:eastAsia="Times New Roman" w:cs="Arial"/>
          <w:b/>
          <w:lang w:eastAsia="fr-FR"/>
        </w:rPr>
        <w:t xml:space="preserve"> et L. </w:t>
      </w:r>
      <w:smartTag w:uri="urn:schemas-microsoft-com:office:cs:smarttags" w:element="NumConv6p0">
        <w:smartTagPr>
          <w:attr w:name="val" w:val="6122"/>
          <w:attr w:name="sch" w:val="1"/>
        </w:smartTagPr>
        <w:r w:rsidRPr="00B44A90">
          <w:rPr>
            <w:rFonts w:eastAsia="Times New Roman" w:cs="Arial"/>
            <w:b/>
            <w:lang w:eastAsia="fr-FR"/>
          </w:rPr>
          <w:t>6122</w:t>
        </w:r>
      </w:smartTag>
      <w:r w:rsidRPr="00B44A90">
        <w:rPr>
          <w:rFonts w:eastAsia="Times New Roman" w:cs="Arial"/>
          <w:b/>
          <w:lang w:eastAsia="fr-FR"/>
        </w:rPr>
        <w:t>-</w:t>
      </w:r>
      <w:smartTag w:uri="urn:schemas-microsoft-com:office:cs:smarttags" w:element="NumConv6p0">
        <w:smartTagPr>
          <w:attr w:name="val" w:val="5"/>
          <w:attr w:name="sch" w:val="1"/>
        </w:smartTagPr>
        <w:r w:rsidRPr="00B44A90">
          <w:rPr>
            <w:rFonts w:eastAsia="Times New Roman" w:cs="Arial"/>
            <w:b/>
            <w:lang w:eastAsia="fr-FR"/>
          </w:rPr>
          <w:t>5</w:t>
        </w:r>
      </w:smartTag>
      <w:r w:rsidRPr="00B44A90">
        <w:rPr>
          <w:rFonts w:eastAsia="Times New Roman" w:cs="Arial"/>
          <w:b/>
          <w:lang w:eastAsia="fr-FR"/>
        </w:rPr>
        <w:t xml:space="preserve"> du Code de la santé publique :</w:t>
      </w:r>
    </w:p>
    <w:p w:rsidR="005E6DF4" w:rsidRPr="00927CC5" w:rsidRDefault="005E6DF4" w:rsidP="005E6DF4">
      <w:pPr>
        <w:tabs>
          <w:tab w:val="left" w:pos="-1701"/>
          <w:tab w:val="left" w:pos="5670"/>
        </w:tabs>
        <w:spacing w:after="0" w:line="240" w:lineRule="auto"/>
        <w:ind w:right="70"/>
        <w:jc w:val="both"/>
        <w:rPr>
          <w:rFonts w:eastAsia="Times New Roman" w:cs="Arial"/>
          <w:b/>
          <w:lang w:eastAsia="fr-FR"/>
        </w:rPr>
      </w:pPr>
    </w:p>
    <w:p w:rsidR="005E6DF4" w:rsidRPr="00927CC5" w:rsidRDefault="005E6DF4" w:rsidP="00624B8F">
      <w:pPr>
        <w:numPr>
          <w:ilvl w:val="0"/>
          <w:numId w:val="6"/>
        </w:numPr>
        <w:spacing w:after="0" w:line="240" w:lineRule="auto"/>
        <w:ind w:right="70"/>
        <w:jc w:val="both"/>
        <w:rPr>
          <w:rFonts w:eastAsia="Times New Roman" w:cs="Arial"/>
          <w:lang w:eastAsia="fr-FR"/>
        </w:rPr>
      </w:pPr>
      <w:r w:rsidRPr="00927CC5">
        <w:rPr>
          <w:rFonts w:eastAsia="Times New Roman" w:cs="Arial"/>
          <w:lang w:eastAsia="fr-FR"/>
        </w:rPr>
        <w:t xml:space="preserve">Cohérence de l’opération avec le projet médical ou les objectifs médicaux adoptés par </w:t>
      </w:r>
      <w:smartTag w:uri="urn:schemas-microsoft-com:office:smarttags" w:element="PersonName">
        <w:smartTagPr>
          <w:attr w:name="ProductID" w:val="la CME"/>
        </w:smartTagPr>
        <w:r w:rsidRPr="00927CC5">
          <w:rPr>
            <w:rFonts w:eastAsia="Times New Roman" w:cs="Arial"/>
            <w:lang w:eastAsia="fr-FR"/>
          </w:rPr>
          <w:t>la CME</w:t>
        </w:r>
      </w:smartTag>
      <w:r w:rsidRPr="00927CC5">
        <w:rPr>
          <w:rFonts w:eastAsia="Times New Roman" w:cs="Arial"/>
          <w:lang w:eastAsia="fr-FR"/>
        </w:rPr>
        <w:t xml:space="preserve"> dans le cadre du projet d’établissement </w:t>
      </w:r>
    </w:p>
    <w:p w:rsidR="005E6DF4" w:rsidRPr="00927CC5" w:rsidRDefault="005E6DF4" w:rsidP="005E6DF4">
      <w:pPr>
        <w:spacing w:after="0" w:line="240" w:lineRule="auto"/>
        <w:ind w:right="70"/>
        <w:jc w:val="both"/>
        <w:rPr>
          <w:rFonts w:eastAsia="Times New Roman" w:cs="Arial"/>
          <w:lang w:eastAsia="fr-FR"/>
        </w:rPr>
      </w:pPr>
    </w:p>
    <w:p w:rsidR="005E6DF4" w:rsidRPr="00927CC5" w:rsidRDefault="005E6DF4" w:rsidP="00624B8F">
      <w:pPr>
        <w:numPr>
          <w:ilvl w:val="0"/>
          <w:numId w:val="6"/>
        </w:numPr>
        <w:spacing w:after="0" w:line="240" w:lineRule="auto"/>
        <w:ind w:right="70"/>
        <w:jc w:val="both"/>
        <w:rPr>
          <w:rFonts w:eastAsia="Times New Roman" w:cs="Arial"/>
          <w:lang w:eastAsia="fr-FR"/>
        </w:rPr>
      </w:pPr>
      <w:r w:rsidRPr="00927CC5">
        <w:rPr>
          <w:rFonts w:eastAsia="Times New Roman" w:cs="Arial"/>
          <w:lang w:eastAsia="fr-FR"/>
        </w:rPr>
        <w:t>Pertinence du renouvellement au regard de l’offre de soins et de la réponse aux besoins dans le cadre du territoire de santé </w:t>
      </w:r>
    </w:p>
    <w:p w:rsidR="005E6DF4" w:rsidRPr="00927CC5" w:rsidRDefault="005E6DF4" w:rsidP="005E6DF4">
      <w:pPr>
        <w:spacing w:after="0" w:line="240" w:lineRule="auto"/>
        <w:ind w:right="70"/>
        <w:jc w:val="both"/>
        <w:rPr>
          <w:rFonts w:eastAsia="Times New Roman" w:cs="Arial"/>
          <w:lang w:eastAsia="fr-FR"/>
        </w:rPr>
      </w:pPr>
    </w:p>
    <w:p w:rsidR="00287E0E" w:rsidRDefault="005E6DF4" w:rsidP="00287E0E">
      <w:pPr>
        <w:numPr>
          <w:ilvl w:val="0"/>
          <w:numId w:val="6"/>
        </w:numPr>
        <w:spacing w:after="0" w:line="240" w:lineRule="auto"/>
        <w:ind w:right="70"/>
        <w:jc w:val="both"/>
        <w:rPr>
          <w:rFonts w:eastAsia="Times New Roman" w:cs="Arial"/>
          <w:lang w:eastAsia="fr-FR"/>
        </w:rPr>
      </w:pPr>
      <w:r w:rsidRPr="00927CC5">
        <w:rPr>
          <w:rFonts w:eastAsia="Times New Roman" w:cs="Arial"/>
          <w:lang w:eastAsia="fr-FR"/>
        </w:rPr>
        <w:t>Compatibilité avec les objectifs fixés par le PRS </w:t>
      </w:r>
    </w:p>
    <w:p w:rsidR="005E6DF4" w:rsidRPr="00927CC5" w:rsidRDefault="005E6DF4" w:rsidP="005E6DF4">
      <w:pPr>
        <w:spacing w:after="0" w:line="240" w:lineRule="auto"/>
        <w:ind w:right="70"/>
        <w:jc w:val="both"/>
        <w:rPr>
          <w:rFonts w:eastAsia="Times New Roman" w:cs="Arial"/>
          <w:lang w:eastAsia="fr-FR"/>
        </w:rPr>
      </w:pPr>
    </w:p>
    <w:p w:rsidR="005E6DF4" w:rsidRPr="00927CC5" w:rsidRDefault="005E6DF4" w:rsidP="00624B8F">
      <w:pPr>
        <w:numPr>
          <w:ilvl w:val="0"/>
          <w:numId w:val="6"/>
        </w:numPr>
        <w:spacing w:after="0" w:line="240" w:lineRule="auto"/>
        <w:ind w:right="70"/>
        <w:jc w:val="both"/>
        <w:rPr>
          <w:rFonts w:eastAsia="Times New Roman" w:cs="Arial"/>
          <w:lang w:eastAsia="fr-FR"/>
        </w:rPr>
      </w:pPr>
      <w:r w:rsidRPr="00927CC5">
        <w:rPr>
          <w:rFonts w:eastAsia="Times New Roman" w:cs="Arial"/>
          <w:lang w:eastAsia="fr-FR"/>
        </w:rPr>
        <w:t>Etat de réalisation des objectifs du CPOM conclu entre l’établissement et l’ARS </w:t>
      </w:r>
    </w:p>
    <w:p w:rsidR="005E6DF4" w:rsidRPr="00927CC5" w:rsidRDefault="005E6DF4" w:rsidP="005E6DF4">
      <w:pPr>
        <w:spacing w:after="0" w:line="240" w:lineRule="auto"/>
        <w:ind w:left="360" w:right="70"/>
        <w:jc w:val="both"/>
        <w:rPr>
          <w:rFonts w:eastAsia="Times New Roman" w:cs="Arial"/>
          <w:lang w:eastAsia="fr-FR"/>
        </w:rPr>
      </w:pPr>
    </w:p>
    <w:p w:rsidR="005E6DF4" w:rsidRPr="00927CC5" w:rsidRDefault="005E6DF4" w:rsidP="00624B8F">
      <w:pPr>
        <w:numPr>
          <w:ilvl w:val="0"/>
          <w:numId w:val="6"/>
        </w:numPr>
        <w:spacing w:after="0" w:line="240" w:lineRule="auto"/>
        <w:ind w:right="70"/>
        <w:jc w:val="both"/>
        <w:rPr>
          <w:rFonts w:eastAsia="Times New Roman" w:cs="Arial"/>
          <w:lang w:eastAsia="fr-FR"/>
        </w:rPr>
      </w:pPr>
      <w:r w:rsidRPr="00927CC5">
        <w:rPr>
          <w:rFonts w:eastAsia="Times New Roman" w:cs="Arial"/>
          <w:lang w:eastAsia="fr-FR"/>
        </w:rPr>
        <w:t>Mise en œuvre des éventuelles conditions particulières de l’autorisation </w:t>
      </w:r>
    </w:p>
    <w:p w:rsidR="005E6DF4" w:rsidRDefault="005E6DF4" w:rsidP="005E6DF4">
      <w:pPr>
        <w:spacing w:after="0" w:line="240" w:lineRule="auto"/>
        <w:ind w:right="70"/>
        <w:jc w:val="both"/>
        <w:rPr>
          <w:rFonts w:eastAsia="Times New Roman" w:cs="Arial"/>
          <w:lang w:eastAsia="fr-FR"/>
        </w:rPr>
      </w:pPr>
    </w:p>
    <w:p w:rsidR="00451E6F" w:rsidRPr="00D200CF" w:rsidRDefault="00451E6F" w:rsidP="00D200CF">
      <w:pPr>
        <w:tabs>
          <w:tab w:val="left" w:pos="-1701"/>
          <w:tab w:val="left" w:pos="0"/>
        </w:tabs>
        <w:spacing w:after="0" w:line="240" w:lineRule="auto"/>
        <w:ind w:right="70"/>
        <w:jc w:val="both"/>
        <w:rPr>
          <w:rFonts w:eastAsia="Times New Roman" w:cs="Arial"/>
          <w:b/>
          <w:lang w:eastAsia="fr-FR"/>
        </w:rPr>
      </w:pPr>
      <w:r w:rsidRPr="00D200CF">
        <w:rPr>
          <w:rFonts w:eastAsia="Times New Roman" w:cs="Arial"/>
          <w:b/>
          <w:lang w:eastAsia="fr-FR"/>
        </w:rPr>
        <w:t>Compatibilité avec le projet médical partagé du GHT</w:t>
      </w:r>
      <w:r w:rsidR="00AB5673">
        <w:rPr>
          <w:rFonts w:eastAsia="Times New Roman" w:cs="Arial"/>
          <w:b/>
          <w:lang w:eastAsia="fr-FR"/>
        </w:rPr>
        <w:t xml:space="preserve"> (pour les établissements concernés</w:t>
      </w:r>
      <w:r w:rsidR="005E0F41">
        <w:rPr>
          <w:rFonts w:eastAsia="Times New Roman" w:cs="Arial"/>
          <w:b/>
          <w:lang w:eastAsia="fr-FR"/>
        </w:rPr>
        <w:t>)</w:t>
      </w:r>
      <w:r w:rsidR="00BC38C5">
        <w:rPr>
          <w:rFonts w:eastAsia="Times New Roman" w:cs="Arial"/>
          <w:b/>
          <w:lang w:eastAsia="fr-FR"/>
        </w:rPr>
        <w:t> :</w:t>
      </w:r>
    </w:p>
    <w:p w:rsidR="00451E6F" w:rsidRPr="00927CC5" w:rsidRDefault="00451E6F" w:rsidP="005E6DF4">
      <w:pPr>
        <w:spacing w:after="0" w:line="240" w:lineRule="auto"/>
        <w:ind w:right="70"/>
        <w:jc w:val="both"/>
        <w:rPr>
          <w:rFonts w:eastAsia="Times New Roman" w:cs="Arial"/>
          <w:lang w:eastAsia="fr-FR"/>
        </w:rPr>
      </w:pPr>
    </w:p>
    <w:p w:rsidR="005E6DF4" w:rsidRPr="00927CC5" w:rsidRDefault="005E6DF4" w:rsidP="00624B8F">
      <w:pPr>
        <w:keepNext/>
        <w:keepLines/>
        <w:numPr>
          <w:ilvl w:val="1"/>
          <w:numId w:val="8"/>
        </w:numPr>
        <w:shd w:val="clear" w:color="auto" w:fill="B8CCE4"/>
        <w:spacing w:before="160" w:after="80" w:line="240" w:lineRule="auto"/>
        <w:jc w:val="both"/>
        <w:outlineLvl w:val="1"/>
        <w:rPr>
          <w:rFonts w:eastAsia="Times New Roman"/>
          <w:b/>
          <w:lang w:eastAsia="fr-FR"/>
        </w:rPr>
      </w:pPr>
      <w:bookmarkStart w:id="80" w:name="_Toc501631300"/>
      <w:bookmarkStart w:id="81" w:name="_Toc501631709"/>
      <w:r w:rsidRPr="00927CC5">
        <w:rPr>
          <w:rFonts w:eastAsia="Times New Roman"/>
          <w:b/>
          <w:lang w:eastAsia="fr-FR"/>
        </w:rPr>
        <w:t>Evolution envisagées</w:t>
      </w:r>
      <w:bookmarkEnd w:id="80"/>
      <w:bookmarkEnd w:id="81"/>
    </w:p>
    <w:p w:rsidR="005E6DF4" w:rsidRPr="00927CC5" w:rsidRDefault="005E6DF4" w:rsidP="005E6DF4">
      <w:pPr>
        <w:spacing w:after="0" w:line="240" w:lineRule="auto"/>
        <w:ind w:left="68"/>
        <w:jc w:val="both"/>
      </w:pPr>
    </w:p>
    <w:p w:rsidR="005E6DF4" w:rsidRPr="00927CC5" w:rsidRDefault="005E6DF4" w:rsidP="00624B8F">
      <w:pPr>
        <w:numPr>
          <w:ilvl w:val="0"/>
          <w:numId w:val="7"/>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Projets d’évolution concernant les autorisations</w:t>
      </w:r>
    </w:p>
    <w:p w:rsidR="005E6DF4" w:rsidRPr="00927CC5" w:rsidRDefault="005E6DF4" w:rsidP="005E6DF4">
      <w:pPr>
        <w:tabs>
          <w:tab w:val="left" w:pos="-1701"/>
          <w:tab w:val="left" w:pos="5670"/>
        </w:tabs>
        <w:spacing w:after="0" w:line="240" w:lineRule="auto"/>
        <w:ind w:right="70"/>
        <w:jc w:val="both"/>
        <w:rPr>
          <w:rFonts w:eastAsia="Times New Roman" w:cs="Arial"/>
          <w:lang w:eastAsia="fr-FR"/>
        </w:rPr>
      </w:pPr>
    </w:p>
    <w:p w:rsidR="005E6DF4" w:rsidRPr="00927CC5" w:rsidRDefault="005E6DF4" w:rsidP="00624B8F">
      <w:pPr>
        <w:numPr>
          <w:ilvl w:val="0"/>
          <w:numId w:val="7"/>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Projets d’évolution concernant les locaux</w:t>
      </w:r>
    </w:p>
    <w:p w:rsidR="005E6DF4" w:rsidRPr="00927CC5" w:rsidRDefault="005E6DF4" w:rsidP="005E6DF4">
      <w:pPr>
        <w:tabs>
          <w:tab w:val="left" w:pos="-1701"/>
          <w:tab w:val="left" w:pos="5670"/>
        </w:tabs>
        <w:spacing w:after="0" w:line="240" w:lineRule="auto"/>
        <w:ind w:right="70"/>
        <w:jc w:val="both"/>
        <w:rPr>
          <w:rFonts w:eastAsia="Times New Roman" w:cs="Arial"/>
          <w:lang w:eastAsia="fr-FR"/>
        </w:rPr>
      </w:pPr>
    </w:p>
    <w:p w:rsidR="005E6DF4" w:rsidRPr="00927CC5" w:rsidRDefault="005E6DF4" w:rsidP="00624B8F">
      <w:pPr>
        <w:numPr>
          <w:ilvl w:val="0"/>
          <w:numId w:val="7"/>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Projets d’évolution concernant les personnels</w:t>
      </w:r>
    </w:p>
    <w:p w:rsidR="005E6DF4" w:rsidRPr="00927CC5" w:rsidRDefault="005E6DF4" w:rsidP="005E6DF4">
      <w:pPr>
        <w:tabs>
          <w:tab w:val="left" w:pos="-1701"/>
          <w:tab w:val="left" w:pos="5670"/>
        </w:tabs>
        <w:spacing w:after="0" w:line="240" w:lineRule="auto"/>
        <w:ind w:right="70"/>
        <w:jc w:val="both"/>
        <w:rPr>
          <w:rFonts w:eastAsia="Times New Roman" w:cs="Arial"/>
          <w:lang w:eastAsia="fr-FR"/>
        </w:rPr>
      </w:pPr>
    </w:p>
    <w:p w:rsidR="005E6DF4" w:rsidRPr="00927CC5" w:rsidRDefault="005E6DF4" w:rsidP="00624B8F">
      <w:pPr>
        <w:numPr>
          <w:ilvl w:val="0"/>
          <w:numId w:val="7"/>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Projets d’évolution concernant le fonctionnement</w:t>
      </w:r>
    </w:p>
    <w:p w:rsidR="005E6DF4" w:rsidRPr="00927CC5" w:rsidRDefault="005E6DF4" w:rsidP="005E6DF4">
      <w:pPr>
        <w:tabs>
          <w:tab w:val="left" w:pos="-1701"/>
          <w:tab w:val="left" w:pos="5670"/>
        </w:tabs>
        <w:spacing w:after="0" w:line="240" w:lineRule="auto"/>
        <w:ind w:right="70"/>
        <w:jc w:val="both"/>
        <w:rPr>
          <w:rFonts w:eastAsia="Times New Roman" w:cs="Arial"/>
          <w:lang w:eastAsia="fr-FR"/>
        </w:rPr>
      </w:pPr>
    </w:p>
    <w:p w:rsidR="005E6DF4" w:rsidRPr="00927CC5" w:rsidRDefault="005E6DF4" w:rsidP="00624B8F">
      <w:pPr>
        <w:numPr>
          <w:ilvl w:val="0"/>
          <w:numId w:val="7"/>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Projets d’évolution concernant les réseaux et autres coopérations</w:t>
      </w:r>
    </w:p>
    <w:p w:rsidR="005E6DF4" w:rsidRPr="00927CC5" w:rsidRDefault="005E6DF4" w:rsidP="005E6DF4">
      <w:pPr>
        <w:tabs>
          <w:tab w:val="left" w:pos="-1701"/>
          <w:tab w:val="left" w:pos="5670"/>
        </w:tabs>
        <w:spacing w:after="0" w:line="240" w:lineRule="auto"/>
        <w:ind w:right="70"/>
        <w:jc w:val="both"/>
        <w:rPr>
          <w:rFonts w:eastAsia="Times New Roman" w:cs="Arial"/>
          <w:lang w:eastAsia="fr-FR"/>
        </w:rPr>
      </w:pPr>
    </w:p>
    <w:p w:rsidR="005E6DF4" w:rsidRPr="00927CC5" w:rsidRDefault="005E6DF4" w:rsidP="00624B8F">
      <w:pPr>
        <w:numPr>
          <w:ilvl w:val="0"/>
          <w:numId w:val="7"/>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 xml:space="preserve">Autres projets d’évolution </w:t>
      </w:r>
    </w:p>
    <w:p w:rsidR="005E6DF4" w:rsidRPr="00927CC5" w:rsidRDefault="005E6DF4" w:rsidP="005E6DF4">
      <w:pPr>
        <w:spacing w:after="0" w:line="240" w:lineRule="auto"/>
        <w:ind w:left="68"/>
        <w:jc w:val="both"/>
      </w:pPr>
    </w:p>
    <w:p w:rsidR="005E6DF4" w:rsidRPr="00927CC5" w:rsidRDefault="005E6DF4" w:rsidP="005E6DF4"/>
    <w:p w:rsidR="005E6DF4" w:rsidRPr="00927CC5" w:rsidRDefault="005E6DF4" w:rsidP="005E6DF4">
      <w:pPr>
        <w:keepNext/>
        <w:keepLines/>
        <w:spacing w:after="0" w:line="240" w:lineRule="auto"/>
        <w:jc w:val="center"/>
        <w:outlineLvl w:val="0"/>
        <w:rPr>
          <w:rFonts w:eastAsia="Times New Roman" w:cs="Arial"/>
          <w:b/>
          <w:bCs/>
          <w:color w:val="548DD4"/>
        </w:rPr>
      </w:pPr>
      <w:r w:rsidRPr="00927CC5">
        <w:rPr>
          <w:b/>
          <w:caps/>
          <w:spacing w:val="5"/>
          <w:kern w:val="28"/>
        </w:rPr>
        <w:br w:type="page"/>
      </w:r>
    </w:p>
    <w:p w:rsidR="005E6DF4" w:rsidRPr="00927CC5" w:rsidRDefault="005E6DF4" w:rsidP="005E6DF4">
      <w:pPr>
        <w:rPr>
          <w:rFonts w:eastAsia="Times New Roman" w:cs="Arial"/>
          <w:b/>
          <w:bCs/>
          <w:color w:val="548DD4"/>
        </w:rPr>
      </w:pPr>
    </w:p>
    <w:p w:rsidR="005E6DF4" w:rsidRPr="00BC38C5" w:rsidRDefault="005E6DF4" w:rsidP="00624B8F">
      <w:pPr>
        <w:pStyle w:val="Titre1"/>
        <w:numPr>
          <w:ilvl w:val="0"/>
          <w:numId w:val="39"/>
        </w:numPr>
        <w:jc w:val="both"/>
        <w:rPr>
          <w:caps/>
          <w:color w:val="4F81BD"/>
          <w:sz w:val="22"/>
          <w:szCs w:val="22"/>
        </w:rPr>
      </w:pPr>
      <w:bookmarkStart w:id="82" w:name="h.hdoq3o4kng0n" w:colFirst="0" w:colLast="0"/>
      <w:bookmarkStart w:id="83" w:name="h.17kvcpsku0jn" w:colFirst="0" w:colLast="0"/>
      <w:bookmarkStart w:id="84" w:name="h.1hu8s7dklkpy" w:colFirst="0" w:colLast="0"/>
      <w:bookmarkStart w:id="85" w:name="_Toc501631710"/>
      <w:bookmarkStart w:id="86" w:name="_Toc504120910"/>
      <w:bookmarkStart w:id="87" w:name="_Toc504121108"/>
      <w:bookmarkEnd w:id="82"/>
      <w:bookmarkEnd w:id="83"/>
      <w:bookmarkEnd w:id="84"/>
      <w:r w:rsidRPr="00BC38C5">
        <w:rPr>
          <w:caps/>
          <w:color w:val="4F81BD"/>
          <w:sz w:val="22"/>
          <w:szCs w:val="22"/>
        </w:rPr>
        <w:t>ACTUALISATION DE LA PARTIE RELATIVE A L’EVALUATION ET RENOUVELLEMENT DES ENGAGEMENTS</w:t>
      </w:r>
      <w:bookmarkEnd w:id="85"/>
      <w:bookmarkEnd w:id="86"/>
      <w:bookmarkEnd w:id="87"/>
      <w:r w:rsidRPr="00BC38C5">
        <w:rPr>
          <w:caps/>
          <w:color w:val="4F81BD"/>
          <w:sz w:val="22"/>
          <w:szCs w:val="22"/>
        </w:rPr>
        <w:t xml:space="preserve"> </w:t>
      </w:r>
    </w:p>
    <w:p w:rsidR="005E6DF4" w:rsidRPr="00927CC5" w:rsidRDefault="005E6DF4" w:rsidP="005E6DF4">
      <w:pPr>
        <w:jc w:val="both"/>
      </w:pPr>
    </w:p>
    <w:p w:rsidR="005E6DF4" w:rsidRPr="00F32F94" w:rsidRDefault="005E6DF4" w:rsidP="00624B8F">
      <w:pPr>
        <w:pStyle w:val="Style3"/>
        <w:numPr>
          <w:ilvl w:val="1"/>
          <w:numId w:val="9"/>
        </w:numPr>
        <w:spacing w:line="240" w:lineRule="auto"/>
        <w:jc w:val="both"/>
        <w:rPr>
          <w:sz w:val="22"/>
          <w:szCs w:val="22"/>
        </w:rPr>
      </w:pPr>
      <w:bookmarkStart w:id="88" w:name="_Toc501631302"/>
      <w:bookmarkStart w:id="89" w:name="_Toc501631711"/>
      <w:bookmarkStart w:id="90" w:name="_Toc504120911"/>
      <w:bookmarkStart w:id="91" w:name="_Toc504121109"/>
      <w:r w:rsidRPr="00F32F94">
        <w:rPr>
          <w:sz w:val="22"/>
          <w:szCs w:val="22"/>
        </w:rPr>
        <w:t>Engagements relatifs à l’évaluation de l’activité dans la perspective de la période d’autorisation renouvelée à venir</w:t>
      </w:r>
      <w:bookmarkEnd w:id="88"/>
      <w:bookmarkEnd w:id="89"/>
      <w:bookmarkEnd w:id="90"/>
      <w:bookmarkEnd w:id="91"/>
    </w:p>
    <w:p w:rsidR="005E6DF4" w:rsidRPr="00927CC5" w:rsidRDefault="005E6DF4" w:rsidP="005E6DF4">
      <w:pPr>
        <w:jc w:val="both"/>
      </w:pPr>
      <w:r w:rsidRPr="00927CC5">
        <w:t xml:space="preserve">Mise à jour </w:t>
      </w:r>
      <w:r w:rsidRPr="00927CC5">
        <w:rPr>
          <w:b/>
        </w:rPr>
        <w:t>des critères d’évaluation</w:t>
      </w:r>
      <w:r w:rsidRPr="00927CC5">
        <w:t xml:space="preserve"> de l‘autorisation (évaluation prévue au 4° de l’article R6122-32-1) :</w:t>
      </w:r>
    </w:p>
    <w:p w:rsidR="005E6DF4" w:rsidRPr="00927CC5" w:rsidRDefault="005E6DF4" w:rsidP="005E6DF4">
      <w:pPr>
        <w:pStyle w:val="Paragraphedeliste"/>
        <w:numPr>
          <w:ilvl w:val="0"/>
          <w:numId w:val="4"/>
        </w:numPr>
        <w:spacing w:after="0" w:line="240" w:lineRule="auto"/>
        <w:ind w:left="426" w:right="-69"/>
        <w:jc w:val="both"/>
      </w:pPr>
      <w:r w:rsidRPr="00927CC5">
        <w:t>Objectifs fixés  pour mettre en œuvre les objectifs du SROS-PRS et opérations auxquels le demandeur entend répondre</w:t>
      </w:r>
    </w:p>
    <w:p w:rsidR="005E6DF4" w:rsidRPr="00927CC5" w:rsidRDefault="005E6DF4" w:rsidP="005E6DF4">
      <w:pPr>
        <w:spacing w:after="0"/>
      </w:pPr>
    </w:p>
    <w:p w:rsidR="005E6DF4" w:rsidRPr="00927CC5" w:rsidRDefault="005E6DF4" w:rsidP="005E6DF4">
      <w:pPr>
        <w:pStyle w:val="Paragraphedeliste"/>
        <w:numPr>
          <w:ilvl w:val="0"/>
          <w:numId w:val="4"/>
        </w:numPr>
        <w:spacing w:after="0" w:line="240" w:lineRule="auto"/>
        <w:ind w:left="426" w:right="-69"/>
        <w:jc w:val="both"/>
      </w:pPr>
      <w:r w:rsidRPr="00927CC5">
        <w:t>Indicateurs supplémentaires envisagés en vertu du dernier alinéa de l’article R 6122-24 du Code de la Santé Publique.</w:t>
      </w:r>
    </w:p>
    <w:p w:rsidR="005E6DF4" w:rsidRPr="00927CC5" w:rsidRDefault="005E6DF4" w:rsidP="005E6DF4">
      <w:pPr>
        <w:spacing w:after="0"/>
        <w:jc w:val="both"/>
      </w:pPr>
    </w:p>
    <w:p w:rsidR="005E6DF4" w:rsidRPr="00927CC5" w:rsidRDefault="005E6DF4" w:rsidP="005E6DF4">
      <w:pPr>
        <w:pStyle w:val="Paragraphedeliste"/>
        <w:numPr>
          <w:ilvl w:val="0"/>
          <w:numId w:val="4"/>
        </w:numPr>
        <w:spacing w:after="0" w:line="240" w:lineRule="auto"/>
        <w:ind w:left="426" w:right="-69"/>
        <w:jc w:val="both"/>
      </w:pPr>
      <w:r w:rsidRPr="00927CC5">
        <w:t>Modalités de recueil et de traitement des indicateurs prévus au même article.</w:t>
      </w:r>
    </w:p>
    <w:p w:rsidR="005E6DF4" w:rsidRPr="00927CC5" w:rsidRDefault="005E6DF4" w:rsidP="005E6DF4">
      <w:pPr>
        <w:spacing w:after="0"/>
        <w:jc w:val="both"/>
      </w:pPr>
    </w:p>
    <w:p w:rsidR="005E6DF4" w:rsidRPr="00927CC5" w:rsidRDefault="005E6DF4" w:rsidP="005E6DF4">
      <w:pPr>
        <w:pStyle w:val="Paragraphedeliste"/>
        <w:numPr>
          <w:ilvl w:val="0"/>
          <w:numId w:val="4"/>
        </w:numPr>
        <w:spacing w:after="0" w:line="240" w:lineRule="auto"/>
        <w:ind w:left="426" w:right="-69"/>
        <w:jc w:val="both"/>
      </w:pPr>
      <w:r w:rsidRPr="00927CC5">
        <w:t>Modalités de participation des personnels médicaux et non médicaux intervenant dans la procédure d’évaluation.</w:t>
      </w:r>
    </w:p>
    <w:p w:rsidR="005E6DF4" w:rsidRPr="00927CC5" w:rsidRDefault="005E6DF4" w:rsidP="005E6DF4">
      <w:pPr>
        <w:spacing w:after="0"/>
        <w:jc w:val="both"/>
      </w:pPr>
    </w:p>
    <w:p w:rsidR="005E6DF4" w:rsidRPr="00927CC5" w:rsidRDefault="005E6DF4" w:rsidP="005E6DF4">
      <w:pPr>
        <w:pStyle w:val="Paragraphedeliste"/>
        <w:numPr>
          <w:ilvl w:val="0"/>
          <w:numId w:val="4"/>
        </w:numPr>
        <w:spacing w:after="0" w:line="240" w:lineRule="auto"/>
        <w:ind w:left="426" w:right="-69"/>
        <w:jc w:val="both"/>
      </w:pPr>
      <w:r w:rsidRPr="00927CC5">
        <w:t>Procédures ou méthodes d’évaluation de la satisfaction des patients.</w:t>
      </w:r>
    </w:p>
    <w:p w:rsidR="005E6DF4" w:rsidRPr="00927CC5" w:rsidRDefault="005E6DF4" w:rsidP="005E6DF4">
      <w:pPr>
        <w:spacing w:after="0" w:line="240" w:lineRule="auto"/>
        <w:ind w:right="-69"/>
        <w:jc w:val="both"/>
      </w:pPr>
    </w:p>
    <w:p w:rsidR="005E6DF4" w:rsidRPr="00927CC5" w:rsidRDefault="005E6DF4" w:rsidP="005E6DF4">
      <w:pPr>
        <w:spacing w:after="0" w:line="240" w:lineRule="auto"/>
        <w:ind w:right="-69"/>
        <w:jc w:val="both"/>
      </w:pPr>
    </w:p>
    <w:p w:rsidR="005E6DF4" w:rsidRPr="00F32F94" w:rsidRDefault="005E6DF4" w:rsidP="00624B8F">
      <w:pPr>
        <w:pStyle w:val="Style3"/>
        <w:numPr>
          <w:ilvl w:val="1"/>
          <w:numId w:val="9"/>
        </w:numPr>
        <w:spacing w:line="240" w:lineRule="auto"/>
        <w:jc w:val="both"/>
        <w:rPr>
          <w:sz w:val="22"/>
          <w:szCs w:val="22"/>
        </w:rPr>
      </w:pPr>
      <w:bookmarkStart w:id="92" w:name="_Toc403388488"/>
      <w:r w:rsidRPr="00F32F94">
        <w:rPr>
          <w:sz w:val="22"/>
          <w:szCs w:val="22"/>
        </w:rPr>
        <w:t xml:space="preserve"> </w:t>
      </w:r>
      <w:bookmarkStart w:id="93" w:name="_Toc501631303"/>
      <w:bookmarkStart w:id="94" w:name="_Toc501631712"/>
      <w:bookmarkStart w:id="95" w:name="_Toc504120912"/>
      <w:bookmarkStart w:id="96" w:name="_Toc504121110"/>
      <w:r w:rsidRPr="00F32F94">
        <w:rPr>
          <w:sz w:val="22"/>
          <w:szCs w:val="22"/>
        </w:rPr>
        <w:t>Engagements  du demandeur prévus à l’Article R.6122-32-1-e</w:t>
      </w:r>
      <w:bookmarkEnd w:id="92"/>
      <w:bookmarkEnd w:id="93"/>
      <w:bookmarkEnd w:id="94"/>
      <w:bookmarkEnd w:id="95"/>
      <w:bookmarkEnd w:id="96"/>
    </w:p>
    <w:p w:rsidR="005E6DF4" w:rsidRPr="00927CC5" w:rsidRDefault="005E6DF4" w:rsidP="005E6DF4">
      <w:pPr>
        <w:spacing w:line="240" w:lineRule="auto"/>
        <w:rPr>
          <w:rFonts w:cs="Arial"/>
        </w:rPr>
      </w:pPr>
      <w:r w:rsidRPr="00927CC5">
        <w:rPr>
          <w:rFonts w:cs="Arial"/>
        </w:rPr>
        <w:t>Je soussigné, M (me) …, (fonction) …., m’engage :</w:t>
      </w:r>
    </w:p>
    <w:p w:rsidR="005E6DF4" w:rsidRPr="00927CC5" w:rsidRDefault="005E6DF4" w:rsidP="005E6DF4">
      <w:pPr>
        <w:pStyle w:val="Paragraphedeliste"/>
        <w:numPr>
          <w:ilvl w:val="0"/>
          <w:numId w:val="3"/>
        </w:numPr>
        <w:autoSpaceDE w:val="0"/>
        <w:autoSpaceDN w:val="0"/>
        <w:adjustRightInd w:val="0"/>
        <w:spacing w:line="240" w:lineRule="auto"/>
        <w:contextualSpacing w:val="0"/>
        <w:jc w:val="both"/>
        <w:rPr>
          <w:rFonts w:cs="Arial"/>
        </w:rPr>
      </w:pPr>
      <w:r w:rsidRPr="00927CC5">
        <w:rPr>
          <w:rFonts w:cs="Arial"/>
        </w:rPr>
        <w:t xml:space="preserve">respecter le montant des dépenses d’assurance maladie et le volume d’activité en application de l'article </w:t>
      </w:r>
      <w:hyperlink r:id="rId17" w:history="1">
        <w:r w:rsidRPr="00927CC5">
          <w:rPr>
            <w:rFonts w:cs="Arial"/>
          </w:rPr>
          <w:t xml:space="preserve">L. 6122-5 </w:t>
        </w:r>
      </w:hyperlink>
      <w:r w:rsidRPr="00927CC5">
        <w:rPr>
          <w:rFonts w:cs="Arial"/>
        </w:rPr>
        <w:t>;</w:t>
      </w:r>
    </w:p>
    <w:p w:rsidR="005E6DF4" w:rsidRPr="00927CC5" w:rsidRDefault="005E6DF4" w:rsidP="005E6DF4">
      <w:pPr>
        <w:pStyle w:val="Paragraphedeliste"/>
        <w:numPr>
          <w:ilvl w:val="0"/>
          <w:numId w:val="3"/>
        </w:numPr>
        <w:autoSpaceDE w:val="0"/>
        <w:autoSpaceDN w:val="0"/>
        <w:adjustRightInd w:val="0"/>
        <w:spacing w:line="240" w:lineRule="auto"/>
        <w:contextualSpacing w:val="0"/>
        <w:jc w:val="both"/>
        <w:rPr>
          <w:rFonts w:cs="Arial"/>
        </w:rPr>
      </w:pPr>
      <w:r w:rsidRPr="00927CC5">
        <w:rPr>
          <w:rFonts w:cs="Arial"/>
        </w:rPr>
        <w:t>respecter les caractéristiques du projet initial ;</w:t>
      </w:r>
    </w:p>
    <w:p w:rsidR="005E6DF4" w:rsidRPr="00927CC5" w:rsidRDefault="005E6DF4" w:rsidP="005E6DF4">
      <w:pPr>
        <w:pStyle w:val="Paragraphedeliste"/>
        <w:numPr>
          <w:ilvl w:val="0"/>
          <w:numId w:val="3"/>
        </w:numPr>
        <w:autoSpaceDE w:val="0"/>
        <w:autoSpaceDN w:val="0"/>
        <w:adjustRightInd w:val="0"/>
        <w:spacing w:line="240" w:lineRule="auto"/>
        <w:contextualSpacing w:val="0"/>
        <w:jc w:val="both"/>
        <w:rPr>
          <w:rFonts w:cs="Arial"/>
        </w:rPr>
      </w:pPr>
      <w:r w:rsidRPr="00927CC5">
        <w:rPr>
          <w:rFonts w:cs="Arial"/>
        </w:rPr>
        <w:t>respecter les dispositions réglementaires en vigueur et mettre en œuvre les évaluations prévues ;</w:t>
      </w:r>
    </w:p>
    <w:p w:rsidR="005E6DF4" w:rsidRPr="00927CC5" w:rsidRDefault="005E6DF4" w:rsidP="005E6DF4">
      <w:pPr>
        <w:pStyle w:val="Paragraphedeliste"/>
        <w:spacing w:line="240" w:lineRule="auto"/>
        <w:jc w:val="center"/>
        <w:rPr>
          <w:rFonts w:cs="Arial"/>
        </w:rPr>
      </w:pPr>
    </w:p>
    <w:p w:rsidR="005E6DF4" w:rsidRPr="00927CC5" w:rsidRDefault="005E6DF4" w:rsidP="005E6DF4">
      <w:pPr>
        <w:spacing w:line="240" w:lineRule="auto"/>
        <w:ind w:left="360"/>
        <w:jc w:val="right"/>
        <w:rPr>
          <w:rFonts w:cs="Arial"/>
        </w:rPr>
      </w:pPr>
      <w:r w:rsidRPr="00927CC5">
        <w:rPr>
          <w:rFonts w:cs="Arial"/>
        </w:rPr>
        <w:t>Fait à ___________, le __/__/____</w:t>
      </w:r>
    </w:p>
    <w:p w:rsidR="005E6DF4" w:rsidRPr="00927CC5" w:rsidRDefault="005E6DF4" w:rsidP="005E6DF4">
      <w:pPr>
        <w:spacing w:line="240" w:lineRule="auto"/>
        <w:jc w:val="center"/>
        <w:rPr>
          <w:rFonts w:cs="Arial"/>
        </w:rPr>
      </w:pPr>
      <w:r w:rsidRPr="00927CC5">
        <w:rPr>
          <w:rFonts w:cs="Arial"/>
        </w:rPr>
        <w:tab/>
      </w:r>
    </w:p>
    <w:p w:rsidR="005E6DF4" w:rsidRPr="00927CC5" w:rsidRDefault="005E6DF4" w:rsidP="005E6DF4">
      <w:pPr>
        <w:spacing w:line="240" w:lineRule="auto"/>
        <w:ind w:left="360"/>
        <w:jc w:val="right"/>
        <w:rPr>
          <w:rFonts w:cs="Arial"/>
        </w:rPr>
      </w:pPr>
      <w:r w:rsidRPr="00927CC5">
        <w:rPr>
          <w:rFonts w:cs="Arial"/>
        </w:rPr>
        <w:t>Signature.</w:t>
      </w:r>
    </w:p>
    <w:p w:rsidR="005E6DF4" w:rsidRPr="00927CC5" w:rsidRDefault="005E6DF4" w:rsidP="0059475A">
      <w:pPr>
        <w:rPr>
          <w:b/>
        </w:rPr>
      </w:pPr>
    </w:p>
    <w:p w:rsidR="005E6DF4" w:rsidRPr="00927CC5" w:rsidRDefault="005E6DF4" w:rsidP="0059475A">
      <w:pPr>
        <w:rPr>
          <w:b/>
        </w:rPr>
      </w:pPr>
    </w:p>
    <w:p w:rsidR="007263F0" w:rsidRPr="00927CC5" w:rsidRDefault="005E6DF4" w:rsidP="0059475A">
      <w:pPr>
        <w:rPr>
          <w:b/>
        </w:rPr>
      </w:pPr>
      <w:r w:rsidRPr="00927CC5">
        <w:rPr>
          <w:b/>
        </w:rPr>
        <w:br w:type="page"/>
      </w:r>
    </w:p>
    <w:p w:rsidR="007263F0" w:rsidRPr="00F32F94" w:rsidRDefault="00F52116" w:rsidP="00D61468">
      <w:pPr>
        <w:pStyle w:val="Titre4"/>
      </w:pPr>
      <w:bookmarkStart w:id="97" w:name="_Toc501631713"/>
      <w:bookmarkStart w:id="98" w:name="_Toc504120913"/>
      <w:bookmarkStart w:id="99" w:name="_Toc504121111"/>
      <w:r>
        <w:t>FICHE 1</w:t>
      </w:r>
      <w:r w:rsidR="007263F0" w:rsidRPr="00F32F94">
        <w:t xml:space="preserve"> - TRAITEMENT PAR CHIRURGIE</w:t>
      </w:r>
      <w:bookmarkEnd w:id="97"/>
      <w:bookmarkEnd w:id="98"/>
      <w:bookmarkEnd w:id="99"/>
    </w:p>
    <w:p w:rsidR="007263F0" w:rsidRPr="00927CC5" w:rsidRDefault="007263F0" w:rsidP="007263F0">
      <w:pPr>
        <w:rPr>
          <w:rFonts w:cs="Arial"/>
          <w:sz w:val="20"/>
        </w:rPr>
      </w:pPr>
    </w:p>
    <w:p w:rsidR="007263F0" w:rsidRPr="00927CC5" w:rsidRDefault="007263F0" w:rsidP="00624B8F">
      <w:pPr>
        <w:numPr>
          <w:ilvl w:val="0"/>
          <w:numId w:val="15"/>
        </w:numPr>
        <w:rPr>
          <w:rFonts w:cs="Arial"/>
          <w:b/>
        </w:rPr>
      </w:pPr>
      <w:r w:rsidRPr="00927CC5">
        <w:rPr>
          <w:rFonts w:cs="Arial"/>
          <w:b/>
        </w:rPr>
        <w:t xml:space="preserve">Mise en œuvre de l’autorisation </w:t>
      </w:r>
    </w:p>
    <w:tbl>
      <w:tblPr>
        <w:tblW w:w="8150" w:type="dxa"/>
        <w:tblInd w:w="80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70" w:type="dxa"/>
          <w:right w:w="70" w:type="dxa"/>
        </w:tblCellMar>
        <w:tblLook w:val="0000" w:firstRow="0" w:lastRow="0" w:firstColumn="0" w:lastColumn="0" w:noHBand="0" w:noVBand="0"/>
      </w:tblPr>
      <w:tblGrid>
        <w:gridCol w:w="2622"/>
        <w:gridCol w:w="1842"/>
        <w:gridCol w:w="1843"/>
        <w:gridCol w:w="1843"/>
      </w:tblGrid>
      <w:tr w:rsidR="007263F0" w:rsidRPr="00927CC5" w:rsidTr="00BC38C5">
        <w:tc>
          <w:tcPr>
            <w:tcW w:w="2622" w:type="dxa"/>
            <w:vAlign w:val="center"/>
          </w:tcPr>
          <w:p w:rsidR="007263F0" w:rsidRPr="007449CF" w:rsidRDefault="007263F0" w:rsidP="007263F0">
            <w:pPr>
              <w:autoSpaceDE w:val="0"/>
              <w:autoSpaceDN w:val="0"/>
              <w:adjustRightInd w:val="0"/>
              <w:spacing w:after="0"/>
              <w:rPr>
                <w:rFonts w:cs="Arial"/>
                <w:color w:val="2C2A2A"/>
                <w:sz w:val="20"/>
                <w:szCs w:val="20"/>
              </w:rPr>
            </w:pPr>
          </w:p>
        </w:tc>
        <w:tc>
          <w:tcPr>
            <w:tcW w:w="1842" w:type="dxa"/>
            <w:shd w:val="clear" w:color="auto" w:fill="auto"/>
            <w:vAlign w:val="center"/>
          </w:tcPr>
          <w:p w:rsidR="007263F0" w:rsidRPr="007449CF" w:rsidRDefault="007263F0" w:rsidP="007263F0">
            <w:pPr>
              <w:spacing w:after="0"/>
              <w:jc w:val="center"/>
              <w:rPr>
                <w:rFonts w:cs="Arial"/>
                <w:sz w:val="20"/>
                <w:szCs w:val="20"/>
              </w:rPr>
            </w:pPr>
            <w:r w:rsidRPr="007449CF">
              <w:rPr>
                <w:rFonts w:cs="Arial"/>
                <w:sz w:val="20"/>
                <w:szCs w:val="20"/>
              </w:rPr>
              <w:t>Autorisation</w:t>
            </w:r>
          </w:p>
          <w:p w:rsidR="007263F0" w:rsidRPr="007449CF" w:rsidRDefault="007263F0" w:rsidP="007263F0">
            <w:pPr>
              <w:spacing w:after="0"/>
              <w:jc w:val="center"/>
              <w:rPr>
                <w:rFonts w:cs="Arial"/>
                <w:sz w:val="20"/>
                <w:szCs w:val="20"/>
              </w:rPr>
            </w:pPr>
          </w:p>
        </w:tc>
        <w:tc>
          <w:tcPr>
            <w:tcW w:w="1843" w:type="dxa"/>
            <w:vAlign w:val="center"/>
          </w:tcPr>
          <w:p w:rsidR="007263F0" w:rsidRPr="007449CF" w:rsidRDefault="007263F0" w:rsidP="007263F0">
            <w:pPr>
              <w:spacing w:after="0"/>
              <w:jc w:val="center"/>
              <w:rPr>
                <w:rFonts w:cs="Arial"/>
                <w:sz w:val="20"/>
                <w:szCs w:val="20"/>
              </w:rPr>
            </w:pPr>
            <w:r w:rsidRPr="007449CF">
              <w:rPr>
                <w:rFonts w:cs="Arial"/>
                <w:sz w:val="20"/>
                <w:szCs w:val="20"/>
              </w:rPr>
              <w:t xml:space="preserve">Mise en œuvre de l’autorisation </w:t>
            </w:r>
            <w:r w:rsidRPr="007449CF">
              <w:rPr>
                <w:rFonts w:cs="Arial"/>
                <w:b/>
                <w:sz w:val="20"/>
                <w:szCs w:val="20"/>
              </w:rPr>
              <w:t>(1)</w:t>
            </w:r>
          </w:p>
        </w:tc>
        <w:tc>
          <w:tcPr>
            <w:tcW w:w="1843" w:type="dxa"/>
            <w:vAlign w:val="center"/>
          </w:tcPr>
          <w:p w:rsidR="007263F0" w:rsidRPr="007449CF" w:rsidRDefault="007263F0" w:rsidP="007263F0">
            <w:pPr>
              <w:spacing w:after="0"/>
              <w:jc w:val="center"/>
              <w:rPr>
                <w:rFonts w:cs="Arial"/>
                <w:sz w:val="20"/>
                <w:szCs w:val="20"/>
              </w:rPr>
            </w:pPr>
            <w:r w:rsidRPr="007449CF">
              <w:rPr>
                <w:rFonts w:cs="Arial"/>
                <w:sz w:val="20"/>
                <w:szCs w:val="20"/>
              </w:rPr>
              <w:t>Demande renouvellement</w:t>
            </w:r>
          </w:p>
        </w:tc>
      </w:tr>
      <w:tr w:rsidR="007263F0" w:rsidRPr="00927CC5" w:rsidTr="00BC38C5">
        <w:tc>
          <w:tcPr>
            <w:tcW w:w="2622" w:type="dxa"/>
            <w:vAlign w:val="center"/>
          </w:tcPr>
          <w:p w:rsidR="007263F0" w:rsidRPr="007449CF" w:rsidRDefault="007263F0" w:rsidP="007263F0">
            <w:pPr>
              <w:autoSpaceDE w:val="0"/>
              <w:autoSpaceDN w:val="0"/>
              <w:adjustRightInd w:val="0"/>
              <w:spacing w:after="0"/>
              <w:rPr>
                <w:rFonts w:cs="Arial"/>
                <w:color w:val="2C2A2A"/>
                <w:sz w:val="20"/>
                <w:szCs w:val="20"/>
              </w:rPr>
            </w:pPr>
            <w:r w:rsidRPr="007449CF">
              <w:rPr>
                <w:rFonts w:cs="Arial"/>
                <w:color w:val="2C2A2A"/>
                <w:sz w:val="20"/>
                <w:szCs w:val="20"/>
              </w:rPr>
              <w:t xml:space="preserve">Pathologies mammaires </w:t>
            </w:r>
          </w:p>
        </w:tc>
        <w:tc>
          <w:tcPr>
            <w:tcW w:w="1842" w:type="dxa"/>
            <w:shd w:val="clear" w:color="auto" w:fill="auto"/>
            <w:vAlign w:val="center"/>
          </w:tcPr>
          <w:p w:rsidR="007263F0" w:rsidRPr="00BC38C5" w:rsidRDefault="007263F0" w:rsidP="007263F0">
            <w:pPr>
              <w:tabs>
                <w:tab w:val="left" w:pos="851"/>
              </w:tabs>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c>
          <w:tcPr>
            <w:tcW w:w="1843" w:type="dxa"/>
            <w:vAlign w:val="center"/>
          </w:tcPr>
          <w:p w:rsidR="007263F0" w:rsidRPr="00BC38C5" w:rsidRDefault="007263F0" w:rsidP="007263F0">
            <w:pPr>
              <w:tabs>
                <w:tab w:val="left" w:pos="851"/>
              </w:tabs>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c>
          <w:tcPr>
            <w:tcW w:w="1843" w:type="dxa"/>
            <w:vAlign w:val="center"/>
          </w:tcPr>
          <w:p w:rsidR="007263F0" w:rsidRPr="00BC38C5" w:rsidRDefault="007263F0" w:rsidP="007263F0">
            <w:pPr>
              <w:tabs>
                <w:tab w:val="left" w:pos="851"/>
              </w:tabs>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r>
      <w:tr w:rsidR="007263F0" w:rsidRPr="00927CC5" w:rsidTr="00BC38C5">
        <w:tc>
          <w:tcPr>
            <w:tcW w:w="2622" w:type="dxa"/>
            <w:vAlign w:val="center"/>
          </w:tcPr>
          <w:p w:rsidR="007263F0" w:rsidRPr="007449CF" w:rsidRDefault="007263F0" w:rsidP="007263F0">
            <w:pPr>
              <w:autoSpaceDE w:val="0"/>
              <w:autoSpaceDN w:val="0"/>
              <w:adjustRightInd w:val="0"/>
              <w:spacing w:after="0"/>
              <w:rPr>
                <w:rFonts w:cs="Arial"/>
                <w:color w:val="2C2A2A"/>
                <w:sz w:val="20"/>
                <w:szCs w:val="20"/>
              </w:rPr>
            </w:pPr>
            <w:r w:rsidRPr="007449CF">
              <w:rPr>
                <w:rFonts w:cs="Arial"/>
                <w:color w:val="2C2A2A"/>
                <w:sz w:val="20"/>
                <w:szCs w:val="20"/>
              </w:rPr>
              <w:t xml:space="preserve">Pathologies digestives </w:t>
            </w:r>
          </w:p>
        </w:tc>
        <w:tc>
          <w:tcPr>
            <w:tcW w:w="1842" w:type="dxa"/>
            <w:shd w:val="clear" w:color="auto" w:fill="auto"/>
            <w:vAlign w:val="center"/>
          </w:tcPr>
          <w:p w:rsidR="007263F0" w:rsidRPr="00BC38C5" w:rsidRDefault="007263F0" w:rsidP="007263F0">
            <w:pPr>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c>
          <w:tcPr>
            <w:tcW w:w="1843" w:type="dxa"/>
            <w:vAlign w:val="center"/>
          </w:tcPr>
          <w:p w:rsidR="007263F0" w:rsidRPr="00BC38C5" w:rsidRDefault="007263F0" w:rsidP="007263F0">
            <w:pPr>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c>
          <w:tcPr>
            <w:tcW w:w="1843" w:type="dxa"/>
            <w:vAlign w:val="center"/>
          </w:tcPr>
          <w:p w:rsidR="007263F0" w:rsidRPr="00BC38C5" w:rsidRDefault="007263F0" w:rsidP="007263F0">
            <w:pPr>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r>
      <w:tr w:rsidR="007263F0" w:rsidRPr="00927CC5" w:rsidTr="00BC38C5">
        <w:tc>
          <w:tcPr>
            <w:tcW w:w="2622" w:type="dxa"/>
            <w:vAlign w:val="center"/>
          </w:tcPr>
          <w:p w:rsidR="007263F0" w:rsidRPr="007449CF" w:rsidRDefault="007263F0" w:rsidP="007263F0">
            <w:pPr>
              <w:autoSpaceDE w:val="0"/>
              <w:autoSpaceDN w:val="0"/>
              <w:adjustRightInd w:val="0"/>
              <w:spacing w:after="0"/>
              <w:rPr>
                <w:rFonts w:cs="Arial"/>
                <w:color w:val="2C2A2A"/>
                <w:sz w:val="20"/>
                <w:szCs w:val="20"/>
              </w:rPr>
            </w:pPr>
            <w:r w:rsidRPr="007449CF">
              <w:rPr>
                <w:rFonts w:cs="Arial"/>
                <w:color w:val="2C2A2A"/>
                <w:sz w:val="20"/>
                <w:szCs w:val="20"/>
              </w:rPr>
              <w:t>Pathologies urologiques </w:t>
            </w:r>
          </w:p>
        </w:tc>
        <w:tc>
          <w:tcPr>
            <w:tcW w:w="1842" w:type="dxa"/>
            <w:shd w:val="clear" w:color="auto" w:fill="auto"/>
            <w:vAlign w:val="center"/>
          </w:tcPr>
          <w:p w:rsidR="007263F0" w:rsidRPr="00BC38C5" w:rsidRDefault="007263F0" w:rsidP="007263F0">
            <w:pPr>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c>
          <w:tcPr>
            <w:tcW w:w="1843" w:type="dxa"/>
            <w:vAlign w:val="center"/>
          </w:tcPr>
          <w:p w:rsidR="007263F0" w:rsidRPr="00BC38C5" w:rsidRDefault="007263F0" w:rsidP="007263F0">
            <w:pPr>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c>
          <w:tcPr>
            <w:tcW w:w="1843" w:type="dxa"/>
            <w:vAlign w:val="center"/>
          </w:tcPr>
          <w:p w:rsidR="007263F0" w:rsidRPr="00BC38C5" w:rsidRDefault="007263F0" w:rsidP="007263F0">
            <w:pPr>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r>
      <w:tr w:rsidR="007263F0" w:rsidRPr="00927CC5" w:rsidTr="00BC38C5">
        <w:tc>
          <w:tcPr>
            <w:tcW w:w="2622" w:type="dxa"/>
            <w:vAlign w:val="center"/>
          </w:tcPr>
          <w:p w:rsidR="007263F0" w:rsidRPr="007449CF" w:rsidRDefault="007263F0" w:rsidP="007263F0">
            <w:pPr>
              <w:autoSpaceDE w:val="0"/>
              <w:autoSpaceDN w:val="0"/>
              <w:adjustRightInd w:val="0"/>
              <w:spacing w:after="0"/>
              <w:rPr>
                <w:rFonts w:cs="Arial"/>
                <w:color w:val="2C2A2A"/>
                <w:sz w:val="20"/>
                <w:szCs w:val="20"/>
              </w:rPr>
            </w:pPr>
            <w:r w:rsidRPr="007449CF">
              <w:rPr>
                <w:rFonts w:cs="Arial"/>
                <w:color w:val="2C2A2A"/>
                <w:sz w:val="20"/>
                <w:szCs w:val="20"/>
              </w:rPr>
              <w:t>Pathologies thoraciques </w:t>
            </w:r>
          </w:p>
        </w:tc>
        <w:tc>
          <w:tcPr>
            <w:tcW w:w="1842" w:type="dxa"/>
            <w:shd w:val="clear" w:color="auto" w:fill="auto"/>
            <w:vAlign w:val="center"/>
          </w:tcPr>
          <w:p w:rsidR="007263F0" w:rsidRPr="00BC38C5" w:rsidRDefault="007263F0" w:rsidP="007263F0">
            <w:pPr>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c>
          <w:tcPr>
            <w:tcW w:w="1843" w:type="dxa"/>
            <w:vAlign w:val="center"/>
          </w:tcPr>
          <w:p w:rsidR="007263F0" w:rsidRPr="00BC38C5" w:rsidRDefault="007263F0" w:rsidP="007263F0">
            <w:pPr>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c>
          <w:tcPr>
            <w:tcW w:w="1843" w:type="dxa"/>
            <w:vAlign w:val="center"/>
          </w:tcPr>
          <w:p w:rsidR="007263F0" w:rsidRPr="00BC38C5" w:rsidRDefault="007263F0" w:rsidP="007263F0">
            <w:pPr>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r>
      <w:tr w:rsidR="007263F0" w:rsidRPr="00927CC5" w:rsidTr="00BC38C5">
        <w:tc>
          <w:tcPr>
            <w:tcW w:w="2622" w:type="dxa"/>
            <w:vAlign w:val="center"/>
          </w:tcPr>
          <w:p w:rsidR="007263F0" w:rsidRPr="007449CF" w:rsidRDefault="007263F0" w:rsidP="007263F0">
            <w:pPr>
              <w:autoSpaceDE w:val="0"/>
              <w:autoSpaceDN w:val="0"/>
              <w:adjustRightInd w:val="0"/>
              <w:spacing w:after="0"/>
              <w:rPr>
                <w:rFonts w:cs="Arial"/>
                <w:color w:val="2C2A2A"/>
                <w:sz w:val="20"/>
                <w:szCs w:val="20"/>
              </w:rPr>
            </w:pPr>
            <w:r w:rsidRPr="007449CF">
              <w:rPr>
                <w:rFonts w:cs="Arial"/>
                <w:color w:val="2C2A2A"/>
                <w:sz w:val="20"/>
                <w:szCs w:val="20"/>
              </w:rPr>
              <w:t>Pathologies gynécologiques </w:t>
            </w:r>
          </w:p>
        </w:tc>
        <w:tc>
          <w:tcPr>
            <w:tcW w:w="1842" w:type="dxa"/>
            <w:shd w:val="clear" w:color="auto" w:fill="auto"/>
            <w:vAlign w:val="center"/>
          </w:tcPr>
          <w:p w:rsidR="007263F0" w:rsidRPr="00BC38C5" w:rsidRDefault="007263F0" w:rsidP="007263F0">
            <w:pPr>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c>
          <w:tcPr>
            <w:tcW w:w="1843" w:type="dxa"/>
            <w:vAlign w:val="center"/>
          </w:tcPr>
          <w:p w:rsidR="007263F0" w:rsidRPr="00BC38C5" w:rsidRDefault="007263F0" w:rsidP="007263F0">
            <w:pPr>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c>
          <w:tcPr>
            <w:tcW w:w="1843" w:type="dxa"/>
            <w:vAlign w:val="center"/>
          </w:tcPr>
          <w:p w:rsidR="007263F0" w:rsidRPr="00BC38C5" w:rsidRDefault="007263F0" w:rsidP="007263F0">
            <w:pPr>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r>
      <w:tr w:rsidR="007263F0" w:rsidRPr="00927CC5" w:rsidTr="00BC38C5">
        <w:tc>
          <w:tcPr>
            <w:tcW w:w="2622" w:type="dxa"/>
            <w:vAlign w:val="center"/>
          </w:tcPr>
          <w:p w:rsidR="007263F0" w:rsidRPr="007449CF" w:rsidRDefault="007263F0" w:rsidP="007263F0">
            <w:pPr>
              <w:autoSpaceDE w:val="0"/>
              <w:autoSpaceDN w:val="0"/>
              <w:adjustRightInd w:val="0"/>
              <w:spacing w:after="0"/>
              <w:rPr>
                <w:rFonts w:cs="Arial"/>
                <w:color w:val="2C2A2A"/>
                <w:sz w:val="20"/>
                <w:szCs w:val="20"/>
              </w:rPr>
            </w:pPr>
            <w:r w:rsidRPr="007449CF">
              <w:rPr>
                <w:rFonts w:cs="Arial"/>
                <w:color w:val="2C2A2A"/>
                <w:sz w:val="20"/>
                <w:szCs w:val="20"/>
              </w:rPr>
              <w:t xml:space="preserve">Pathologies ORL </w:t>
            </w:r>
          </w:p>
        </w:tc>
        <w:tc>
          <w:tcPr>
            <w:tcW w:w="1842" w:type="dxa"/>
            <w:shd w:val="clear" w:color="auto" w:fill="auto"/>
            <w:vAlign w:val="center"/>
          </w:tcPr>
          <w:p w:rsidR="007263F0" w:rsidRPr="00BC38C5" w:rsidRDefault="007263F0" w:rsidP="007263F0">
            <w:pPr>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c>
          <w:tcPr>
            <w:tcW w:w="1843" w:type="dxa"/>
            <w:vAlign w:val="center"/>
          </w:tcPr>
          <w:p w:rsidR="007263F0" w:rsidRPr="00BC38C5" w:rsidRDefault="007263F0" w:rsidP="007263F0">
            <w:pPr>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c>
          <w:tcPr>
            <w:tcW w:w="1843" w:type="dxa"/>
            <w:vAlign w:val="center"/>
          </w:tcPr>
          <w:p w:rsidR="007263F0" w:rsidRPr="00BC38C5" w:rsidRDefault="007263F0" w:rsidP="007263F0">
            <w:pPr>
              <w:spacing w:after="0"/>
              <w:jc w:val="center"/>
              <w:rPr>
                <w:rFonts w:cs="Arial"/>
                <w:sz w:val="20"/>
                <w:szCs w:val="20"/>
              </w:rPr>
            </w:pPr>
            <w:r w:rsidRPr="00BC38C5">
              <w:rPr>
                <w:rFonts w:cs="Arial"/>
                <w:sz w:val="20"/>
                <w:szCs w:val="20"/>
              </w:rPr>
              <w:t xml:space="preserve">Oui </w:t>
            </w:r>
            <w:r w:rsidRPr="00BC38C5">
              <w:rPr>
                <w:rFonts w:cs="Arial"/>
                <w:sz w:val="20"/>
                <w:szCs w:val="20"/>
              </w:rPr>
              <w:fldChar w:fldCharType="begin">
                <w:ffData>
                  <w:name w:val="CaseACocher21"/>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r w:rsidRPr="00BC38C5">
              <w:rPr>
                <w:rFonts w:cs="Arial"/>
                <w:sz w:val="20"/>
                <w:szCs w:val="20"/>
              </w:rPr>
              <w:t xml:space="preserve">    Non </w:t>
            </w:r>
            <w:r w:rsidRPr="00BC38C5">
              <w:rPr>
                <w:rFonts w:cs="Arial"/>
                <w:sz w:val="20"/>
                <w:szCs w:val="20"/>
              </w:rPr>
              <w:fldChar w:fldCharType="begin">
                <w:ffData>
                  <w:name w:val="CaseACocher25"/>
                  <w:enabled/>
                  <w:calcOnExit w:val="0"/>
                  <w:checkBox>
                    <w:sizeAuto/>
                    <w:default w:val="0"/>
                  </w:checkBox>
                </w:ffData>
              </w:fldChar>
            </w:r>
            <w:r w:rsidRPr="00BC38C5">
              <w:rPr>
                <w:rFonts w:cs="Arial"/>
                <w:sz w:val="20"/>
                <w:szCs w:val="20"/>
              </w:rPr>
              <w:instrText xml:space="preserve"> FORMCHECKBOX </w:instrText>
            </w:r>
            <w:r w:rsidR="006F1594">
              <w:rPr>
                <w:rFonts w:cs="Arial"/>
                <w:sz w:val="20"/>
                <w:szCs w:val="20"/>
              </w:rPr>
            </w:r>
            <w:r w:rsidR="006F1594">
              <w:rPr>
                <w:rFonts w:cs="Arial"/>
                <w:sz w:val="20"/>
                <w:szCs w:val="20"/>
              </w:rPr>
              <w:fldChar w:fldCharType="separate"/>
            </w:r>
            <w:r w:rsidRPr="00BC38C5">
              <w:rPr>
                <w:rFonts w:cs="Arial"/>
                <w:sz w:val="20"/>
                <w:szCs w:val="20"/>
              </w:rPr>
              <w:fldChar w:fldCharType="end"/>
            </w:r>
          </w:p>
        </w:tc>
      </w:tr>
    </w:tbl>
    <w:p w:rsidR="007263F0" w:rsidRPr="00927CC5" w:rsidRDefault="007263F0" w:rsidP="007263F0">
      <w:pPr>
        <w:spacing w:after="0"/>
        <w:jc w:val="both"/>
        <w:rPr>
          <w:rFonts w:cs="Arial"/>
          <w:b/>
          <w:i/>
          <w:u w:val="single"/>
        </w:rPr>
      </w:pPr>
      <w:r w:rsidRPr="00927CC5">
        <w:rPr>
          <w:rFonts w:cs="Arial"/>
          <w:b/>
        </w:rPr>
        <w:t>(</w:t>
      </w:r>
      <w:smartTag w:uri="urn:schemas-microsoft-com:office:cs:smarttags" w:element="NumConv6p0">
        <w:smartTagPr>
          <w:attr w:name="val" w:val="1"/>
          <w:attr w:name="sch" w:val="1"/>
        </w:smartTagPr>
        <w:r w:rsidRPr="00927CC5">
          <w:rPr>
            <w:rFonts w:cs="Arial"/>
            <w:b/>
          </w:rPr>
          <w:t>1</w:t>
        </w:r>
      </w:smartTag>
      <w:r w:rsidRPr="00927CC5">
        <w:rPr>
          <w:rFonts w:cs="Arial"/>
          <w:b/>
        </w:rPr>
        <w:t>)</w:t>
      </w:r>
      <w:r w:rsidRPr="00927CC5">
        <w:rPr>
          <w:rFonts w:cs="Arial"/>
          <w:b/>
          <w:i/>
        </w:rPr>
        <w:t xml:space="preserve"> Si une ou plusieurs modalités de traitement  n’ont pas été totalement mises en œuvre, quels en sont les motifs</w:t>
      </w:r>
      <w:r w:rsidRPr="00927CC5">
        <w:rPr>
          <w:rFonts w:cs="Arial"/>
          <w:b/>
          <w:i/>
          <w:u w:val="single"/>
        </w:rPr>
        <w:t xml:space="preserve"> </w:t>
      </w:r>
    </w:p>
    <w:p w:rsidR="007263F0" w:rsidRPr="00927CC5" w:rsidRDefault="007263F0" w:rsidP="007263F0">
      <w:pPr>
        <w:spacing w:after="0"/>
        <w:jc w:val="both"/>
        <w:rPr>
          <w:rFonts w:cs="Arial"/>
          <w:b/>
          <w:color w:val="FF0000"/>
          <w:u w:val="single"/>
        </w:rPr>
      </w:pPr>
    </w:p>
    <w:p w:rsidR="007263F0" w:rsidRPr="00927CC5" w:rsidRDefault="007263F0" w:rsidP="007263F0">
      <w:pPr>
        <w:spacing w:after="0"/>
        <w:jc w:val="both"/>
        <w:rPr>
          <w:rFonts w:cs="Arial"/>
        </w:rPr>
      </w:pPr>
      <w:r w:rsidRPr="00927CC5">
        <w:rPr>
          <w:rFonts w:cs="Arial"/>
        </w:rPr>
        <w:t xml:space="preserve">Indiquer l’échéance prévisionnelle de mise en œuvre des autorisations  </w:t>
      </w:r>
    </w:p>
    <w:p w:rsidR="007263F0" w:rsidRPr="00927CC5" w:rsidRDefault="007263F0" w:rsidP="007263F0">
      <w:pPr>
        <w:spacing w:after="0"/>
        <w:jc w:val="both"/>
        <w:rPr>
          <w:rFonts w:cs="Arial"/>
        </w:rPr>
      </w:pPr>
      <w:r w:rsidRPr="00927CC5">
        <w:rPr>
          <w:rFonts w:cs="Arial"/>
        </w:rPr>
        <w:t xml:space="preserve">Dans l’hypothèse où l’établissement envisage d’abandonner une activité, faire un courrier spécifique </w:t>
      </w:r>
    </w:p>
    <w:p w:rsidR="007263F0" w:rsidRDefault="007263F0" w:rsidP="007263F0">
      <w:pPr>
        <w:spacing w:after="0"/>
        <w:rPr>
          <w:b/>
        </w:rPr>
      </w:pPr>
    </w:p>
    <w:p w:rsidR="00856759" w:rsidRDefault="00856759" w:rsidP="007263F0">
      <w:pPr>
        <w:spacing w:after="0"/>
        <w:rPr>
          <w:b/>
        </w:rPr>
      </w:pPr>
      <w:r>
        <w:rPr>
          <w:b/>
        </w:rPr>
        <w:t>Autre chirurgie carcinologique (non soumise à autorisation) pratiquée régulièrement dans l’établissement</w:t>
      </w:r>
      <w:r w:rsidR="006C62FC">
        <w:rPr>
          <w:b/>
        </w:rPr>
        <w:t xml:space="preserve"> (type de chirurgie, activité N-1, N-2)</w:t>
      </w:r>
      <w:r>
        <w:rPr>
          <w:b/>
        </w:rPr>
        <w:t xml:space="preserve"> : </w:t>
      </w:r>
    </w:p>
    <w:p w:rsidR="00856759" w:rsidRPr="00927CC5" w:rsidRDefault="00856759" w:rsidP="007263F0">
      <w:pPr>
        <w:spacing w:after="0"/>
        <w:rPr>
          <w:b/>
        </w:rPr>
      </w:pPr>
    </w:p>
    <w:p w:rsidR="007263F0" w:rsidRPr="00927CC5" w:rsidRDefault="007263F0" w:rsidP="00624B8F">
      <w:pPr>
        <w:numPr>
          <w:ilvl w:val="0"/>
          <w:numId w:val="15"/>
        </w:numPr>
        <w:spacing w:after="0"/>
        <w:rPr>
          <w:rFonts w:cs="Arial"/>
          <w:b/>
        </w:rPr>
      </w:pPr>
      <w:r w:rsidRPr="00927CC5">
        <w:rPr>
          <w:rFonts w:cs="Arial"/>
          <w:b/>
        </w:rPr>
        <w:t xml:space="preserve">Activité (selon la méthodologie </w:t>
      </w:r>
      <w:proofErr w:type="spellStart"/>
      <w:r w:rsidRPr="00927CC5">
        <w:rPr>
          <w:rFonts w:cs="Arial"/>
          <w:b/>
        </w:rPr>
        <w:t>INCa</w:t>
      </w:r>
      <w:proofErr w:type="spellEnd"/>
      <w:r w:rsidRPr="00927CC5">
        <w:rPr>
          <w:rFonts w:cs="Arial"/>
          <w:b/>
        </w:rPr>
        <w:t>)</w:t>
      </w:r>
    </w:p>
    <w:p w:rsidR="007263F0" w:rsidRPr="007449CF" w:rsidRDefault="007263F0" w:rsidP="007263F0">
      <w:pPr>
        <w:spacing w:after="0"/>
        <w:rPr>
          <w:rFonts w:cs="Arial"/>
          <w:b/>
          <w:i/>
        </w:rPr>
      </w:pPr>
      <w:r w:rsidRPr="007449CF">
        <w:rPr>
          <w:rFonts w:cs="Arial"/>
          <w:i/>
          <w:sz w:val="20"/>
        </w:rPr>
        <w:t>circ.  DHOS/O/</w:t>
      </w:r>
      <w:proofErr w:type="spellStart"/>
      <w:r w:rsidRPr="007449CF">
        <w:rPr>
          <w:rFonts w:cs="Arial"/>
          <w:i/>
          <w:sz w:val="20"/>
        </w:rPr>
        <w:t>INCa</w:t>
      </w:r>
      <w:proofErr w:type="spellEnd"/>
      <w:r w:rsidRPr="007449CF">
        <w:rPr>
          <w:rFonts w:cs="Arial"/>
          <w:i/>
          <w:sz w:val="20"/>
        </w:rPr>
        <w:t>/</w:t>
      </w:r>
      <w:smartTag w:uri="urn:schemas-microsoft-com:office:cs:smarttags" w:element="NumConv6p0">
        <w:smartTagPr>
          <w:attr w:name="sch" w:val="1"/>
          <w:attr w:name="val" w:val="2008"/>
        </w:smartTagPr>
        <w:r w:rsidRPr="007449CF">
          <w:rPr>
            <w:rFonts w:cs="Arial"/>
            <w:i/>
            <w:sz w:val="20"/>
          </w:rPr>
          <w:t>2008</w:t>
        </w:r>
      </w:smartTag>
      <w:r w:rsidRPr="007449CF">
        <w:rPr>
          <w:rFonts w:cs="Arial"/>
          <w:i/>
          <w:sz w:val="20"/>
        </w:rPr>
        <w:t>/</w:t>
      </w:r>
      <w:smartTag w:uri="urn:schemas-microsoft-com:office:cs:smarttags" w:element="NumConv6p0">
        <w:smartTagPr>
          <w:attr w:name="sch" w:val="1"/>
          <w:attr w:name="val" w:val="101"/>
        </w:smartTagPr>
        <w:r w:rsidRPr="007449CF">
          <w:rPr>
            <w:rFonts w:cs="Arial"/>
            <w:i/>
            <w:sz w:val="20"/>
          </w:rPr>
          <w:t>101</w:t>
        </w:r>
      </w:smartTag>
      <w:r w:rsidRPr="007449CF">
        <w:rPr>
          <w:rFonts w:cs="Arial"/>
          <w:i/>
          <w:sz w:val="20"/>
        </w:rPr>
        <w:t xml:space="preserve"> du </w:t>
      </w:r>
      <w:smartTag w:uri="urn:schemas-microsoft-com:office:cs:smarttags" w:element="NumConv6p0">
        <w:smartTagPr>
          <w:attr w:name="sch" w:val="1"/>
          <w:attr w:name="val" w:val="26"/>
        </w:smartTagPr>
        <w:r w:rsidRPr="007449CF">
          <w:rPr>
            <w:rFonts w:cs="Arial"/>
            <w:i/>
            <w:sz w:val="20"/>
          </w:rPr>
          <w:t>26</w:t>
        </w:r>
      </w:smartTag>
      <w:r w:rsidRPr="007449CF">
        <w:rPr>
          <w:rFonts w:cs="Arial"/>
          <w:i/>
          <w:sz w:val="20"/>
        </w:rPr>
        <w:t xml:space="preserve"> mars </w:t>
      </w:r>
      <w:smartTag w:uri="urn:schemas-microsoft-com:office:cs:smarttags" w:element="NumConv6p0">
        <w:smartTagPr>
          <w:attr w:name="sch" w:val="1"/>
          <w:attr w:name="val" w:val="2008"/>
        </w:smartTagPr>
        <w:r w:rsidRPr="007449CF">
          <w:rPr>
            <w:rFonts w:cs="Arial"/>
            <w:i/>
            <w:sz w:val="20"/>
          </w:rPr>
          <w:t>2008</w:t>
        </w:r>
      </w:smartTag>
      <w:r w:rsidRPr="007449CF">
        <w:rPr>
          <w:rFonts w:cs="Arial"/>
          <w:i/>
          <w:sz w:val="20"/>
        </w:rPr>
        <w:t xml:space="preserve"> relative à la méthodologie de mesure des seuils de certaines activités de soins de traitement du cancer (concerne les patients adultes).</w:t>
      </w:r>
    </w:p>
    <w:p w:rsidR="007263F0" w:rsidRPr="00927CC5" w:rsidRDefault="007263F0" w:rsidP="007263F0">
      <w:pPr>
        <w:spacing w:after="0"/>
        <w:jc w:val="both"/>
        <w:rPr>
          <w:rFonts w:cs="Arial"/>
        </w:rPr>
      </w:pPr>
    </w:p>
    <w:tbl>
      <w:tblPr>
        <w:tblW w:w="999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70" w:type="dxa"/>
          <w:right w:w="70" w:type="dxa"/>
        </w:tblCellMar>
        <w:tblLook w:val="0000" w:firstRow="0" w:lastRow="0" w:firstColumn="0" w:lastColumn="0" w:noHBand="0" w:noVBand="0"/>
      </w:tblPr>
      <w:tblGrid>
        <w:gridCol w:w="3472"/>
        <w:gridCol w:w="1332"/>
        <w:gridCol w:w="1333"/>
        <w:gridCol w:w="1332"/>
        <w:gridCol w:w="1333"/>
        <w:gridCol w:w="1191"/>
      </w:tblGrid>
      <w:tr w:rsidR="007263F0" w:rsidRPr="00927CC5" w:rsidTr="006117CD">
        <w:tc>
          <w:tcPr>
            <w:tcW w:w="3472" w:type="dxa"/>
            <w:shd w:val="clear" w:color="auto" w:fill="DBE5F1"/>
          </w:tcPr>
          <w:p w:rsidR="007263F0" w:rsidRPr="00927CC5" w:rsidRDefault="007263F0" w:rsidP="007263F0">
            <w:pPr>
              <w:autoSpaceDE w:val="0"/>
              <w:autoSpaceDN w:val="0"/>
              <w:adjustRightInd w:val="0"/>
              <w:spacing w:after="0"/>
              <w:rPr>
                <w:rFonts w:cs="Arial"/>
                <w:color w:val="2C2A2A"/>
                <w:sz w:val="18"/>
                <w:szCs w:val="18"/>
              </w:rPr>
            </w:pPr>
            <w:r w:rsidRPr="00927CC5">
              <w:rPr>
                <w:rFonts w:cs="Arial"/>
                <w:color w:val="2C2A2A"/>
                <w:sz w:val="18"/>
                <w:szCs w:val="18"/>
              </w:rPr>
              <w:t xml:space="preserve"> </w:t>
            </w:r>
          </w:p>
        </w:tc>
        <w:tc>
          <w:tcPr>
            <w:tcW w:w="1332" w:type="dxa"/>
            <w:shd w:val="clear" w:color="auto" w:fill="DBE5F1"/>
            <w:vAlign w:val="center"/>
          </w:tcPr>
          <w:p w:rsidR="007263F0" w:rsidRPr="00927CC5" w:rsidRDefault="007263F0" w:rsidP="006117CD">
            <w:pPr>
              <w:spacing w:after="0"/>
              <w:jc w:val="center"/>
              <w:rPr>
                <w:rFonts w:cs="Arial"/>
                <w:sz w:val="18"/>
                <w:szCs w:val="18"/>
              </w:rPr>
            </w:pPr>
            <w:r w:rsidRPr="00927CC5">
              <w:rPr>
                <w:rFonts w:cs="Arial"/>
                <w:sz w:val="18"/>
                <w:szCs w:val="18"/>
              </w:rPr>
              <w:t>2015</w:t>
            </w:r>
          </w:p>
        </w:tc>
        <w:tc>
          <w:tcPr>
            <w:tcW w:w="1333" w:type="dxa"/>
            <w:shd w:val="clear" w:color="auto" w:fill="DBE5F1"/>
            <w:vAlign w:val="center"/>
          </w:tcPr>
          <w:p w:rsidR="007263F0" w:rsidRPr="00927CC5" w:rsidRDefault="007263F0" w:rsidP="006117CD">
            <w:pPr>
              <w:spacing w:after="0"/>
              <w:jc w:val="center"/>
              <w:rPr>
                <w:rFonts w:cs="Arial"/>
                <w:sz w:val="18"/>
                <w:szCs w:val="18"/>
              </w:rPr>
            </w:pPr>
            <w:r w:rsidRPr="00927CC5">
              <w:rPr>
                <w:rFonts w:cs="Arial"/>
                <w:sz w:val="18"/>
                <w:szCs w:val="18"/>
              </w:rPr>
              <w:t>2016</w:t>
            </w:r>
          </w:p>
        </w:tc>
        <w:tc>
          <w:tcPr>
            <w:tcW w:w="1332" w:type="dxa"/>
            <w:shd w:val="clear" w:color="auto" w:fill="DBE5F1"/>
            <w:vAlign w:val="center"/>
          </w:tcPr>
          <w:p w:rsidR="007263F0" w:rsidRPr="00927CC5" w:rsidRDefault="007263F0" w:rsidP="006117CD">
            <w:pPr>
              <w:spacing w:after="0"/>
              <w:jc w:val="center"/>
              <w:rPr>
                <w:rFonts w:cs="Arial"/>
                <w:sz w:val="18"/>
                <w:szCs w:val="18"/>
              </w:rPr>
            </w:pPr>
            <w:r w:rsidRPr="00927CC5">
              <w:rPr>
                <w:rFonts w:cs="Arial"/>
                <w:sz w:val="18"/>
                <w:szCs w:val="18"/>
              </w:rPr>
              <w:t>2017</w:t>
            </w:r>
          </w:p>
        </w:tc>
        <w:tc>
          <w:tcPr>
            <w:tcW w:w="1333" w:type="dxa"/>
            <w:shd w:val="clear" w:color="auto" w:fill="DBE5F1"/>
            <w:vAlign w:val="center"/>
          </w:tcPr>
          <w:p w:rsidR="007263F0" w:rsidRPr="00927CC5" w:rsidRDefault="007263F0" w:rsidP="006117CD">
            <w:pPr>
              <w:spacing w:after="0"/>
              <w:jc w:val="center"/>
              <w:rPr>
                <w:rFonts w:cs="Arial"/>
                <w:b/>
                <w:sz w:val="18"/>
                <w:szCs w:val="18"/>
              </w:rPr>
            </w:pPr>
            <w:r w:rsidRPr="00927CC5">
              <w:rPr>
                <w:rFonts w:cs="Arial"/>
                <w:sz w:val="18"/>
                <w:szCs w:val="18"/>
              </w:rPr>
              <w:t>Moyenne de ces trois années</w:t>
            </w:r>
          </w:p>
        </w:tc>
        <w:tc>
          <w:tcPr>
            <w:tcW w:w="1191" w:type="dxa"/>
            <w:shd w:val="clear" w:color="auto" w:fill="DBE5F1"/>
            <w:vAlign w:val="center"/>
          </w:tcPr>
          <w:p w:rsidR="007263F0" w:rsidRPr="00927CC5" w:rsidRDefault="00724B29" w:rsidP="006117CD">
            <w:pPr>
              <w:spacing w:after="0"/>
              <w:jc w:val="center"/>
              <w:rPr>
                <w:rFonts w:cs="Arial"/>
                <w:sz w:val="18"/>
                <w:szCs w:val="18"/>
              </w:rPr>
            </w:pPr>
            <w:r w:rsidRPr="00927CC5">
              <w:rPr>
                <w:rFonts w:cs="Arial"/>
                <w:sz w:val="18"/>
                <w:szCs w:val="18"/>
              </w:rPr>
              <w:t xml:space="preserve">Activité </w:t>
            </w:r>
            <w:r w:rsidR="004E6D77" w:rsidRPr="00927CC5">
              <w:rPr>
                <w:rFonts w:cs="Arial"/>
                <w:sz w:val="18"/>
                <w:szCs w:val="18"/>
              </w:rPr>
              <w:t>prévisionnelle</w:t>
            </w:r>
            <w:r w:rsidR="007263F0" w:rsidRPr="00927CC5">
              <w:rPr>
                <w:rFonts w:cs="Arial"/>
                <w:sz w:val="18"/>
                <w:szCs w:val="18"/>
              </w:rPr>
              <w:t xml:space="preserve"> 2018</w:t>
            </w:r>
          </w:p>
        </w:tc>
      </w:tr>
      <w:tr w:rsidR="007263F0" w:rsidRPr="00927CC5" w:rsidTr="006117CD">
        <w:tc>
          <w:tcPr>
            <w:tcW w:w="3472" w:type="dxa"/>
          </w:tcPr>
          <w:p w:rsidR="007263F0" w:rsidRPr="00927CC5" w:rsidRDefault="007263F0" w:rsidP="007263F0">
            <w:pPr>
              <w:autoSpaceDE w:val="0"/>
              <w:autoSpaceDN w:val="0"/>
              <w:adjustRightInd w:val="0"/>
              <w:spacing w:after="0"/>
              <w:rPr>
                <w:rFonts w:cs="Arial"/>
                <w:color w:val="2C2A2A"/>
                <w:sz w:val="18"/>
                <w:szCs w:val="18"/>
              </w:rPr>
            </w:pPr>
            <w:r w:rsidRPr="00927CC5">
              <w:rPr>
                <w:rFonts w:cs="Arial"/>
                <w:color w:val="2C2A2A"/>
                <w:sz w:val="18"/>
                <w:szCs w:val="18"/>
              </w:rPr>
              <w:t>Pathologies mammaires (30*)</w:t>
            </w:r>
          </w:p>
        </w:tc>
        <w:tc>
          <w:tcPr>
            <w:tcW w:w="1332" w:type="dxa"/>
            <w:vAlign w:val="center"/>
          </w:tcPr>
          <w:p w:rsidR="007263F0" w:rsidRPr="00927CC5" w:rsidRDefault="007263F0" w:rsidP="006117CD">
            <w:pPr>
              <w:spacing w:after="0"/>
              <w:jc w:val="center"/>
              <w:rPr>
                <w:rFonts w:cs="Arial"/>
                <w:sz w:val="18"/>
                <w:szCs w:val="18"/>
              </w:rPr>
            </w:pPr>
          </w:p>
        </w:tc>
        <w:tc>
          <w:tcPr>
            <w:tcW w:w="1333" w:type="dxa"/>
            <w:shd w:val="clear" w:color="auto" w:fill="auto"/>
            <w:vAlign w:val="center"/>
          </w:tcPr>
          <w:p w:rsidR="007263F0" w:rsidRPr="00927CC5" w:rsidRDefault="007263F0" w:rsidP="006117CD">
            <w:pPr>
              <w:spacing w:after="0"/>
              <w:jc w:val="center"/>
              <w:rPr>
                <w:rFonts w:cs="Arial"/>
                <w:sz w:val="18"/>
                <w:szCs w:val="18"/>
              </w:rPr>
            </w:pPr>
          </w:p>
        </w:tc>
        <w:tc>
          <w:tcPr>
            <w:tcW w:w="1332" w:type="dxa"/>
            <w:vAlign w:val="center"/>
          </w:tcPr>
          <w:p w:rsidR="007263F0" w:rsidRPr="00927CC5" w:rsidRDefault="007263F0" w:rsidP="006117CD">
            <w:pPr>
              <w:spacing w:after="0"/>
              <w:jc w:val="center"/>
              <w:rPr>
                <w:rFonts w:cs="Arial"/>
                <w:sz w:val="18"/>
                <w:szCs w:val="18"/>
              </w:rPr>
            </w:pPr>
          </w:p>
        </w:tc>
        <w:tc>
          <w:tcPr>
            <w:tcW w:w="1333" w:type="dxa"/>
            <w:shd w:val="clear" w:color="auto" w:fill="auto"/>
            <w:vAlign w:val="center"/>
          </w:tcPr>
          <w:p w:rsidR="007263F0" w:rsidRPr="00927CC5" w:rsidRDefault="007263F0" w:rsidP="006117CD">
            <w:pPr>
              <w:spacing w:after="0"/>
              <w:jc w:val="center"/>
              <w:rPr>
                <w:rFonts w:cs="Arial"/>
                <w:sz w:val="18"/>
                <w:szCs w:val="18"/>
              </w:rPr>
            </w:pPr>
          </w:p>
        </w:tc>
        <w:tc>
          <w:tcPr>
            <w:tcW w:w="1191" w:type="dxa"/>
            <w:vAlign w:val="center"/>
          </w:tcPr>
          <w:p w:rsidR="007263F0" w:rsidRPr="00927CC5" w:rsidRDefault="007263F0" w:rsidP="006117CD">
            <w:pPr>
              <w:spacing w:after="0"/>
              <w:jc w:val="center"/>
              <w:rPr>
                <w:rFonts w:cs="Arial"/>
                <w:sz w:val="18"/>
                <w:szCs w:val="18"/>
              </w:rPr>
            </w:pPr>
          </w:p>
        </w:tc>
      </w:tr>
      <w:tr w:rsidR="007263F0" w:rsidRPr="00927CC5" w:rsidTr="006117CD">
        <w:tc>
          <w:tcPr>
            <w:tcW w:w="3472" w:type="dxa"/>
          </w:tcPr>
          <w:p w:rsidR="007263F0" w:rsidRPr="00927CC5" w:rsidRDefault="007263F0" w:rsidP="007263F0">
            <w:pPr>
              <w:autoSpaceDE w:val="0"/>
              <w:autoSpaceDN w:val="0"/>
              <w:adjustRightInd w:val="0"/>
              <w:spacing w:after="0"/>
              <w:rPr>
                <w:rFonts w:cs="Arial"/>
                <w:color w:val="2C2A2A"/>
                <w:sz w:val="18"/>
                <w:szCs w:val="18"/>
              </w:rPr>
            </w:pPr>
            <w:r w:rsidRPr="00927CC5">
              <w:rPr>
                <w:rFonts w:cs="Arial"/>
                <w:color w:val="2C2A2A"/>
                <w:sz w:val="18"/>
                <w:szCs w:val="18"/>
              </w:rPr>
              <w:t>Pathologies digestives (</w:t>
            </w:r>
            <w:smartTag w:uri="urn:schemas-microsoft-com:office:cs:smarttags" w:element="NumConv6p0">
              <w:smartTagPr>
                <w:attr w:name="val" w:val="30"/>
                <w:attr w:name="sch" w:val="1"/>
              </w:smartTagPr>
              <w:r w:rsidRPr="00927CC5">
                <w:rPr>
                  <w:rFonts w:cs="Arial"/>
                  <w:color w:val="2C2A2A"/>
                  <w:sz w:val="18"/>
                  <w:szCs w:val="18"/>
                </w:rPr>
                <w:t>30*</w:t>
              </w:r>
            </w:smartTag>
            <w:r w:rsidRPr="00927CC5">
              <w:rPr>
                <w:rFonts w:cs="Arial"/>
                <w:color w:val="2C2A2A"/>
                <w:sz w:val="18"/>
                <w:szCs w:val="18"/>
              </w:rPr>
              <w:t>)</w:t>
            </w:r>
          </w:p>
        </w:tc>
        <w:tc>
          <w:tcPr>
            <w:tcW w:w="1332" w:type="dxa"/>
            <w:vAlign w:val="center"/>
          </w:tcPr>
          <w:p w:rsidR="007263F0" w:rsidRPr="00927CC5" w:rsidRDefault="007263F0" w:rsidP="006117CD">
            <w:pPr>
              <w:spacing w:after="0"/>
              <w:jc w:val="center"/>
              <w:rPr>
                <w:rFonts w:cs="Arial"/>
                <w:sz w:val="18"/>
                <w:szCs w:val="18"/>
              </w:rPr>
            </w:pPr>
          </w:p>
        </w:tc>
        <w:tc>
          <w:tcPr>
            <w:tcW w:w="1333" w:type="dxa"/>
            <w:shd w:val="clear" w:color="auto" w:fill="auto"/>
            <w:vAlign w:val="center"/>
          </w:tcPr>
          <w:p w:rsidR="007263F0" w:rsidRPr="00927CC5" w:rsidRDefault="007263F0" w:rsidP="006117CD">
            <w:pPr>
              <w:spacing w:after="0"/>
              <w:jc w:val="center"/>
              <w:rPr>
                <w:rFonts w:cs="Arial"/>
                <w:sz w:val="18"/>
                <w:szCs w:val="18"/>
              </w:rPr>
            </w:pPr>
          </w:p>
        </w:tc>
        <w:tc>
          <w:tcPr>
            <w:tcW w:w="1332" w:type="dxa"/>
            <w:vAlign w:val="center"/>
          </w:tcPr>
          <w:p w:rsidR="007263F0" w:rsidRPr="00927CC5" w:rsidRDefault="007263F0" w:rsidP="006117CD">
            <w:pPr>
              <w:spacing w:after="0"/>
              <w:jc w:val="center"/>
              <w:rPr>
                <w:rFonts w:cs="Arial"/>
                <w:sz w:val="18"/>
                <w:szCs w:val="18"/>
              </w:rPr>
            </w:pPr>
          </w:p>
        </w:tc>
        <w:tc>
          <w:tcPr>
            <w:tcW w:w="1333" w:type="dxa"/>
            <w:shd w:val="clear" w:color="auto" w:fill="auto"/>
            <w:vAlign w:val="center"/>
          </w:tcPr>
          <w:p w:rsidR="007263F0" w:rsidRPr="00927CC5" w:rsidRDefault="007263F0" w:rsidP="006117CD">
            <w:pPr>
              <w:spacing w:after="0"/>
              <w:jc w:val="center"/>
              <w:rPr>
                <w:rFonts w:cs="Arial"/>
                <w:sz w:val="18"/>
                <w:szCs w:val="18"/>
              </w:rPr>
            </w:pPr>
          </w:p>
        </w:tc>
        <w:tc>
          <w:tcPr>
            <w:tcW w:w="1191" w:type="dxa"/>
            <w:vAlign w:val="center"/>
          </w:tcPr>
          <w:p w:rsidR="007263F0" w:rsidRPr="00927CC5" w:rsidRDefault="007263F0" w:rsidP="006117CD">
            <w:pPr>
              <w:spacing w:after="0"/>
              <w:jc w:val="center"/>
              <w:rPr>
                <w:rFonts w:cs="Arial"/>
                <w:sz w:val="18"/>
                <w:szCs w:val="18"/>
              </w:rPr>
            </w:pPr>
          </w:p>
        </w:tc>
      </w:tr>
      <w:tr w:rsidR="007263F0" w:rsidRPr="00927CC5" w:rsidTr="006117CD">
        <w:tc>
          <w:tcPr>
            <w:tcW w:w="3472" w:type="dxa"/>
          </w:tcPr>
          <w:p w:rsidR="007263F0" w:rsidRPr="00927CC5" w:rsidRDefault="007263F0" w:rsidP="007263F0">
            <w:pPr>
              <w:autoSpaceDE w:val="0"/>
              <w:autoSpaceDN w:val="0"/>
              <w:adjustRightInd w:val="0"/>
              <w:spacing w:after="0"/>
              <w:rPr>
                <w:rFonts w:cs="Arial"/>
                <w:color w:val="2C2A2A"/>
                <w:sz w:val="18"/>
                <w:szCs w:val="18"/>
              </w:rPr>
            </w:pPr>
            <w:r w:rsidRPr="00927CC5">
              <w:rPr>
                <w:rFonts w:cs="Arial"/>
                <w:color w:val="2C2A2A"/>
                <w:sz w:val="18"/>
                <w:szCs w:val="18"/>
              </w:rPr>
              <w:t>Pathologies urologiques (30*)</w:t>
            </w:r>
          </w:p>
        </w:tc>
        <w:tc>
          <w:tcPr>
            <w:tcW w:w="1332" w:type="dxa"/>
            <w:vAlign w:val="center"/>
          </w:tcPr>
          <w:p w:rsidR="007263F0" w:rsidRPr="00927CC5" w:rsidRDefault="007263F0" w:rsidP="006117CD">
            <w:pPr>
              <w:spacing w:after="0"/>
              <w:jc w:val="center"/>
              <w:rPr>
                <w:rFonts w:cs="Arial"/>
                <w:sz w:val="18"/>
                <w:szCs w:val="18"/>
              </w:rPr>
            </w:pPr>
          </w:p>
        </w:tc>
        <w:tc>
          <w:tcPr>
            <w:tcW w:w="1333" w:type="dxa"/>
            <w:shd w:val="clear" w:color="auto" w:fill="auto"/>
            <w:vAlign w:val="center"/>
          </w:tcPr>
          <w:p w:rsidR="007263F0" w:rsidRPr="00927CC5" w:rsidRDefault="007263F0" w:rsidP="006117CD">
            <w:pPr>
              <w:spacing w:after="0"/>
              <w:jc w:val="center"/>
              <w:rPr>
                <w:rFonts w:cs="Arial"/>
                <w:sz w:val="18"/>
                <w:szCs w:val="18"/>
              </w:rPr>
            </w:pPr>
          </w:p>
        </w:tc>
        <w:tc>
          <w:tcPr>
            <w:tcW w:w="1332" w:type="dxa"/>
            <w:vAlign w:val="center"/>
          </w:tcPr>
          <w:p w:rsidR="007263F0" w:rsidRPr="00927CC5" w:rsidRDefault="007263F0" w:rsidP="006117CD">
            <w:pPr>
              <w:spacing w:after="0"/>
              <w:jc w:val="center"/>
              <w:rPr>
                <w:rFonts w:cs="Arial"/>
                <w:sz w:val="18"/>
                <w:szCs w:val="18"/>
              </w:rPr>
            </w:pPr>
          </w:p>
        </w:tc>
        <w:tc>
          <w:tcPr>
            <w:tcW w:w="1333" w:type="dxa"/>
            <w:shd w:val="clear" w:color="auto" w:fill="auto"/>
            <w:vAlign w:val="center"/>
          </w:tcPr>
          <w:p w:rsidR="007263F0" w:rsidRPr="00927CC5" w:rsidRDefault="007263F0" w:rsidP="006117CD">
            <w:pPr>
              <w:spacing w:after="0"/>
              <w:jc w:val="center"/>
              <w:rPr>
                <w:rFonts w:cs="Arial"/>
                <w:sz w:val="18"/>
                <w:szCs w:val="18"/>
              </w:rPr>
            </w:pPr>
          </w:p>
        </w:tc>
        <w:tc>
          <w:tcPr>
            <w:tcW w:w="1191" w:type="dxa"/>
            <w:vAlign w:val="center"/>
          </w:tcPr>
          <w:p w:rsidR="007263F0" w:rsidRPr="00927CC5" w:rsidRDefault="007263F0" w:rsidP="006117CD">
            <w:pPr>
              <w:spacing w:after="0"/>
              <w:jc w:val="center"/>
              <w:rPr>
                <w:rFonts w:cs="Arial"/>
                <w:sz w:val="18"/>
                <w:szCs w:val="18"/>
              </w:rPr>
            </w:pPr>
          </w:p>
        </w:tc>
      </w:tr>
      <w:tr w:rsidR="007263F0" w:rsidRPr="00927CC5" w:rsidTr="006117CD">
        <w:tc>
          <w:tcPr>
            <w:tcW w:w="3472" w:type="dxa"/>
          </w:tcPr>
          <w:p w:rsidR="007263F0" w:rsidRPr="00927CC5" w:rsidRDefault="007263F0" w:rsidP="007263F0">
            <w:pPr>
              <w:autoSpaceDE w:val="0"/>
              <w:autoSpaceDN w:val="0"/>
              <w:adjustRightInd w:val="0"/>
              <w:spacing w:after="0"/>
              <w:rPr>
                <w:rFonts w:cs="Arial"/>
                <w:color w:val="2C2A2A"/>
                <w:sz w:val="18"/>
                <w:szCs w:val="18"/>
              </w:rPr>
            </w:pPr>
            <w:r w:rsidRPr="00927CC5">
              <w:rPr>
                <w:rFonts w:cs="Arial"/>
                <w:color w:val="2C2A2A"/>
                <w:sz w:val="18"/>
                <w:szCs w:val="18"/>
              </w:rPr>
              <w:t>Pathologies thoraciques (30*)</w:t>
            </w:r>
          </w:p>
        </w:tc>
        <w:tc>
          <w:tcPr>
            <w:tcW w:w="1332" w:type="dxa"/>
            <w:vAlign w:val="center"/>
          </w:tcPr>
          <w:p w:rsidR="007263F0" w:rsidRPr="00927CC5" w:rsidRDefault="007263F0" w:rsidP="006117CD">
            <w:pPr>
              <w:spacing w:after="0"/>
              <w:jc w:val="center"/>
              <w:rPr>
                <w:rFonts w:cs="Arial"/>
                <w:sz w:val="18"/>
                <w:szCs w:val="18"/>
              </w:rPr>
            </w:pPr>
          </w:p>
        </w:tc>
        <w:tc>
          <w:tcPr>
            <w:tcW w:w="1333" w:type="dxa"/>
            <w:shd w:val="clear" w:color="auto" w:fill="auto"/>
            <w:vAlign w:val="center"/>
          </w:tcPr>
          <w:p w:rsidR="007263F0" w:rsidRPr="00927CC5" w:rsidRDefault="007263F0" w:rsidP="006117CD">
            <w:pPr>
              <w:spacing w:after="0"/>
              <w:jc w:val="center"/>
              <w:rPr>
                <w:rFonts w:cs="Arial"/>
                <w:sz w:val="18"/>
                <w:szCs w:val="18"/>
              </w:rPr>
            </w:pPr>
          </w:p>
        </w:tc>
        <w:tc>
          <w:tcPr>
            <w:tcW w:w="1332" w:type="dxa"/>
            <w:vAlign w:val="center"/>
          </w:tcPr>
          <w:p w:rsidR="007263F0" w:rsidRPr="00927CC5" w:rsidRDefault="007263F0" w:rsidP="006117CD">
            <w:pPr>
              <w:spacing w:after="0"/>
              <w:jc w:val="center"/>
              <w:rPr>
                <w:rFonts w:cs="Arial"/>
                <w:sz w:val="18"/>
                <w:szCs w:val="18"/>
              </w:rPr>
            </w:pPr>
          </w:p>
        </w:tc>
        <w:tc>
          <w:tcPr>
            <w:tcW w:w="1333" w:type="dxa"/>
            <w:shd w:val="clear" w:color="auto" w:fill="auto"/>
            <w:vAlign w:val="center"/>
          </w:tcPr>
          <w:p w:rsidR="007263F0" w:rsidRPr="00927CC5" w:rsidRDefault="007263F0" w:rsidP="006117CD">
            <w:pPr>
              <w:spacing w:after="0"/>
              <w:jc w:val="center"/>
              <w:rPr>
                <w:rFonts w:cs="Arial"/>
                <w:sz w:val="18"/>
                <w:szCs w:val="18"/>
              </w:rPr>
            </w:pPr>
          </w:p>
        </w:tc>
        <w:tc>
          <w:tcPr>
            <w:tcW w:w="1191" w:type="dxa"/>
            <w:vAlign w:val="center"/>
          </w:tcPr>
          <w:p w:rsidR="007263F0" w:rsidRPr="00927CC5" w:rsidRDefault="007263F0" w:rsidP="006117CD">
            <w:pPr>
              <w:spacing w:after="0"/>
              <w:jc w:val="center"/>
              <w:rPr>
                <w:rFonts w:cs="Arial"/>
                <w:sz w:val="18"/>
                <w:szCs w:val="18"/>
              </w:rPr>
            </w:pPr>
          </w:p>
        </w:tc>
      </w:tr>
      <w:tr w:rsidR="007263F0" w:rsidRPr="00927CC5" w:rsidTr="006117CD">
        <w:tc>
          <w:tcPr>
            <w:tcW w:w="3472" w:type="dxa"/>
          </w:tcPr>
          <w:p w:rsidR="007263F0" w:rsidRPr="00927CC5" w:rsidRDefault="007263F0" w:rsidP="007263F0">
            <w:pPr>
              <w:autoSpaceDE w:val="0"/>
              <w:autoSpaceDN w:val="0"/>
              <w:adjustRightInd w:val="0"/>
              <w:spacing w:after="0"/>
              <w:rPr>
                <w:rFonts w:cs="Arial"/>
                <w:color w:val="2C2A2A"/>
                <w:sz w:val="18"/>
                <w:szCs w:val="18"/>
              </w:rPr>
            </w:pPr>
            <w:r w:rsidRPr="00927CC5">
              <w:rPr>
                <w:rFonts w:cs="Arial"/>
                <w:color w:val="2C2A2A"/>
                <w:sz w:val="18"/>
                <w:szCs w:val="18"/>
              </w:rPr>
              <w:t>Pathologies gynécologiques (20*)</w:t>
            </w:r>
          </w:p>
        </w:tc>
        <w:tc>
          <w:tcPr>
            <w:tcW w:w="1332" w:type="dxa"/>
            <w:vAlign w:val="center"/>
          </w:tcPr>
          <w:p w:rsidR="007263F0" w:rsidRPr="00927CC5" w:rsidRDefault="007263F0" w:rsidP="006117CD">
            <w:pPr>
              <w:spacing w:after="0"/>
              <w:jc w:val="center"/>
              <w:rPr>
                <w:rFonts w:cs="Arial"/>
                <w:sz w:val="18"/>
                <w:szCs w:val="18"/>
              </w:rPr>
            </w:pPr>
          </w:p>
        </w:tc>
        <w:tc>
          <w:tcPr>
            <w:tcW w:w="1333" w:type="dxa"/>
            <w:shd w:val="clear" w:color="auto" w:fill="auto"/>
            <w:vAlign w:val="center"/>
          </w:tcPr>
          <w:p w:rsidR="007263F0" w:rsidRPr="00927CC5" w:rsidRDefault="007263F0" w:rsidP="006117CD">
            <w:pPr>
              <w:spacing w:after="0"/>
              <w:jc w:val="center"/>
              <w:rPr>
                <w:rFonts w:cs="Arial"/>
                <w:sz w:val="18"/>
                <w:szCs w:val="18"/>
              </w:rPr>
            </w:pPr>
          </w:p>
        </w:tc>
        <w:tc>
          <w:tcPr>
            <w:tcW w:w="1332" w:type="dxa"/>
            <w:vAlign w:val="center"/>
          </w:tcPr>
          <w:p w:rsidR="007263F0" w:rsidRPr="00927CC5" w:rsidRDefault="007263F0" w:rsidP="006117CD">
            <w:pPr>
              <w:spacing w:after="0"/>
              <w:jc w:val="center"/>
              <w:rPr>
                <w:rFonts w:cs="Arial"/>
                <w:sz w:val="18"/>
                <w:szCs w:val="18"/>
              </w:rPr>
            </w:pPr>
          </w:p>
        </w:tc>
        <w:tc>
          <w:tcPr>
            <w:tcW w:w="1333" w:type="dxa"/>
            <w:shd w:val="clear" w:color="auto" w:fill="auto"/>
            <w:vAlign w:val="center"/>
          </w:tcPr>
          <w:p w:rsidR="007263F0" w:rsidRPr="00927CC5" w:rsidRDefault="007263F0" w:rsidP="006117CD">
            <w:pPr>
              <w:spacing w:after="0"/>
              <w:jc w:val="center"/>
              <w:rPr>
                <w:rFonts w:cs="Arial"/>
                <w:sz w:val="18"/>
                <w:szCs w:val="18"/>
              </w:rPr>
            </w:pPr>
          </w:p>
        </w:tc>
        <w:tc>
          <w:tcPr>
            <w:tcW w:w="1191" w:type="dxa"/>
            <w:vAlign w:val="center"/>
          </w:tcPr>
          <w:p w:rsidR="007263F0" w:rsidRPr="00927CC5" w:rsidRDefault="007263F0" w:rsidP="006117CD">
            <w:pPr>
              <w:spacing w:after="0"/>
              <w:jc w:val="center"/>
              <w:rPr>
                <w:rFonts w:cs="Arial"/>
                <w:sz w:val="18"/>
                <w:szCs w:val="18"/>
              </w:rPr>
            </w:pPr>
          </w:p>
        </w:tc>
      </w:tr>
      <w:tr w:rsidR="007263F0" w:rsidRPr="00927CC5" w:rsidTr="006117CD">
        <w:tc>
          <w:tcPr>
            <w:tcW w:w="3472" w:type="dxa"/>
          </w:tcPr>
          <w:p w:rsidR="007263F0" w:rsidRPr="00927CC5" w:rsidRDefault="007263F0" w:rsidP="007263F0">
            <w:pPr>
              <w:autoSpaceDE w:val="0"/>
              <w:autoSpaceDN w:val="0"/>
              <w:adjustRightInd w:val="0"/>
              <w:spacing w:after="0"/>
              <w:rPr>
                <w:rFonts w:cs="Arial"/>
                <w:color w:val="2C2A2A"/>
                <w:sz w:val="18"/>
                <w:szCs w:val="18"/>
              </w:rPr>
            </w:pPr>
            <w:r w:rsidRPr="00927CC5">
              <w:rPr>
                <w:rFonts w:cs="Arial"/>
                <w:color w:val="2C2A2A"/>
                <w:sz w:val="18"/>
                <w:szCs w:val="18"/>
              </w:rPr>
              <w:t>Pathologies ORL et maxillo-faciales (20*)</w:t>
            </w:r>
          </w:p>
        </w:tc>
        <w:tc>
          <w:tcPr>
            <w:tcW w:w="1332" w:type="dxa"/>
            <w:vAlign w:val="center"/>
          </w:tcPr>
          <w:p w:rsidR="007263F0" w:rsidRPr="00927CC5" w:rsidRDefault="007263F0" w:rsidP="006117CD">
            <w:pPr>
              <w:spacing w:after="0"/>
              <w:jc w:val="center"/>
              <w:rPr>
                <w:rFonts w:cs="Arial"/>
                <w:sz w:val="18"/>
                <w:szCs w:val="18"/>
              </w:rPr>
            </w:pPr>
          </w:p>
        </w:tc>
        <w:tc>
          <w:tcPr>
            <w:tcW w:w="1333" w:type="dxa"/>
            <w:shd w:val="clear" w:color="auto" w:fill="auto"/>
            <w:vAlign w:val="center"/>
          </w:tcPr>
          <w:p w:rsidR="007263F0" w:rsidRPr="00927CC5" w:rsidRDefault="007263F0" w:rsidP="006117CD">
            <w:pPr>
              <w:spacing w:after="0"/>
              <w:jc w:val="center"/>
              <w:rPr>
                <w:rFonts w:cs="Arial"/>
                <w:sz w:val="18"/>
                <w:szCs w:val="18"/>
              </w:rPr>
            </w:pPr>
          </w:p>
        </w:tc>
        <w:tc>
          <w:tcPr>
            <w:tcW w:w="1332" w:type="dxa"/>
            <w:vAlign w:val="center"/>
          </w:tcPr>
          <w:p w:rsidR="007263F0" w:rsidRPr="00927CC5" w:rsidRDefault="007263F0" w:rsidP="006117CD">
            <w:pPr>
              <w:spacing w:after="0"/>
              <w:jc w:val="center"/>
              <w:rPr>
                <w:rFonts w:cs="Arial"/>
                <w:sz w:val="18"/>
                <w:szCs w:val="18"/>
              </w:rPr>
            </w:pPr>
          </w:p>
        </w:tc>
        <w:tc>
          <w:tcPr>
            <w:tcW w:w="1333" w:type="dxa"/>
            <w:shd w:val="clear" w:color="auto" w:fill="auto"/>
            <w:vAlign w:val="center"/>
          </w:tcPr>
          <w:p w:rsidR="007263F0" w:rsidRPr="00927CC5" w:rsidRDefault="007263F0" w:rsidP="006117CD">
            <w:pPr>
              <w:spacing w:after="0"/>
              <w:jc w:val="center"/>
              <w:rPr>
                <w:rFonts w:cs="Arial"/>
                <w:sz w:val="18"/>
                <w:szCs w:val="18"/>
              </w:rPr>
            </w:pPr>
          </w:p>
        </w:tc>
        <w:tc>
          <w:tcPr>
            <w:tcW w:w="1191" w:type="dxa"/>
            <w:vAlign w:val="center"/>
          </w:tcPr>
          <w:p w:rsidR="007263F0" w:rsidRPr="00927CC5" w:rsidRDefault="007263F0" w:rsidP="006117CD">
            <w:pPr>
              <w:spacing w:after="0"/>
              <w:jc w:val="center"/>
              <w:rPr>
                <w:rFonts w:cs="Arial"/>
                <w:sz w:val="18"/>
                <w:szCs w:val="18"/>
              </w:rPr>
            </w:pPr>
          </w:p>
        </w:tc>
      </w:tr>
      <w:tr w:rsidR="00761354" w:rsidRPr="00553E57" w:rsidTr="006117CD">
        <w:tc>
          <w:tcPr>
            <w:tcW w:w="3472" w:type="dxa"/>
          </w:tcPr>
          <w:p w:rsidR="00761354" w:rsidRPr="00761354" w:rsidRDefault="00761354" w:rsidP="00F47413">
            <w:pPr>
              <w:autoSpaceDE w:val="0"/>
              <w:autoSpaceDN w:val="0"/>
              <w:adjustRightInd w:val="0"/>
              <w:spacing w:after="0"/>
              <w:rPr>
                <w:rFonts w:cs="Arial"/>
                <w:color w:val="2C2A2A"/>
                <w:sz w:val="18"/>
                <w:szCs w:val="18"/>
              </w:rPr>
            </w:pPr>
            <w:r w:rsidRPr="00761354">
              <w:rPr>
                <w:rFonts w:cs="Arial"/>
                <w:color w:val="2C2A2A"/>
                <w:sz w:val="18"/>
                <w:szCs w:val="18"/>
              </w:rPr>
              <w:t>Nombre de patients &lt; 18 ans</w:t>
            </w:r>
          </w:p>
        </w:tc>
        <w:tc>
          <w:tcPr>
            <w:tcW w:w="1332" w:type="dxa"/>
            <w:vAlign w:val="center"/>
          </w:tcPr>
          <w:p w:rsidR="00761354" w:rsidRPr="00761354" w:rsidRDefault="00761354" w:rsidP="006117CD">
            <w:pPr>
              <w:spacing w:after="0"/>
              <w:jc w:val="center"/>
              <w:rPr>
                <w:rFonts w:cs="Arial"/>
                <w:sz w:val="18"/>
                <w:szCs w:val="18"/>
              </w:rPr>
            </w:pPr>
          </w:p>
        </w:tc>
        <w:tc>
          <w:tcPr>
            <w:tcW w:w="1333" w:type="dxa"/>
            <w:shd w:val="clear" w:color="auto" w:fill="auto"/>
            <w:vAlign w:val="center"/>
          </w:tcPr>
          <w:p w:rsidR="00761354" w:rsidRPr="00761354" w:rsidRDefault="00761354" w:rsidP="006117CD">
            <w:pPr>
              <w:spacing w:after="0"/>
              <w:jc w:val="center"/>
              <w:rPr>
                <w:rFonts w:cs="Arial"/>
                <w:sz w:val="18"/>
                <w:szCs w:val="18"/>
              </w:rPr>
            </w:pPr>
          </w:p>
        </w:tc>
        <w:tc>
          <w:tcPr>
            <w:tcW w:w="1332" w:type="dxa"/>
            <w:shd w:val="clear" w:color="auto" w:fill="auto"/>
            <w:vAlign w:val="center"/>
          </w:tcPr>
          <w:p w:rsidR="00761354" w:rsidRPr="00761354" w:rsidRDefault="00761354" w:rsidP="006117CD">
            <w:pPr>
              <w:spacing w:after="0"/>
              <w:jc w:val="center"/>
              <w:rPr>
                <w:rFonts w:cs="Arial"/>
                <w:sz w:val="18"/>
                <w:szCs w:val="18"/>
              </w:rPr>
            </w:pPr>
          </w:p>
        </w:tc>
        <w:tc>
          <w:tcPr>
            <w:tcW w:w="1333" w:type="dxa"/>
            <w:shd w:val="clear" w:color="auto" w:fill="auto"/>
            <w:vAlign w:val="center"/>
          </w:tcPr>
          <w:p w:rsidR="00761354" w:rsidRPr="00761354" w:rsidRDefault="00761354" w:rsidP="006117CD">
            <w:pPr>
              <w:spacing w:after="0"/>
              <w:jc w:val="center"/>
              <w:rPr>
                <w:rFonts w:cs="Arial"/>
                <w:sz w:val="18"/>
                <w:szCs w:val="18"/>
              </w:rPr>
            </w:pPr>
          </w:p>
        </w:tc>
        <w:tc>
          <w:tcPr>
            <w:tcW w:w="1191" w:type="dxa"/>
            <w:vAlign w:val="center"/>
          </w:tcPr>
          <w:p w:rsidR="00761354" w:rsidRPr="00761354" w:rsidRDefault="00761354" w:rsidP="006117CD">
            <w:pPr>
              <w:spacing w:after="0"/>
              <w:jc w:val="center"/>
              <w:rPr>
                <w:rFonts w:cs="Arial"/>
                <w:sz w:val="18"/>
                <w:szCs w:val="18"/>
              </w:rPr>
            </w:pPr>
          </w:p>
        </w:tc>
      </w:tr>
      <w:tr w:rsidR="00761354" w:rsidRPr="00553E57" w:rsidTr="006117CD">
        <w:tc>
          <w:tcPr>
            <w:tcW w:w="3472" w:type="dxa"/>
          </w:tcPr>
          <w:p w:rsidR="00761354" w:rsidRPr="00761354" w:rsidRDefault="00761354" w:rsidP="00F47413">
            <w:pPr>
              <w:autoSpaceDE w:val="0"/>
              <w:autoSpaceDN w:val="0"/>
              <w:adjustRightInd w:val="0"/>
              <w:spacing w:after="0"/>
              <w:rPr>
                <w:rFonts w:cs="Arial"/>
                <w:color w:val="2C2A2A"/>
                <w:sz w:val="18"/>
                <w:szCs w:val="18"/>
              </w:rPr>
            </w:pPr>
            <w:r w:rsidRPr="00761354">
              <w:rPr>
                <w:rFonts w:cs="Arial"/>
                <w:color w:val="2C2A2A"/>
                <w:sz w:val="18"/>
                <w:szCs w:val="18"/>
              </w:rPr>
              <w:t>Nombre de patients de 15 à 24 ans</w:t>
            </w:r>
          </w:p>
        </w:tc>
        <w:tc>
          <w:tcPr>
            <w:tcW w:w="1332" w:type="dxa"/>
            <w:vAlign w:val="center"/>
          </w:tcPr>
          <w:p w:rsidR="00761354" w:rsidRPr="00761354" w:rsidRDefault="00761354" w:rsidP="006117CD">
            <w:pPr>
              <w:spacing w:after="0"/>
              <w:jc w:val="center"/>
              <w:rPr>
                <w:rFonts w:cs="Arial"/>
                <w:sz w:val="18"/>
                <w:szCs w:val="18"/>
              </w:rPr>
            </w:pPr>
          </w:p>
        </w:tc>
        <w:tc>
          <w:tcPr>
            <w:tcW w:w="1333" w:type="dxa"/>
            <w:shd w:val="clear" w:color="auto" w:fill="auto"/>
            <w:vAlign w:val="center"/>
          </w:tcPr>
          <w:p w:rsidR="00761354" w:rsidRPr="00761354" w:rsidRDefault="00761354" w:rsidP="006117CD">
            <w:pPr>
              <w:spacing w:after="0"/>
              <w:jc w:val="center"/>
              <w:rPr>
                <w:rFonts w:cs="Arial"/>
                <w:sz w:val="18"/>
                <w:szCs w:val="18"/>
              </w:rPr>
            </w:pPr>
          </w:p>
        </w:tc>
        <w:tc>
          <w:tcPr>
            <w:tcW w:w="1332" w:type="dxa"/>
            <w:shd w:val="clear" w:color="auto" w:fill="auto"/>
            <w:vAlign w:val="center"/>
          </w:tcPr>
          <w:p w:rsidR="00761354" w:rsidRPr="00761354" w:rsidRDefault="00761354" w:rsidP="006117CD">
            <w:pPr>
              <w:spacing w:after="0"/>
              <w:jc w:val="center"/>
              <w:rPr>
                <w:rFonts w:cs="Arial"/>
                <w:sz w:val="18"/>
                <w:szCs w:val="18"/>
              </w:rPr>
            </w:pPr>
          </w:p>
        </w:tc>
        <w:tc>
          <w:tcPr>
            <w:tcW w:w="1333" w:type="dxa"/>
            <w:shd w:val="clear" w:color="auto" w:fill="auto"/>
            <w:vAlign w:val="center"/>
          </w:tcPr>
          <w:p w:rsidR="00761354" w:rsidRPr="00761354" w:rsidRDefault="00761354" w:rsidP="006117CD">
            <w:pPr>
              <w:spacing w:after="0"/>
              <w:jc w:val="center"/>
              <w:rPr>
                <w:rFonts w:cs="Arial"/>
                <w:sz w:val="18"/>
                <w:szCs w:val="18"/>
              </w:rPr>
            </w:pPr>
          </w:p>
        </w:tc>
        <w:tc>
          <w:tcPr>
            <w:tcW w:w="1191" w:type="dxa"/>
            <w:vAlign w:val="center"/>
          </w:tcPr>
          <w:p w:rsidR="00761354" w:rsidRPr="00761354" w:rsidRDefault="00761354" w:rsidP="006117CD">
            <w:pPr>
              <w:spacing w:after="0"/>
              <w:jc w:val="center"/>
              <w:rPr>
                <w:rFonts w:cs="Arial"/>
                <w:sz w:val="18"/>
                <w:szCs w:val="18"/>
              </w:rPr>
            </w:pPr>
          </w:p>
        </w:tc>
      </w:tr>
    </w:tbl>
    <w:p w:rsidR="007263F0" w:rsidRPr="00927CC5" w:rsidRDefault="007263F0" w:rsidP="007263F0">
      <w:pPr>
        <w:spacing w:after="0"/>
        <w:rPr>
          <w:rFonts w:cs="Arial"/>
          <w:sz w:val="16"/>
          <w:szCs w:val="16"/>
        </w:rPr>
      </w:pPr>
      <w:r w:rsidRPr="00927CC5">
        <w:rPr>
          <w:rFonts w:cs="Arial"/>
          <w:sz w:val="16"/>
          <w:szCs w:val="16"/>
        </w:rPr>
        <w:t>*seuil d’activité réglementaire</w:t>
      </w:r>
    </w:p>
    <w:p w:rsidR="00724B29" w:rsidRPr="00927CC5" w:rsidRDefault="00724B29" w:rsidP="0059475A">
      <w:pPr>
        <w:rPr>
          <w:b/>
        </w:rPr>
      </w:pPr>
    </w:p>
    <w:p w:rsidR="00724B29" w:rsidRPr="00927CC5" w:rsidRDefault="00724B29" w:rsidP="00624B8F">
      <w:pPr>
        <w:numPr>
          <w:ilvl w:val="0"/>
          <w:numId w:val="15"/>
        </w:numPr>
        <w:spacing w:after="0"/>
        <w:jc w:val="both"/>
        <w:rPr>
          <w:rFonts w:cs="Arial"/>
          <w:b/>
        </w:rPr>
      </w:pPr>
      <w:r w:rsidRPr="00927CC5">
        <w:rPr>
          <w:rFonts w:cs="Arial"/>
          <w:b/>
        </w:rPr>
        <w:t xml:space="preserve">Dispositif d’annonce </w:t>
      </w:r>
    </w:p>
    <w:p w:rsidR="00724B29" w:rsidRPr="00927CC5" w:rsidRDefault="00724B29" w:rsidP="007449CF">
      <w:pPr>
        <w:spacing w:after="0"/>
        <w:jc w:val="both"/>
        <w:rPr>
          <w:rFonts w:cs="Arial"/>
          <w:i/>
        </w:rPr>
      </w:pPr>
      <w:r w:rsidRPr="00927CC5">
        <w:rPr>
          <w:rFonts w:cs="Arial"/>
          <w:i/>
        </w:rPr>
        <w:t xml:space="preserve">A remplir si les modalités de l’organisation du dispositif d’annonce diffèrent de l’organisation générale présentée dans la fiche générale </w:t>
      </w:r>
    </w:p>
    <w:p w:rsidR="00724B29" w:rsidRPr="00927CC5" w:rsidRDefault="00724B29" w:rsidP="00624B8F">
      <w:pPr>
        <w:numPr>
          <w:ilvl w:val="1"/>
          <w:numId w:val="10"/>
        </w:numPr>
        <w:tabs>
          <w:tab w:val="clear" w:pos="1440"/>
          <w:tab w:val="left" w:pos="851"/>
        </w:tabs>
        <w:spacing w:after="0" w:line="240" w:lineRule="auto"/>
        <w:ind w:left="851" w:hanging="284"/>
        <w:jc w:val="both"/>
        <w:rPr>
          <w:rFonts w:cs="Arial"/>
        </w:rPr>
      </w:pPr>
      <w:r w:rsidRPr="00927CC5">
        <w:rPr>
          <w:rFonts w:cs="Arial"/>
        </w:rPr>
        <w:t>Modalités d’organisation du DA (annonce médicale et consultation paramédicale d’annonce)</w:t>
      </w:r>
    </w:p>
    <w:p w:rsidR="00724B29" w:rsidRPr="00927CC5" w:rsidRDefault="00724B29" w:rsidP="00624B8F">
      <w:pPr>
        <w:numPr>
          <w:ilvl w:val="1"/>
          <w:numId w:val="10"/>
        </w:numPr>
        <w:tabs>
          <w:tab w:val="clear" w:pos="1440"/>
          <w:tab w:val="left" w:pos="851"/>
        </w:tabs>
        <w:spacing w:after="0" w:line="240" w:lineRule="auto"/>
        <w:ind w:left="851" w:hanging="284"/>
        <w:jc w:val="both"/>
        <w:rPr>
          <w:rFonts w:cs="Arial"/>
        </w:rPr>
      </w:pPr>
      <w:r w:rsidRPr="00927CC5">
        <w:rPr>
          <w:rFonts w:cs="Arial"/>
        </w:rPr>
        <w:t>Modalités de traçabilité en précisant notamment le(s) outil(s) utilisé(s)</w:t>
      </w:r>
    </w:p>
    <w:p w:rsidR="00724B29" w:rsidRPr="00927CC5" w:rsidRDefault="00724B29" w:rsidP="00624B8F">
      <w:pPr>
        <w:numPr>
          <w:ilvl w:val="1"/>
          <w:numId w:val="10"/>
        </w:numPr>
        <w:tabs>
          <w:tab w:val="clear" w:pos="1440"/>
          <w:tab w:val="left" w:pos="851"/>
        </w:tabs>
        <w:spacing w:after="0" w:line="240" w:lineRule="auto"/>
        <w:ind w:left="851" w:hanging="284"/>
        <w:jc w:val="both"/>
        <w:rPr>
          <w:rFonts w:cs="Arial"/>
        </w:rPr>
      </w:pPr>
      <w:r w:rsidRPr="00927CC5">
        <w:rPr>
          <w:rFonts w:cs="Arial"/>
        </w:rPr>
        <w:t>Effectif, qualification</w:t>
      </w:r>
      <w:r w:rsidR="00FF4ABA">
        <w:rPr>
          <w:rFonts w:cs="Arial"/>
        </w:rPr>
        <w:t>, numéros RPPS, ADELI</w:t>
      </w:r>
      <w:r w:rsidRPr="00927CC5">
        <w:rPr>
          <w:rFonts w:cs="Arial"/>
        </w:rPr>
        <w:t xml:space="preserve"> et formation du personnel dédié au dispositif d’annonce (</w:t>
      </w:r>
      <w:r w:rsidR="00FF4ABA">
        <w:rPr>
          <w:rFonts w:cs="Arial"/>
        </w:rPr>
        <w:t xml:space="preserve">médecin, </w:t>
      </w:r>
      <w:r w:rsidRPr="00927CC5">
        <w:rPr>
          <w:rFonts w:cs="Arial"/>
        </w:rPr>
        <w:t>IDE, manipulateur radio, autre…)</w:t>
      </w:r>
    </w:p>
    <w:p w:rsidR="00724B29" w:rsidRPr="00927CC5" w:rsidRDefault="00724B29" w:rsidP="00624B8F">
      <w:pPr>
        <w:numPr>
          <w:ilvl w:val="1"/>
          <w:numId w:val="10"/>
        </w:numPr>
        <w:tabs>
          <w:tab w:val="clear" w:pos="1440"/>
          <w:tab w:val="left" w:pos="851"/>
        </w:tabs>
        <w:spacing w:after="0" w:line="240" w:lineRule="auto"/>
        <w:ind w:left="851" w:hanging="284"/>
        <w:jc w:val="both"/>
        <w:rPr>
          <w:rFonts w:cs="Arial"/>
        </w:rPr>
      </w:pPr>
      <w:r w:rsidRPr="00927CC5">
        <w:rPr>
          <w:rFonts w:cs="Arial"/>
        </w:rPr>
        <w:t xml:space="preserve">Taux de patients ayant bénéficié d’une consultation paramédicale d’annonce en </w:t>
      </w:r>
      <w:r w:rsidRPr="00DD0055">
        <w:rPr>
          <w:rFonts w:cs="Arial"/>
        </w:rPr>
        <w:t>2016 et 2017</w:t>
      </w:r>
      <w:r w:rsidR="00FF4ABA" w:rsidRPr="00DD0055">
        <w:rPr>
          <w:rFonts w:cs="Arial"/>
        </w:rPr>
        <w:t xml:space="preserve"> </w:t>
      </w:r>
      <w:r w:rsidR="00FF4ABA" w:rsidRPr="00255448">
        <w:rPr>
          <w:rFonts w:cs="Arial"/>
        </w:rPr>
        <w:t>par rapport aux patients diagnostiqués et par rapport aux patients à qui la consultation a été proposée</w:t>
      </w:r>
    </w:p>
    <w:p w:rsidR="00724B29" w:rsidRPr="00927CC5" w:rsidRDefault="00724B29" w:rsidP="0059475A">
      <w:pPr>
        <w:rPr>
          <w:b/>
        </w:rPr>
      </w:pPr>
    </w:p>
    <w:p w:rsidR="00724B29" w:rsidRPr="00927CC5" w:rsidRDefault="00724B29" w:rsidP="00624B8F">
      <w:pPr>
        <w:numPr>
          <w:ilvl w:val="0"/>
          <w:numId w:val="15"/>
        </w:numPr>
        <w:jc w:val="both"/>
        <w:rPr>
          <w:rFonts w:cs="Arial"/>
          <w:b/>
        </w:rPr>
      </w:pPr>
      <w:r w:rsidRPr="00927CC5">
        <w:rPr>
          <w:rFonts w:cs="Arial"/>
          <w:b/>
        </w:rPr>
        <w:t>Délais de prise en charge</w:t>
      </w:r>
    </w:p>
    <w:p w:rsidR="00724B29" w:rsidRPr="005B5795" w:rsidRDefault="00724B29" w:rsidP="00624B8F">
      <w:pPr>
        <w:numPr>
          <w:ilvl w:val="1"/>
          <w:numId w:val="10"/>
        </w:numPr>
        <w:tabs>
          <w:tab w:val="clear" w:pos="1440"/>
          <w:tab w:val="left" w:pos="851"/>
        </w:tabs>
        <w:spacing w:after="0" w:line="240" w:lineRule="auto"/>
        <w:ind w:left="851" w:hanging="284"/>
        <w:jc w:val="both"/>
        <w:rPr>
          <w:rFonts w:cs="Arial"/>
        </w:rPr>
      </w:pPr>
      <w:r w:rsidRPr="005B5795">
        <w:rPr>
          <w:rFonts w:cs="Arial"/>
        </w:rPr>
        <w:t xml:space="preserve">La structure a-t-elle mise en place un suivi </w:t>
      </w:r>
      <w:r w:rsidR="006C62FC">
        <w:rPr>
          <w:rFonts w:cs="Arial"/>
        </w:rPr>
        <w:t xml:space="preserve">des </w:t>
      </w:r>
      <w:r w:rsidRPr="005B5795">
        <w:rPr>
          <w:rFonts w:cs="Arial"/>
        </w:rPr>
        <w:t>délais de prise en charge ?</w:t>
      </w:r>
      <w:r w:rsidR="006C62FC">
        <w:rPr>
          <w:rFonts w:cs="Arial"/>
        </w:rPr>
        <w:t xml:space="preserve"> si oui, quels sont les délais observés (type de délais et résultats)</w:t>
      </w:r>
    </w:p>
    <w:p w:rsidR="00724B29" w:rsidRPr="00927CC5" w:rsidRDefault="00724B29" w:rsidP="00624B8F">
      <w:pPr>
        <w:numPr>
          <w:ilvl w:val="1"/>
          <w:numId w:val="10"/>
        </w:numPr>
        <w:tabs>
          <w:tab w:val="clear" w:pos="1440"/>
          <w:tab w:val="left" w:pos="851"/>
        </w:tabs>
        <w:spacing w:after="0" w:line="240" w:lineRule="auto"/>
        <w:ind w:left="851" w:hanging="284"/>
        <w:jc w:val="both"/>
        <w:rPr>
          <w:rFonts w:cs="Arial"/>
        </w:rPr>
      </w:pPr>
      <w:r w:rsidRPr="00927CC5">
        <w:rPr>
          <w:rFonts w:cs="Arial"/>
        </w:rPr>
        <w:t>Préciser les mesures correctives éventuellement apportées</w:t>
      </w:r>
    </w:p>
    <w:p w:rsidR="00724B29" w:rsidRPr="00927CC5" w:rsidRDefault="00724B29" w:rsidP="00724B29">
      <w:pPr>
        <w:rPr>
          <w:rFonts w:cs="Arial"/>
        </w:rPr>
      </w:pPr>
    </w:p>
    <w:p w:rsidR="00724B29" w:rsidRPr="00927CC5" w:rsidRDefault="00724B29" w:rsidP="00624B8F">
      <w:pPr>
        <w:numPr>
          <w:ilvl w:val="0"/>
          <w:numId w:val="15"/>
        </w:numPr>
        <w:jc w:val="both"/>
        <w:rPr>
          <w:rFonts w:cs="Arial"/>
          <w:b/>
        </w:rPr>
      </w:pPr>
      <w:r w:rsidRPr="00927CC5">
        <w:rPr>
          <w:rFonts w:cs="Arial"/>
          <w:b/>
        </w:rPr>
        <w:t xml:space="preserve">Personnel </w:t>
      </w:r>
    </w:p>
    <w:p w:rsidR="00724B29" w:rsidRPr="00927CC5" w:rsidRDefault="00724B29" w:rsidP="00624B8F">
      <w:pPr>
        <w:numPr>
          <w:ilvl w:val="1"/>
          <w:numId w:val="10"/>
        </w:numPr>
        <w:tabs>
          <w:tab w:val="clear" w:pos="1440"/>
          <w:tab w:val="left" w:pos="851"/>
        </w:tabs>
        <w:spacing w:after="0" w:line="240" w:lineRule="auto"/>
        <w:ind w:left="851" w:hanging="284"/>
        <w:jc w:val="both"/>
        <w:rPr>
          <w:rFonts w:cs="Arial"/>
        </w:rPr>
      </w:pPr>
      <w:r w:rsidRPr="00927CC5">
        <w:rPr>
          <w:rFonts w:cs="Arial"/>
        </w:rPr>
        <w:t>Concernant le personnel paramédical : préciser le nombre et ETP par catégories</w:t>
      </w:r>
    </w:p>
    <w:p w:rsidR="00724B29" w:rsidRPr="00927CC5" w:rsidRDefault="00724B29" w:rsidP="00724B29">
      <w:pPr>
        <w:pStyle w:val="Paragraphedeliste"/>
        <w:rPr>
          <w:rFonts w:cs="Arial"/>
        </w:rPr>
      </w:pPr>
    </w:p>
    <w:p w:rsidR="00724B29" w:rsidRPr="00927CC5" w:rsidRDefault="00724B29" w:rsidP="00624B8F">
      <w:pPr>
        <w:numPr>
          <w:ilvl w:val="0"/>
          <w:numId w:val="15"/>
        </w:numPr>
        <w:spacing w:after="0"/>
        <w:jc w:val="both"/>
        <w:rPr>
          <w:rFonts w:cs="Arial"/>
          <w:b/>
        </w:rPr>
      </w:pPr>
      <w:r w:rsidRPr="00927CC5">
        <w:rPr>
          <w:rFonts w:cs="Arial"/>
          <w:b/>
        </w:rPr>
        <w:t>Evaluation de la mise en œuvre de la pluridisciplinarité </w:t>
      </w:r>
    </w:p>
    <w:p w:rsidR="00724B29" w:rsidRPr="00927CC5" w:rsidRDefault="00724B29" w:rsidP="00724B29">
      <w:pPr>
        <w:spacing w:after="0"/>
        <w:ind w:left="426"/>
        <w:jc w:val="both"/>
        <w:rPr>
          <w:rFonts w:cs="Arial"/>
          <w:b/>
          <w:i/>
        </w:rPr>
      </w:pPr>
      <w:r w:rsidRPr="00927CC5">
        <w:rPr>
          <w:rFonts w:cs="Arial"/>
          <w:b/>
          <w:i/>
        </w:rPr>
        <w:t>Indiquer dans le tableau ci-dessous, pour chaque modalité thérapeutique autorisée, le nom de la RCP de présentation des dossiers (réseau, établissement, association…) ainsi que le nombre de RCP au cours de laquelle ont été présentés des dossiers de l</w:t>
      </w:r>
      <w:r w:rsidR="007551AC">
        <w:rPr>
          <w:rFonts w:cs="Arial"/>
          <w:b/>
          <w:i/>
        </w:rPr>
        <w:t>’établissement pour l’année 2017</w:t>
      </w:r>
    </w:p>
    <w:tbl>
      <w:tblPr>
        <w:tblW w:w="6306" w:type="dxa"/>
        <w:tblInd w:w="17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70" w:type="dxa"/>
          <w:right w:w="70" w:type="dxa"/>
        </w:tblCellMar>
        <w:tblLook w:val="0000" w:firstRow="0" w:lastRow="0" w:firstColumn="0" w:lastColumn="0" w:noHBand="0" w:noVBand="0"/>
      </w:tblPr>
      <w:tblGrid>
        <w:gridCol w:w="2622"/>
        <w:gridCol w:w="1842"/>
        <w:gridCol w:w="1842"/>
      </w:tblGrid>
      <w:tr w:rsidR="00724B29" w:rsidRPr="00927CC5" w:rsidTr="006117CD">
        <w:tc>
          <w:tcPr>
            <w:tcW w:w="2622" w:type="dxa"/>
            <w:shd w:val="clear" w:color="auto" w:fill="DBE5F1"/>
          </w:tcPr>
          <w:p w:rsidR="00724B29" w:rsidRPr="007449CF" w:rsidRDefault="00724B29" w:rsidP="00724B29">
            <w:pPr>
              <w:autoSpaceDE w:val="0"/>
              <w:autoSpaceDN w:val="0"/>
              <w:adjustRightInd w:val="0"/>
              <w:spacing w:after="0"/>
              <w:rPr>
                <w:rFonts w:cs="Arial"/>
                <w:color w:val="2C2A2A"/>
                <w:sz w:val="20"/>
                <w:szCs w:val="20"/>
              </w:rPr>
            </w:pPr>
          </w:p>
        </w:tc>
        <w:tc>
          <w:tcPr>
            <w:tcW w:w="1842" w:type="dxa"/>
            <w:shd w:val="clear" w:color="auto" w:fill="DBE5F1"/>
          </w:tcPr>
          <w:p w:rsidR="00724B29" w:rsidRPr="007449CF" w:rsidRDefault="00724B29" w:rsidP="00724B29">
            <w:pPr>
              <w:spacing w:after="0"/>
              <w:jc w:val="center"/>
              <w:rPr>
                <w:rFonts w:cs="Arial"/>
                <w:sz w:val="20"/>
                <w:szCs w:val="20"/>
              </w:rPr>
            </w:pPr>
            <w:r w:rsidRPr="007449CF">
              <w:rPr>
                <w:rFonts w:cs="Arial"/>
                <w:sz w:val="20"/>
                <w:szCs w:val="20"/>
              </w:rPr>
              <w:t xml:space="preserve">Rattachement de la RCP </w:t>
            </w:r>
          </w:p>
        </w:tc>
        <w:tc>
          <w:tcPr>
            <w:tcW w:w="1842" w:type="dxa"/>
            <w:shd w:val="clear" w:color="auto" w:fill="DBE5F1"/>
          </w:tcPr>
          <w:p w:rsidR="00724B29" w:rsidRPr="007449CF" w:rsidRDefault="007449CF" w:rsidP="00724B29">
            <w:pPr>
              <w:spacing w:after="0"/>
              <w:jc w:val="center"/>
              <w:rPr>
                <w:rFonts w:cs="Arial"/>
                <w:sz w:val="20"/>
                <w:szCs w:val="20"/>
              </w:rPr>
            </w:pPr>
            <w:r>
              <w:rPr>
                <w:rFonts w:cs="Arial"/>
                <w:sz w:val="20"/>
                <w:szCs w:val="20"/>
              </w:rPr>
              <w:t>Nb de RCP pour l’année 2017</w:t>
            </w:r>
          </w:p>
          <w:p w:rsidR="00724B29" w:rsidRPr="007449CF" w:rsidRDefault="00724B29" w:rsidP="00724B29">
            <w:pPr>
              <w:spacing w:after="0"/>
              <w:jc w:val="center"/>
              <w:rPr>
                <w:rFonts w:cs="Arial"/>
                <w:sz w:val="20"/>
                <w:szCs w:val="20"/>
              </w:rPr>
            </w:pPr>
          </w:p>
        </w:tc>
      </w:tr>
      <w:tr w:rsidR="00724B29" w:rsidRPr="00927CC5" w:rsidTr="006117CD">
        <w:tc>
          <w:tcPr>
            <w:tcW w:w="2622" w:type="dxa"/>
          </w:tcPr>
          <w:p w:rsidR="00724B29" w:rsidRPr="007449CF" w:rsidRDefault="00724B29" w:rsidP="00724B29">
            <w:pPr>
              <w:autoSpaceDE w:val="0"/>
              <w:autoSpaceDN w:val="0"/>
              <w:adjustRightInd w:val="0"/>
              <w:spacing w:after="0"/>
              <w:rPr>
                <w:rFonts w:cs="Arial"/>
                <w:color w:val="2C2A2A"/>
                <w:sz w:val="20"/>
                <w:szCs w:val="20"/>
              </w:rPr>
            </w:pPr>
            <w:r w:rsidRPr="007449CF">
              <w:rPr>
                <w:rFonts w:cs="Arial"/>
                <w:color w:val="2C2A2A"/>
                <w:sz w:val="20"/>
                <w:szCs w:val="20"/>
              </w:rPr>
              <w:t xml:space="preserve">Pathologies mammaires </w:t>
            </w:r>
          </w:p>
        </w:tc>
        <w:tc>
          <w:tcPr>
            <w:tcW w:w="1842" w:type="dxa"/>
          </w:tcPr>
          <w:p w:rsidR="00724B29" w:rsidRPr="007449CF" w:rsidRDefault="00724B29" w:rsidP="00724B29">
            <w:pPr>
              <w:tabs>
                <w:tab w:val="left" w:pos="851"/>
              </w:tabs>
              <w:spacing w:after="0"/>
              <w:jc w:val="center"/>
              <w:rPr>
                <w:rFonts w:cs="Arial"/>
                <w:b/>
                <w:sz w:val="20"/>
                <w:szCs w:val="20"/>
              </w:rPr>
            </w:pPr>
          </w:p>
        </w:tc>
        <w:tc>
          <w:tcPr>
            <w:tcW w:w="1842" w:type="dxa"/>
            <w:shd w:val="clear" w:color="auto" w:fill="auto"/>
          </w:tcPr>
          <w:p w:rsidR="00724B29" w:rsidRPr="007449CF" w:rsidRDefault="00724B29" w:rsidP="00724B29">
            <w:pPr>
              <w:tabs>
                <w:tab w:val="left" w:pos="851"/>
              </w:tabs>
              <w:spacing w:after="0"/>
              <w:jc w:val="center"/>
              <w:rPr>
                <w:rFonts w:cs="Arial"/>
                <w:b/>
                <w:sz w:val="20"/>
                <w:szCs w:val="20"/>
              </w:rPr>
            </w:pPr>
          </w:p>
        </w:tc>
      </w:tr>
      <w:tr w:rsidR="00724B29" w:rsidRPr="00927CC5" w:rsidTr="006117CD">
        <w:tc>
          <w:tcPr>
            <w:tcW w:w="2622" w:type="dxa"/>
          </w:tcPr>
          <w:p w:rsidR="00724B29" w:rsidRPr="007449CF" w:rsidRDefault="00724B29" w:rsidP="00724B29">
            <w:pPr>
              <w:autoSpaceDE w:val="0"/>
              <w:autoSpaceDN w:val="0"/>
              <w:adjustRightInd w:val="0"/>
              <w:spacing w:after="0"/>
              <w:rPr>
                <w:rFonts w:cs="Arial"/>
                <w:color w:val="2C2A2A"/>
                <w:sz w:val="20"/>
                <w:szCs w:val="20"/>
              </w:rPr>
            </w:pPr>
            <w:r w:rsidRPr="007449CF">
              <w:rPr>
                <w:rFonts w:cs="Arial"/>
                <w:color w:val="2C2A2A"/>
                <w:sz w:val="20"/>
                <w:szCs w:val="20"/>
              </w:rPr>
              <w:t xml:space="preserve">Pathologies digestives </w:t>
            </w:r>
          </w:p>
        </w:tc>
        <w:tc>
          <w:tcPr>
            <w:tcW w:w="1842" w:type="dxa"/>
          </w:tcPr>
          <w:p w:rsidR="00724B29" w:rsidRPr="007449CF" w:rsidRDefault="00724B29" w:rsidP="00724B29">
            <w:pPr>
              <w:spacing w:after="0"/>
              <w:jc w:val="center"/>
              <w:rPr>
                <w:rFonts w:cs="Arial"/>
                <w:b/>
                <w:sz w:val="20"/>
                <w:szCs w:val="20"/>
              </w:rPr>
            </w:pPr>
          </w:p>
        </w:tc>
        <w:tc>
          <w:tcPr>
            <w:tcW w:w="1842" w:type="dxa"/>
            <w:shd w:val="clear" w:color="auto" w:fill="auto"/>
          </w:tcPr>
          <w:p w:rsidR="00724B29" w:rsidRPr="007449CF" w:rsidRDefault="00724B29" w:rsidP="00724B29">
            <w:pPr>
              <w:spacing w:after="0"/>
              <w:jc w:val="center"/>
              <w:rPr>
                <w:rFonts w:cs="Arial"/>
                <w:sz w:val="20"/>
                <w:szCs w:val="20"/>
              </w:rPr>
            </w:pPr>
          </w:p>
        </w:tc>
      </w:tr>
      <w:tr w:rsidR="00724B29" w:rsidRPr="00927CC5" w:rsidTr="006117CD">
        <w:tc>
          <w:tcPr>
            <w:tcW w:w="2622" w:type="dxa"/>
          </w:tcPr>
          <w:p w:rsidR="00724B29" w:rsidRPr="007449CF" w:rsidRDefault="00724B29" w:rsidP="00724B29">
            <w:pPr>
              <w:autoSpaceDE w:val="0"/>
              <w:autoSpaceDN w:val="0"/>
              <w:adjustRightInd w:val="0"/>
              <w:spacing w:after="0"/>
              <w:rPr>
                <w:rFonts w:cs="Arial"/>
                <w:color w:val="2C2A2A"/>
                <w:sz w:val="20"/>
                <w:szCs w:val="20"/>
              </w:rPr>
            </w:pPr>
            <w:r w:rsidRPr="007449CF">
              <w:rPr>
                <w:rFonts w:cs="Arial"/>
                <w:color w:val="2C2A2A"/>
                <w:sz w:val="20"/>
                <w:szCs w:val="20"/>
              </w:rPr>
              <w:t>Pathologies urologiques </w:t>
            </w:r>
          </w:p>
        </w:tc>
        <w:tc>
          <w:tcPr>
            <w:tcW w:w="1842" w:type="dxa"/>
          </w:tcPr>
          <w:p w:rsidR="00724B29" w:rsidRPr="007449CF" w:rsidRDefault="00724B29" w:rsidP="00724B29">
            <w:pPr>
              <w:spacing w:after="0"/>
              <w:jc w:val="center"/>
              <w:rPr>
                <w:rFonts w:cs="Arial"/>
                <w:b/>
                <w:sz w:val="20"/>
                <w:szCs w:val="20"/>
              </w:rPr>
            </w:pPr>
          </w:p>
        </w:tc>
        <w:tc>
          <w:tcPr>
            <w:tcW w:w="1842" w:type="dxa"/>
            <w:shd w:val="clear" w:color="auto" w:fill="auto"/>
          </w:tcPr>
          <w:p w:rsidR="00724B29" w:rsidRPr="007449CF" w:rsidRDefault="00724B29" w:rsidP="00724B29">
            <w:pPr>
              <w:spacing w:after="0"/>
              <w:jc w:val="center"/>
              <w:rPr>
                <w:rFonts w:cs="Arial"/>
                <w:sz w:val="20"/>
                <w:szCs w:val="20"/>
              </w:rPr>
            </w:pPr>
          </w:p>
        </w:tc>
      </w:tr>
      <w:tr w:rsidR="00724B29" w:rsidRPr="00927CC5" w:rsidTr="006117CD">
        <w:tc>
          <w:tcPr>
            <w:tcW w:w="2622" w:type="dxa"/>
          </w:tcPr>
          <w:p w:rsidR="00724B29" w:rsidRPr="007449CF" w:rsidRDefault="00724B29" w:rsidP="00724B29">
            <w:pPr>
              <w:autoSpaceDE w:val="0"/>
              <w:autoSpaceDN w:val="0"/>
              <w:adjustRightInd w:val="0"/>
              <w:spacing w:after="0"/>
              <w:rPr>
                <w:rFonts w:cs="Arial"/>
                <w:color w:val="2C2A2A"/>
                <w:sz w:val="20"/>
                <w:szCs w:val="20"/>
              </w:rPr>
            </w:pPr>
            <w:r w:rsidRPr="007449CF">
              <w:rPr>
                <w:rFonts w:cs="Arial"/>
                <w:color w:val="2C2A2A"/>
                <w:sz w:val="20"/>
                <w:szCs w:val="20"/>
              </w:rPr>
              <w:t>Pathologies thoraciques </w:t>
            </w:r>
          </w:p>
        </w:tc>
        <w:tc>
          <w:tcPr>
            <w:tcW w:w="1842" w:type="dxa"/>
          </w:tcPr>
          <w:p w:rsidR="00724B29" w:rsidRPr="007449CF" w:rsidRDefault="00724B29" w:rsidP="00724B29">
            <w:pPr>
              <w:spacing w:after="0"/>
              <w:jc w:val="center"/>
              <w:rPr>
                <w:rFonts w:cs="Arial"/>
                <w:b/>
                <w:sz w:val="20"/>
                <w:szCs w:val="20"/>
              </w:rPr>
            </w:pPr>
          </w:p>
        </w:tc>
        <w:tc>
          <w:tcPr>
            <w:tcW w:w="1842" w:type="dxa"/>
            <w:shd w:val="clear" w:color="auto" w:fill="auto"/>
          </w:tcPr>
          <w:p w:rsidR="00724B29" w:rsidRPr="007449CF" w:rsidRDefault="00724B29" w:rsidP="00724B29">
            <w:pPr>
              <w:spacing w:after="0"/>
              <w:jc w:val="center"/>
              <w:rPr>
                <w:rFonts w:cs="Arial"/>
                <w:sz w:val="20"/>
                <w:szCs w:val="20"/>
              </w:rPr>
            </w:pPr>
          </w:p>
        </w:tc>
      </w:tr>
      <w:tr w:rsidR="00724B29" w:rsidRPr="00927CC5" w:rsidTr="006117CD">
        <w:tc>
          <w:tcPr>
            <w:tcW w:w="2622" w:type="dxa"/>
          </w:tcPr>
          <w:p w:rsidR="00724B29" w:rsidRPr="007449CF" w:rsidRDefault="00724B29" w:rsidP="00724B29">
            <w:pPr>
              <w:autoSpaceDE w:val="0"/>
              <w:autoSpaceDN w:val="0"/>
              <w:adjustRightInd w:val="0"/>
              <w:spacing w:after="0"/>
              <w:rPr>
                <w:rFonts w:cs="Arial"/>
                <w:color w:val="2C2A2A"/>
                <w:sz w:val="20"/>
                <w:szCs w:val="20"/>
              </w:rPr>
            </w:pPr>
            <w:r w:rsidRPr="007449CF">
              <w:rPr>
                <w:rFonts w:cs="Arial"/>
                <w:color w:val="2C2A2A"/>
                <w:sz w:val="20"/>
                <w:szCs w:val="20"/>
              </w:rPr>
              <w:t>Pathologies gynécologiques </w:t>
            </w:r>
          </w:p>
        </w:tc>
        <w:tc>
          <w:tcPr>
            <w:tcW w:w="1842" w:type="dxa"/>
          </w:tcPr>
          <w:p w:rsidR="00724B29" w:rsidRPr="007449CF" w:rsidRDefault="00724B29" w:rsidP="00724B29">
            <w:pPr>
              <w:spacing w:after="0"/>
              <w:jc w:val="center"/>
              <w:rPr>
                <w:rFonts w:cs="Arial"/>
                <w:b/>
                <w:sz w:val="20"/>
                <w:szCs w:val="20"/>
              </w:rPr>
            </w:pPr>
          </w:p>
        </w:tc>
        <w:tc>
          <w:tcPr>
            <w:tcW w:w="1842" w:type="dxa"/>
            <w:shd w:val="clear" w:color="auto" w:fill="auto"/>
          </w:tcPr>
          <w:p w:rsidR="00724B29" w:rsidRPr="007449CF" w:rsidRDefault="00724B29" w:rsidP="00724B29">
            <w:pPr>
              <w:spacing w:after="0"/>
              <w:jc w:val="center"/>
              <w:rPr>
                <w:rFonts w:cs="Arial"/>
                <w:sz w:val="20"/>
                <w:szCs w:val="20"/>
              </w:rPr>
            </w:pPr>
          </w:p>
        </w:tc>
      </w:tr>
      <w:tr w:rsidR="00724B29" w:rsidRPr="00927CC5" w:rsidTr="006117CD">
        <w:tc>
          <w:tcPr>
            <w:tcW w:w="2622" w:type="dxa"/>
          </w:tcPr>
          <w:p w:rsidR="00724B29" w:rsidRPr="007449CF" w:rsidRDefault="00724B29" w:rsidP="00724B29">
            <w:pPr>
              <w:autoSpaceDE w:val="0"/>
              <w:autoSpaceDN w:val="0"/>
              <w:adjustRightInd w:val="0"/>
              <w:spacing w:after="0"/>
              <w:rPr>
                <w:rFonts w:cs="Arial"/>
                <w:color w:val="2C2A2A"/>
                <w:sz w:val="20"/>
                <w:szCs w:val="20"/>
              </w:rPr>
            </w:pPr>
            <w:r w:rsidRPr="007449CF">
              <w:rPr>
                <w:rFonts w:cs="Arial"/>
                <w:color w:val="2C2A2A"/>
                <w:sz w:val="20"/>
                <w:szCs w:val="20"/>
              </w:rPr>
              <w:t xml:space="preserve">Pathologies ORL </w:t>
            </w:r>
          </w:p>
        </w:tc>
        <w:tc>
          <w:tcPr>
            <w:tcW w:w="1842" w:type="dxa"/>
          </w:tcPr>
          <w:p w:rsidR="00724B29" w:rsidRPr="007449CF" w:rsidRDefault="00724B29" w:rsidP="00724B29">
            <w:pPr>
              <w:spacing w:after="0"/>
              <w:jc w:val="center"/>
              <w:rPr>
                <w:rFonts w:cs="Arial"/>
                <w:b/>
                <w:sz w:val="20"/>
                <w:szCs w:val="20"/>
              </w:rPr>
            </w:pPr>
          </w:p>
        </w:tc>
        <w:tc>
          <w:tcPr>
            <w:tcW w:w="1842" w:type="dxa"/>
            <w:shd w:val="clear" w:color="auto" w:fill="auto"/>
          </w:tcPr>
          <w:p w:rsidR="00724B29" w:rsidRPr="007449CF" w:rsidRDefault="00724B29" w:rsidP="00724B29">
            <w:pPr>
              <w:spacing w:after="0"/>
              <w:jc w:val="center"/>
              <w:rPr>
                <w:rFonts w:cs="Arial"/>
                <w:sz w:val="20"/>
                <w:szCs w:val="20"/>
              </w:rPr>
            </w:pPr>
          </w:p>
        </w:tc>
      </w:tr>
      <w:tr w:rsidR="00724B29" w:rsidRPr="00927CC5" w:rsidTr="006117CD">
        <w:tc>
          <w:tcPr>
            <w:tcW w:w="2622" w:type="dxa"/>
          </w:tcPr>
          <w:p w:rsidR="00724B29" w:rsidRPr="007449CF" w:rsidRDefault="00724B29" w:rsidP="00724B29">
            <w:pPr>
              <w:autoSpaceDE w:val="0"/>
              <w:autoSpaceDN w:val="0"/>
              <w:adjustRightInd w:val="0"/>
              <w:spacing w:after="0"/>
              <w:rPr>
                <w:rFonts w:cs="Arial"/>
                <w:color w:val="2C2A2A"/>
                <w:sz w:val="20"/>
                <w:szCs w:val="20"/>
              </w:rPr>
            </w:pPr>
            <w:r w:rsidRPr="007449CF">
              <w:rPr>
                <w:rFonts w:cs="Arial"/>
                <w:color w:val="2C2A2A"/>
                <w:sz w:val="20"/>
                <w:szCs w:val="20"/>
              </w:rPr>
              <w:t>Autres pathologies (préciser)</w:t>
            </w:r>
          </w:p>
        </w:tc>
        <w:tc>
          <w:tcPr>
            <w:tcW w:w="1842" w:type="dxa"/>
          </w:tcPr>
          <w:p w:rsidR="00724B29" w:rsidRPr="007449CF" w:rsidRDefault="00724B29" w:rsidP="00724B29">
            <w:pPr>
              <w:spacing w:after="0"/>
              <w:jc w:val="center"/>
              <w:rPr>
                <w:rFonts w:cs="Arial"/>
                <w:b/>
                <w:sz w:val="20"/>
                <w:szCs w:val="20"/>
              </w:rPr>
            </w:pPr>
          </w:p>
        </w:tc>
        <w:tc>
          <w:tcPr>
            <w:tcW w:w="1842" w:type="dxa"/>
            <w:shd w:val="clear" w:color="auto" w:fill="auto"/>
          </w:tcPr>
          <w:p w:rsidR="00724B29" w:rsidRPr="007449CF" w:rsidRDefault="00724B29" w:rsidP="00724B29">
            <w:pPr>
              <w:spacing w:after="0"/>
              <w:jc w:val="center"/>
              <w:rPr>
                <w:rFonts w:cs="Arial"/>
                <w:sz w:val="20"/>
                <w:szCs w:val="20"/>
              </w:rPr>
            </w:pPr>
          </w:p>
        </w:tc>
      </w:tr>
    </w:tbl>
    <w:p w:rsidR="00724B29" w:rsidRPr="00927CC5" w:rsidRDefault="00724B29" w:rsidP="00724B29">
      <w:pPr>
        <w:tabs>
          <w:tab w:val="left" w:pos="851"/>
        </w:tabs>
        <w:spacing w:after="0" w:line="240" w:lineRule="auto"/>
        <w:ind w:left="851"/>
        <w:jc w:val="both"/>
        <w:rPr>
          <w:rFonts w:cs="Arial"/>
        </w:rPr>
      </w:pPr>
    </w:p>
    <w:p w:rsidR="00724B29" w:rsidRPr="00927CC5" w:rsidRDefault="00724B29" w:rsidP="00624B8F">
      <w:pPr>
        <w:numPr>
          <w:ilvl w:val="0"/>
          <w:numId w:val="15"/>
        </w:numPr>
        <w:jc w:val="both"/>
        <w:rPr>
          <w:rFonts w:cs="Arial"/>
          <w:b/>
        </w:rPr>
      </w:pPr>
      <w:r w:rsidRPr="00927CC5">
        <w:rPr>
          <w:rFonts w:cs="Arial"/>
          <w:b/>
        </w:rPr>
        <w:t>Modifications significatives</w:t>
      </w:r>
    </w:p>
    <w:p w:rsidR="00724B29" w:rsidRPr="00031049" w:rsidRDefault="00724B29" w:rsidP="00724B29">
      <w:pPr>
        <w:autoSpaceDE w:val="0"/>
        <w:autoSpaceDN w:val="0"/>
        <w:adjustRightInd w:val="0"/>
        <w:ind w:left="426"/>
        <w:rPr>
          <w:rFonts w:cs="Arial"/>
        </w:rPr>
      </w:pPr>
      <w:r w:rsidRPr="00031049">
        <w:rPr>
          <w:rFonts w:cs="Arial"/>
        </w:rPr>
        <w:t>Des modifications sont-elles intervenues depuis la visite de conformité en termes de :</w:t>
      </w:r>
    </w:p>
    <w:p w:rsidR="00724B29" w:rsidRPr="006117CD" w:rsidRDefault="00724B29" w:rsidP="00624B8F">
      <w:pPr>
        <w:numPr>
          <w:ilvl w:val="0"/>
          <w:numId w:val="42"/>
        </w:numPr>
        <w:autoSpaceDE w:val="0"/>
        <w:autoSpaceDN w:val="0"/>
        <w:adjustRightInd w:val="0"/>
        <w:spacing w:after="0" w:line="240" w:lineRule="auto"/>
        <w:rPr>
          <w:rFonts w:cs="Arial"/>
        </w:rPr>
      </w:pPr>
      <w:r w:rsidRPr="00031049">
        <w:rPr>
          <w:rFonts w:cs="Arial"/>
        </w:rPr>
        <w:t xml:space="preserve">Locaux (préciser) : </w:t>
      </w:r>
      <w:r w:rsidRPr="00031049">
        <w:rPr>
          <w:rFonts w:cs="Arial"/>
        </w:rPr>
        <w:tab/>
      </w:r>
      <w:r w:rsidRPr="00031049">
        <w:rPr>
          <w:rFonts w:cs="Arial"/>
        </w:rPr>
        <w:tab/>
      </w:r>
      <w:r w:rsidRPr="00031049">
        <w:rPr>
          <w:rFonts w:cs="Arial"/>
        </w:rPr>
        <w:tab/>
      </w:r>
      <w:r w:rsidRPr="00031049">
        <w:rPr>
          <w:rFonts w:cs="Arial"/>
        </w:rPr>
        <w:tab/>
      </w:r>
      <w:r w:rsidRPr="006117CD">
        <w:rPr>
          <w:rFonts w:cs="Arial"/>
        </w:rPr>
        <w:tab/>
      </w:r>
      <w:r w:rsidRPr="006117CD">
        <w:rPr>
          <w:rFonts w:cs="Arial"/>
        </w:rPr>
        <w:tab/>
      </w:r>
      <w:r w:rsidR="00B503A7" w:rsidRPr="00154267">
        <w:rPr>
          <w:rFonts w:cs="Arial"/>
        </w:rPr>
        <w:t xml:space="preserve">Oui </w:t>
      </w:r>
      <w:r w:rsidR="00B503A7" w:rsidRPr="00154267">
        <w:rPr>
          <w:rFonts w:cs="Arial"/>
        </w:rPr>
        <w:fldChar w:fldCharType="begin">
          <w:ffData>
            <w:name w:val="CaseACocher21"/>
            <w:enabled/>
            <w:calcOnExit w:val="0"/>
            <w:checkBox>
              <w:sizeAuto/>
              <w:default w:val="0"/>
            </w:checkBox>
          </w:ffData>
        </w:fldChar>
      </w:r>
      <w:r w:rsidR="00B503A7" w:rsidRPr="00154267">
        <w:rPr>
          <w:rFonts w:cs="Arial"/>
        </w:rPr>
        <w:instrText xml:space="preserve"> FORMCHECKBOX </w:instrText>
      </w:r>
      <w:r w:rsidR="006F1594">
        <w:rPr>
          <w:rFonts w:cs="Arial"/>
        </w:rPr>
      </w:r>
      <w:r w:rsidR="006F1594">
        <w:rPr>
          <w:rFonts w:cs="Arial"/>
        </w:rPr>
        <w:fldChar w:fldCharType="separate"/>
      </w:r>
      <w:r w:rsidR="00B503A7" w:rsidRPr="00154267">
        <w:rPr>
          <w:rFonts w:cs="Arial"/>
        </w:rPr>
        <w:fldChar w:fldCharType="end"/>
      </w:r>
      <w:r w:rsidR="00B503A7" w:rsidRPr="00154267">
        <w:rPr>
          <w:rFonts w:cs="Arial"/>
        </w:rPr>
        <w:t xml:space="preserve">    Non </w:t>
      </w:r>
      <w:r w:rsidR="00B503A7" w:rsidRPr="00154267">
        <w:rPr>
          <w:rFonts w:cs="Arial"/>
        </w:rPr>
        <w:fldChar w:fldCharType="begin">
          <w:ffData>
            <w:name w:val="CaseACocher25"/>
            <w:enabled/>
            <w:calcOnExit w:val="0"/>
            <w:checkBox>
              <w:sizeAuto/>
              <w:default w:val="0"/>
            </w:checkBox>
          </w:ffData>
        </w:fldChar>
      </w:r>
      <w:r w:rsidR="00B503A7" w:rsidRPr="00154267">
        <w:rPr>
          <w:rFonts w:cs="Arial"/>
        </w:rPr>
        <w:instrText xml:space="preserve"> FORMCHECKBOX </w:instrText>
      </w:r>
      <w:r w:rsidR="006F1594">
        <w:rPr>
          <w:rFonts w:cs="Arial"/>
        </w:rPr>
      </w:r>
      <w:r w:rsidR="006F1594">
        <w:rPr>
          <w:rFonts w:cs="Arial"/>
        </w:rPr>
        <w:fldChar w:fldCharType="separate"/>
      </w:r>
      <w:r w:rsidR="00B503A7" w:rsidRPr="00154267">
        <w:rPr>
          <w:rFonts w:cs="Arial"/>
        </w:rPr>
        <w:fldChar w:fldCharType="end"/>
      </w:r>
    </w:p>
    <w:p w:rsidR="00031049" w:rsidRPr="006117CD" w:rsidRDefault="00724B29" w:rsidP="00624B8F">
      <w:pPr>
        <w:numPr>
          <w:ilvl w:val="0"/>
          <w:numId w:val="42"/>
        </w:numPr>
        <w:autoSpaceDE w:val="0"/>
        <w:autoSpaceDN w:val="0"/>
        <w:adjustRightInd w:val="0"/>
        <w:spacing w:after="0" w:line="240" w:lineRule="auto"/>
        <w:rPr>
          <w:rFonts w:cs="Arial"/>
        </w:rPr>
      </w:pPr>
      <w:r w:rsidRPr="006117CD">
        <w:rPr>
          <w:rFonts w:cs="Arial"/>
        </w:rPr>
        <w:t xml:space="preserve">Personnel médical (préciser) : </w:t>
      </w:r>
      <w:r w:rsidRPr="006117CD">
        <w:rPr>
          <w:rFonts w:cs="Arial"/>
        </w:rPr>
        <w:tab/>
      </w:r>
      <w:r w:rsidRPr="006117CD">
        <w:rPr>
          <w:rFonts w:cs="Arial"/>
        </w:rPr>
        <w:tab/>
      </w:r>
      <w:r w:rsidRPr="006117CD">
        <w:rPr>
          <w:rFonts w:cs="Arial"/>
        </w:rPr>
        <w:tab/>
      </w:r>
      <w:r w:rsidRPr="006117CD">
        <w:rPr>
          <w:rFonts w:cs="Arial"/>
        </w:rPr>
        <w:tab/>
      </w:r>
      <w:r w:rsidRPr="006117CD">
        <w:rPr>
          <w:rFonts w:cs="Arial"/>
        </w:rPr>
        <w:tab/>
      </w:r>
      <w:r w:rsidR="00B503A7" w:rsidRPr="00154267">
        <w:rPr>
          <w:rFonts w:cs="Arial"/>
        </w:rPr>
        <w:t xml:space="preserve">Oui </w:t>
      </w:r>
      <w:r w:rsidR="00B503A7" w:rsidRPr="00154267">
        <w:rPr>
          <w:rFonts w:cs="Arial"/>
        </w:rPr>
        <w:fldChar w:fldCharType="begin">
          <w:ffData>
            <w:name w:val="CaseACocher21"/>
            <w:enabled/>
            <w:calcOnExit w:val="0"/>
            <w:checkBox>
              <w:sizeAuto/>
              <w:default w:val="0"/>
            </w:checkBox>
          </w:ffData>
        </w:fldChar>
      </w:r>
      <w:r w:rsidR="00B503A7" w:rsidRPr="00154267">
        <w:rPr>
          <w:rFonts w:cs="Arial"/>
        </w:rPr>
        <w:instrText xml:space="preserve"> FORMCHECKBOX </w:instrText>
      </w:r>
      <w:r w:rsidR="006F1594">
        <w:rPr>
          <w:rFonts w:cs="Arial"/>
        </w:rPr>
      </w:r>
      <w:r w:rsidR="006F1594">
        <w:rPr>
          <w:rFonts w:cs="Arial"/>
        </w:rPr>
        <w:fldChar w:fldCharType="separate"/>
      </w:r>
      <w:r w:rsidR="00B503A7" w:rsidRPr="00154267">
        <w:rPr>
          <w:rFonts w:cs="Arial"/>
        </w:rPr>
        <w:fldChar w:fldCharType="end"/>
      </w:r>
      <w:r w:rsidR="00B503A7" w:rsidRPr="00154267">
        <w:rPr>
          <w:rFonts w:cs="Arial"/>
        </w:rPr>
        <w:t xml:space="preserve">    Non </w:t>
      </w:r>
      <w:r w:rsidR="00B503A7" w:rsidRPr="00154267">
        <w:rPr>
          <w:rFonts w:cs="Arial"/>
        </w:rPr>
        <w:fldChar w:fldCharType="begin">
          <w:ffData>
            <w:name w:val="CaseACocher25"/>
            <w:enabled/>
            <w:calcOnExit w:val="0"/>
            <w:checkBox>
              <w:sizeAuto/>
              <w:default w:val="0"/>
            </w:checkBox>
          </w:ffData>
        </w:fldChar>
      </w:r>
      <w:r w:rsidR="00B503A7" w:rsidRPr="00154267">
        <w:rPr>
          <w:rFonts w:cs="Arial"/>
        </w:rPr>
        <w:instrText xml:space="preserve"> FORMCHECKBOX </w:instrText>
      </w:r>
      <w:r w:rsidR="006F1594">
        <w:rPr>
          <w:rFonts w:cs="Arial"/>
        </w:rPr>
      </w:r>
      <w:r w:rsidR="006F1594">
        <w:rPr>
          <w:rFonts w:cs="Arial"/>
        </w:rPr>
        <w:fldChar w:fldCharType="separate"/>
      </w:r>
      <w:r w:rsidR="00B503A7" w:rsidRPr="00154267">
        <w:rPr>
          <w:rFonts w:cs="Arial"/>
        </w:rPr>
        <w:fldChar w:fldCharType="end"/>
      </w:r>
    </w:p>
    <w:p w:rsidR="00724B29" w:rsidRPr="006117CD" w:rsidRDefault="00724B29" w:rsidP="00624B8F">
      <w:pPr>
        <w:numPr>
          <w:ilvl w:val="0"/>
          <w:numId w:val="42"/>
        </w:numPr>
        <w:autoSpaceDE w:val="0"/>
        <w:autoSpaceDN w:val="0"/>
        <w:adjustRightInd w:val="0"/>
        <w:spacing w:after="0" w:line="240" w:lineRule="auto"/>
        <w:rPr>
          <w:rFonts w:cs="Arial"/>
        </w:rPr>
      </w:pPr>
      <w:r w:rsidRPr="006117CD">
        <w:rPr>
          <w:rFonts w:cs="Arial"/>
        </w:rPr>
        <w:t xml:space="preserve">Personnel paramédical (préciser) : </w:t>
      </w:r>
      <w:r w:rsidRPr="006117CD">
        <w:rPr>
          <w:rFonts w:cs="Arial"/>
        </w:rPr>
        <w:tab/>
      </w:r>
      <w:r w:rsidRPr="006117CD">
        <w:rPr>
          <w:rFonts w:cs="Arial"/>
        </w:rPr>
        <w:tab/>
      </w:r>
      <w:r w:rsidRPr="006117CD">
        <w:rPr>
          <w:rFonts w:cs="Arial"/>
        </w:rPr>
        <w:tab/>
      </w:r>
      <w:r w:rsidRPr="006117CD">
        <w:rPr>
          <w:rFonts w:cs="Arial"/>
        </w:rPr>
        <w:tab/>
      </w:r>
      <w:r w:rsidR="00B503A7" w:rsidRPr="00154267">
        <w:rPr>
          <w:rFonts w:cs="Arial"/>
        </w:rPr>
        <w:t xml:space="preserve">Oui </w:t>
      </w:r>
      <w:r w:rsidR="00B503A7" w:rsidRPr="00154267">
        <w:rPr>
          <w:rFonts w:cs="Arial"/>
        </w:rPr>
        <w:fldChar w:fldCharType="begin">
          <w:ffData>
            <w:name w:val="CaseACocher21"/>
            <w:enabled/>
            <w:calcOnExit w:val="0"/>
            <w:checkBox>
              <w:sizeAuto/>
              <w:default w:val="0"/>
            </w:checkBox>
          </w:ffData>
        </w:fldChar>
      </w:r>
      <w:r w:rsidR="00B503A7" w:rsidRPr="00154267">
        <w:rPr>
          <w:rFonts w:cs="Arial"/>
        </w:rPr>
        <w:instrText xml:space="preserve"> FORMCHECKBOX </w:instrText>
      </w:r>
      <w:r w:rsidR="006F1594">
        <w:rPr>
          <w:rFonts w:cs="Arial"/>
        </w:rPr>
      </w:r>
      <w:r w:rsidR="006F1594">
        <w:rPr>
          <w:rFonts w:cs="Arial"/>
        </w:rPr>
        <w:fldChar w:fldCharType="separate"/>
      </w:r>
      <w:r w:rsidR="00B503A7" w:rsidRPr="00154267">
        <w:rPr>
          <w:rFonts w:cs="Arial"/>
        </w:rPr>
        <w:fldChar w:fldCharType="end"/>
      </w:r>
      <w:r w:rsidR="00B503A7" w:rsidRPr="00154267">
        <w:rPr>
          <w:rFonts w:cs="Arial"/>
        </w:rPr>
        <w:t xml:space="preserve">    Non </w:t>
      </w:r>
      <w:r w:rsidR="00B503A7" w:rsidRPr="00154267">
        <w:rPr>
          <w:rFonts w:cs="Arial"/>
        </w:rPr>
        <w:fldChar w:fldCharType="begin">
          <w:ffData>
            <w:name w:val="CaseACocher25"/>
            <w:enabled/>
            <w:calcOnExit w:val="0"/>
            <w:checkBox>
              <w:sizeAuto/>
              <w:default w:val="0"/>
            </w:checkBox>
          </w:ffData>
        </w:fldChar>
      </w:r>
      <w:r w:rsidR="00B503A7" w:rsidRPr="00154267">
        <w:rPr>
          <w:rFonts w:cs="Arial"/>
        </w:rPr>
        <w:instrText xml:space="preserve"> FORMCHECKBOX </w:instrText>
      </w:r>
      <w:r w:rsidR="006F1594">
        <w:rPr>
          <w:rFonts w:cs="Arial"/>
        </w:rPr>
      </w:r>
      <w:r w:rsidR="006F1594">
        <w:rPr>
          <w:rFonts w:cs="Arial"/>
        </w:rPr>
        <w:fldChar w:fldCharType="separate"/>
      </w:r>
      <w:r w:rsidR="00B503A7" w:rsidRPr="00154267">
        <w:rPr>
          <w:rFonts w:cs="Arial"/>
        </w:rPr>
        <w:fldChar w:fldCharType="end"/>
      </w:r>
    </w:p>
    <w:p w:rsidR="00724B29" w:rsidRPr="006117CD" w:rsidRDefault="00724B29" w:rsidP="00624B8F">
      <w:pPr>
        <w:numPr>
          <w:ilvl w:val="0"/>
          <w:numId w:val="42"/>
        </w:numPr>
        <w:autoSpaceDE w:val="0"/>
        <w:autoSpaceDN w:val="0"/>
        <w:adjustRightInd w:val="0"/>
        <w:spacing w:after="0" w:line="240" w:lineRule="auto"/>
        <w:rPr>
          <w:rFonts w:cs="Arial"/>
        </w:rPr>
      </w:pPr>
      <w:r w:rsidRPr="006117CD">
        <w:rPr>
          <w:rFonts w:cs="Arial"/>
        </w:rPr>
        <w:t xml:space="preserve">Equipements (préciser): </w:t>
      </w:r>
      <w:r w:rsidRPr="006117CD">
        <w:rPr>
          <w:rFonts w:cs="Arial"/>
        </w:rPr>
        <w:tab/>
      </w:r>
      <w:r w:rsidRPr="006117CD">
        <w:rPr>
          <w:rFonts w:cs="Arial"/>
        </w:rPr>
        <w:tab/>
      </w:r>
      <w:r w:rsidRPr="006117CD">
        <w:rPr>
          <w:rFonts w:cs="Arial"/>
        </w:rPr>
        <w:tab/>
      </w:r>
      <w:r w:rsidRPr="006117CD">
        <w:rPr>
          <w:rFonts w:cs="Arial"/>
        </w:rPr>
        <w:tab/>
      </w:r>
      <w:r w:rsidRPr="006117CD">
        <w:rPr>
          <w:rFonts w:cs="Arial"/>
        </w:rPr>
        <w:tab/>
      </w:r>
      <w:r w:rsidR="00B503A7" w:rsidRPr="00154267">
        <w:rPr>
          <w:rFonts w:cs="Arial"/>
        </w:rPr>
        <w:t xml:space="preserve">Oui </w:t>
      </w:r>
      <w:r w:rsidR="00B503A7" w:rsidRPr="00154267">
        <w:rPr>
          <w:rFonts w:cs="Arial"/>
        </w:rPr>
        <w:fldChar w:fldCharType="begin">
          <w:ffData>
            <w:name w:val="CaseACocher21"/>
            <w:enabled/>
            <w:calcOnExit w:val="0"/>
            <w:checkBox>
              <w:sizeAuto/>
              <w:default w:val="0"/>
            </w:checkBox>
          </w:ffData>
        </w:fldChar>
      </w:r>
      <w:r w:rsidR="00B503A7" w:rsidRPr="00154267">
        <w:rPr>
          <w:rFonts w:cs="Arial"/>
        </w:rPr>
        <w:instrText xml:space="preserve"> FORMCHECKBOX </w:instrText>
      </w:r>
      <w:r w:rsidR="006F1594">
        <w:rPr>
          <w:rFonts w:cs="Arial"/>
        </w:rPr>
      </w:r>
      <w:r w:rsidR="006F1594">
        <w:rPr>
          <w:rFonts w:cs="Arial"/>
        </w:rPr>
        <w:fldChar w:fldCharType="separate"/>
      </w:r>
      <w:r w:rsidR="00B503A7" w:rsidRPr="00154267">
        <w:rPr>
          <w:rFonts w:cs="Arial"/>
        </w:rPr>
        <w:fldChar w:fldCharType="end"/>
      </w:r>
      <w:r w:rsidR="00B503A7" w:rsidRPr="00154267">
        <w:rPr>
          <w:rFonts w:cs="Arial"/>
        </w:rPr>
        <w:t xml:space="preserve">    Non </w:t>
      </w:r>
      <w:r w:rsidR="00B503A7" w:rsidRPr="00154267">
        <w:rPr>
          <w:rFonts w:cs="Arial"/>
        </w:rPr>
        <w:fldChar w:fldCharType="begin">
          <w:ffData>
            <w:name w:val="CaseACocher25"/>
            <w:enabled/>
            <w:calcOnExit w:val="0"/>
            <w:checkBox>
              <w:sizeAuto/>
              <w:default w:val="0"/>
            </w:checkBox>
          </w:ffData>
        </w:fldChar>
      </w:r>
      <w:r w:rsidR="00B503A7" w:rsidRPr="00154267">
        <w:rPr>
          <w:rFonts w:cs="Arial"/>
        </w:rPr>
        <w:instrText xml:space="preserve"> FORMCHECKBOX </w:instrText>
      </w:r>
      <w:r w:rsidR="006F1594">
        <w:rPr>
          <w:rFonts w:cs="Arial"/>
        </w:rPr>
      </w:r>
      <w:r w:rsidR="006F1594">
        <w:rPr>
          <w:rFonts w:cs="Arial"/>
        </w:rPr>
        <w:fldChar w:fldCharType="separate"/>
      </w:r>
      <w:r w:rsidR="00B503A7" w:rsidRPr="00154267">
        <w:rPr>
          <w:rFonts w:cs="Arial"/>
        </w:rPr>
        <w:fldChar w:fldCharType="end"/>
      </w:r>
    </w:p>
    <w:p w:rsidR="00B503A7" w:rsidRDefault="00724B29" w:rsidP="00624B8F">
      <w:pPr>
        <w:numPr>
          <w:ilvl w:val="0"/>
          <w:numId w:val="42"/>
        </w:numPr>
        <w:autoSpaceDE w:val="0"/>
        <w:autoSpaceDN w:val="0"/>
        <w:adjustRightInd w:val="0"/>
        <w:spacing w:after="0" w:line="240" w:lineRule="auto"/>
        <w:rPr>
          <w:rFonts w:cs="Arial"/>
        </w:rPr>
      </w:pPr>
      <w:r w:rsidRPr="00B503A7">
        <w:rPr>
          <w:rFonts w:cs="Arial"/>
        </w:rPr>
        <w:t xml:space="preserve">Conventions : </w:t>
      </w:r>
      <w:r w:rsidRPr="00B503A7">
        <w:rPr>
          <w:rFonts w:cs="Arial"/>
        </w:rPr>
        <w:tab/>
      </w:r>
      <w:r w:rsidRPr="00B503A7">
        <w:rPr>
          <w:rFonts w:cs="Arial"/>
        </w:rPr>
        <w:tab/>
      </w:r>
      <w:r w:rsidRPr="00B503A7">
        <w:rPr>
          <w:rFonts w:cs="Arial"/>
        </w:rPr>
        <w:tab/>
      </w:r>
      <w:r w:rsidRPr="00B503A7">
        <w:rPr>
          <w:rFonts w:cs="Arial"/>
        </w:rPr>
        <w:tab/>
      </w:r>
      <w:r w:rsidRPr="00B503A7">
        <w:rPr>
          <w:rFonts w:cs="Arial"/>
        </w:rPr>
        <w:tab/>
      </w:r>
      <w:r w:rsidRPr="00B503A7">
        <w:rPr>
          <w:rFonts w:cs="Arial"/>
        </w:rPr>
        <w:tab/>
      </w:r>
      <w:r w:rsidRPr="00B503A7">
        <w:rPr>
          <w:rFonts w:cs="Arial"/>
        </w:rPr>
        <w:tab/>
      </w:r>
      <w:r w:rsidR="00B503A7" w:rsidRPr="00B503A7">
        <w:rPr>
          <w:rFonts w:cs="Arial"/>
        </w:rPr>
        <w:t xml:space="preserve">Oui </w:t>
      </w:r>
      <w:r w:rsidR="00B503A7" w:rsidRPr="00B503A7">
        <w:rPr>
          <w:rFonts w:cs="Arial"/>
        </w:rPr>
        <w:fldChar w:fldCharType="begin">
          <w:ffData>
            <w:name w:val="CaseACocher21"/>
            <w:enabled/>
            <w:calcOnExit w:val="0"/>
            <w:checkBox>
              <w:sizeAuto/>
              <w:default w:val="0"/>
            </w:checkBox>
          </w:ffData>
        </w:fldChar>
      </w:r>
      <w:r w:rsidR="00B503A7" w:rsidRPr="00B503A7">
        <w:rPr>
          <w:rFonts w:cs="Arial"/>
        </w:rPr>
        <w:instrText xml:space="preserve"> FORMCHECKBOX </w:instrText>
      </w:r>
      <w:r w:rsidR="006F1594">
        <w:rPr>
          <w:rFonts w:cs="Arial"/>
        </w:rPr>
      </w:r>
      <w:r w:rsidR="006F1594">
        <w:rPr>
          <w:rFonts w:cs="Arial"/>
        </w:rPr>
        <w:fldChar w:fldCharType="separate"/>
      </w:r>
      <w:r w:rsidR="00B503A7" w:rsidRPr="00B503A7">
        <w:rPr>
          <w:rFonts w:cs="Arial"/>
        </w:rPr>
        <w:fldChar w:fldCharType="end"/>
      </w:r>
      <w:r w:rsidR="00B503A7" w:rsidRPr="00B503A7">
        <w:rPr>
          <w:rFonts w:cs="Arial"/>
        </w:rPr>
        <w:t xml:space="preserve">    Non </w:t>
      </w:r>
      <w:r w:rsidR="00B503A7" w:rsidRPr="00B503A7">
        <w:rPr>
          <w:rFonts w:cs="Arial"/>
        </w:rPr>
        <w:fldChar w:fldCharType="begin">
          <w:ffData>
            <w:name w:val="CaseACocher25"/>
            <w:enabled/>
            <w:calcOnExit w:val="0"/>
            <w:checkBox>
              <w:sizeAuto/>
              <w:default w:val="0"/>
            </w:checkBox>
          </w:ffData>
        </w:fldChar>
      </w:r>
      <w:r w:rsidR="00B503A7" w:rsidRPr="00B503A7">
        <w:rPr>
          <w:rFonts w:cs="Arial"/>
        </w:rPr>
        <w:instrText xml:space="preserve"> FORMCHECKBOX </w:instrText>
      </w:r>
      <w:r w:rsidR="006F1594">
        <w:rPr>
          <w:rFonts w:cs="Arial"/>
        </w:rPr>
      </w:r>
      <w:r w:rsidR="006F1594">
        <w:rPr>
          <w:rFonts w:cs="Arial"/>
        </w:rPr>
        <w:fldChar w:fldCharType="separate"/>
      </w:r>
      <w:r w:rsidR="00B503A7" w:rsidRPr="00B503A7">
        <w:rPr>
          <w:rFonts w:cs="Arial"/>
        </w:rPr>
        <w:fldChar w:fldCharType="end"/>
      </w:r>
    </w:p>
    <w:p w:rsidR="00B503A7" w:rsidRDefault="00724B29" w:rsidP="00624B8F">
      <w:pPr>
        <w:numPr>
          <w:ilvl w:val="0"/>
          <w:numId w:val="42"/>
        </w:numPr>
        <w:autoSpaceDE w:val="0"/>
        <w:autoSpaceDN w:val="0"/>
        <w:adjustRightInd w:val="0"/>
        <w:spacing w:after="0" w:line="240" w:lineRule="auto"/>
        <w:rPr>
          <w:rFonts w:cs="Arial"/>
        </w:rPr>
      </w:pPr>
      <w:r w:rsidRPr="00B503A7">
        <w:rPr>
          <w:rFonts w:cs="Arial"/>
        </w:rPr>
        <w:t xml:space="preserve">Organisation de la prise en charge (préciser) : </w:t>
      </w:r>
      <w:r w:rsidRPr="00B503A7">
        <w:rPr>
          <w:rFonts w:cs="Arial"/>
        </w:rPr>
        <w:tab/>
      </w:r>
      <w:r w:rsidRPr="00B503A7">
        <w:rPr>
          <w:rFonts w:cs="Arial"/>
        </w:rPr>
        <w:tab/>
      </w:r>
      <w:r w:rsidRPr="00B503A7">
        <w:rPr>
          <w:rFonts w:cs="Arial"/>
        </w:rPr>
        <w:tab/>
      </w:r>
      <w:r w:rsidR="00B503A7" w:rsidRPr="00B503A7">
        <w:rPr>
          <w:rFonts w:cs="Arial"/>
        </w:rPr>
        <w:t xml:space="preserve">Oui </w:t>
      </w:r>
      <w:r w:rsidR="00B503A7" w:rsidRPr="00B503A7">
        <w:rPr>
          <w:rFonts w:cs="Arial"/>
        </w:rPr>
        <w:fldChar w:fldCharType="begin">
          <w:ffData>
            <w:name w:val="CaseACocher21"/>
            <w:enabled/>
            <w:calcOnExit w:val="0"/>
            <w:checkBox>
              <w:sizeAuto/>
              <w:default w:val="0"/>
            </w:checkBox>
          </w:ffData>
        </w:fldChar>
      </w:r>
      <w:r w:rsidR="00B503A7" w:rsidRPr="00B503A7">
        <w:rPr>
          <w:rFonts w:cs="Arial"/>
        </w:rPr>
        <w:instrText xml:space="preserve"> FORMCHECKBOX </w:instrText>
      </w:r>
      <w:r w:rsidR="006F1594">
        <w:rPr>
          <w:rFonts w:cs="Arial"/>
        </w:rPr>
      </w:r>
      <w:r w:rsidR="006F1594">
        <w:rPr>
          <w:rFonts w:cs="Arial"/>
        </w:rPr>
        <w:fldChar w:fldCharType="separate"/>
      </w:r>
      <w:r w:rsidR="00B503A7" w:rsidRPr="00B503A7">
        <w:rPr>
          <w:rFonts w:cs="Arial"/>
        </w:rPr>
        <w:fldChar w:fldCharType="end"/>
      </w:r>
      <w:r w:rsidR="00B503A7" w:rsidRPr="00B503A7">
        <w:rPr>
          <w:rFonts w:cs="Arial"/>
        </w:rPr>
        <w:t xml:space="preserve">    Non </w:t>
      </w:r>
      <w:r w:rsidR="00B503A7" w:rsidRPr="00B503A7">
        <w:rPr>
          <w:rFonts w:cs="Arial"/>
        </w:rPr>
        <w:fldChar w:fldCharType="begin">
          <w:ffData>
            <w:name w:val="CaseACocher25"/>
            <w:enabled/>
            <w:calcOnExit w:val="0"/>
            <w:checkBox>
              <w:sizeAuto/>
              <w:default w:val="0"/>
            </w:checkBox>
          </w:ffData>
        </w:fldChar>
      </w:r>
      <w:r w:rsidR="00B503A7" w:rsidRPr="00B503A7">
        <w:rPr>
          <w:rFonts w:cs="Arial"/>
        </w:rPr>
        <w:instrText xml:space="preserve"> FORMCHECKBOX </w:instrText>
      </w:r>
      <w:r w:rsidR="006F1594">
        <w:rPr>
          <w:rFonts w:cs="Arial"/>
        </w:rPr>
      </w:r>
      <w:r w:rsidR="006F1594">
        <w:rPr>
          <w:rFonts w:cs="Arial"/>
        </w:rPr>
        <w:fldChar w:fldCharType="separate"/>
      </w:r>
      <w:r w:rsidR="00B503A7" w:rsidRPr="00B503A7">
        <w:rPr>
          <w:rFonts w:cs="Arial"/>
        </w:rPr>
        <w:fldChar w:fldCharType="end"/>
      </w:r>
    </w:p>
    <w:p w:rsidR="00724B29" w:rsidRPr="00B503A7" w:rsidRDefault="00724B29" w:rsidP="00624B8F">
      <w:pPr>
        <w:numPr>
          <w:ilvl w:val="0"/>
          <w:numId w:val="42"/>
        </w:numPr>
        <w:autoSpaceDE w:val="0"/>
        <w:autoSpaceDN w:val="0"/>
        <w:adjustRightInd w:val="0"/>
        <w:spacing w:after="0" w:line="240" w:lineRule="auto"/>
        <w:rPr>
          <w:rFonts w:cs="Arial"/>
        </w:rPr>
      </w:pPr>
      <w:r w:rsidRPr="00B503A7">
        <w:rPr>
          <w:rFonts w:cs="Arial"/>
        </w:rPr>
        <w:t xml:space="preserve">Autres (préciser) : </w:t>
      </w:r>
      <w:r w:rsidRPr="00B503A7">
        <w:rPr>
          <w:rFonts w:cs="Arial"/>
        </w:rPr>
        <w:tab/>
      </w:r>
      <w:r w:rsidRPr="00B503A7">
        <w:rPr>
          <w:rFonts w:cs="Arial"/>
        </w:rPr>
        <w:tab/>
      </w:r>
      <w:r w:rsidRPr="00B503A7">
        <w:rPr>
          <w:rFonts w:cs="Arial"/>
        </w:rPr>
        <w:tab/>
      </w:r>
      <w:r w:rsidRPr="00B503A7">
        <w:rPr>
          <w:rFonts w:cs="Arial"/>
        </w:rPr>
        <w:tab/>
      </w:r>
      <w:r w:rsidRPr="00B503A7">
        <w:rPr>
          <w:rFonts w:cs="Arial"/>
        </w:rPr>
        <w:tab/>
      </w:r>
      <w:r w:rsidRPr="00B503A7">
        <w:rPr>
          <w:rFonts w:cs="Arial"/>
        </w:rPr>
        <w:tab/>
      </w:r>
      <w:r w:rsidR="00B503A7" w:rsidRPr="00B503A7">
        <w:rPr>
          <w:rFonts w:cs="Arial"/>
        </w:rPr>
        <w:t xml:space="preserve">Oui </w:t>
      </w:r>
      <w:r w:rsidR="00B503A7" w:rsidRPr="00B503A7">
        <w:rPr>
          <w:rFonts w:cs="Arial"/>
        </w:rPr>
        <w:fldChar w:fldCharType="begin">
          <w:ffData>
            <w:name w:val="CaseACocher21"/>
            <w:enabled/>
            <w:calcOnExit w:val="0"/>
            <w:checkBox>
              <w:sizeAuto/>
              <w:default w:val="0"/>
            </w:checkBox>
          </w:ffData>
        </w:fldChar>
      </w:r>
      <w:r w:rsidR="00B503A7" w:rsidRPr="00B503A7">
        <w:rPr>
          <w:rFonts w:cs="Arial"/>
        </w:rPr>
        <w:instrText xml:space="preserve"> FORMCHECKBOX </w:instrText>
      </w:r>
      <w:r w:rsidR="006F1594">
        <w:rPr>
          <w:rFonts w:cs="Arial"/>
        </w:rPr>
      </w:r>
      <w:r w:rsidR="006F1594">
        <w:rPr>
          <w:rFonts w:cs="Arial"/>
        </w:rPr>
        <w:fldChar w:fldCharType="separate"/>
      </w:r>
      <w:r w:rsidR="00B503A7" w:rsidRPr="00B503A7">
        <w:rPr>
          <w:rFonts w:cs="Arial"/>
        </w:rPr>
        <w:fldChar w:fldCharType="end"/>
      </w:r>
      <w:r w:rsidR="00B503A7" w:rsidRPr="00B503A7">
        <w:rPr>
          <w:rFonts w:cs="Arial"/>
        </w:rPr>
        <w:t xml:space="preserve">    Non </w:t>
      </w:r>
      <w:r w:rsidR="00B503A7" w:rsidRPr="00B503A7">
        <w:rPr>
          <w:rFonts w:cs="Arial"/>
        </w:rPr>
        <w:fldChar w:fldCharType="begin">
          <w:ffData>
            <w:name w:val="CaseACocher25"/>
            <w:enabled/>
            <w:calcOnExit w:val="0"/>
            <w:checkBox>
              <w:sizeAuto/>
              <w:default w:val="0"/>
            </w:checkBox>
          </w:ffData>
        </w:fldChar>
      </w:r>
      <w:r w:rsidR="00B503A7" w:rsidRPr="00B503A7">
        <w:rPr>
          <w:rFonts w:cs="Arial"/>
        </w:rPr>
        <w:instrText xml:space="preserve"> FORMCHECKBOX </w:instrText>
      </w:r>
      <w:r w:rsidR="006F1594">
        <w:rPr>
          <w:rFonts w:cs="Arial"/>
        </w:rPr>
      </w:r>
      <w:r w:rsidR="006F1594">
        <w:rPr>
          <w:rFonts w:cs="Arial"/>
        </w:rPr>
        <w:fldChar w:fldCharType="separate"/>
      </w:r>
      <w:r w:rsidR="00B503A7" w:rsidRPr="00B503A7">
        <w:rPr>
          <w:rFonts w:cs="Arial"/>
        </w:rPr>
        <w:fldChar w:fldCharType="end"/>
      </w:r>
    </w:p>
    <w:p w:rsidR="00724B29" w:rsidRPr="00927CC5" w:rsidRDefault="00724B29" w:rsidP="0059475A">
      <w:pPr>
        <w:rPr>
          <w:b/>
        </w:rPr>
      </w:pPr>
    </w:p>
    <w:p w:rsidR="005E6DF4" w:rsidRPr="00927CC5" w:rsidRDefault="007263F0" w:rsidP="0059475A">
      <w:pPr>
        <w:rPr>
          <w:b/>
        </w:rPr>
      </w:pPr>
      <w:r w:rsidRPr="00927CC5">
        <w:rPr>
          <w:b/>
        </w:rPr>
        <w:br w:type="page"/>
      </w:r>
    </w:p>
    <w:p w:rsidR="00724B29" w:rsidRPr="00F32F94" w:rsidRDefault="00724B29" w:rsidP="00F52116">
      <w:pPr>
        <w:pStyle w:val="Titre5"/>
      </w:pPr>
      <w:bookmarkStart w:id="100" w:name="_Toc504120914"/>
      <w:bookmarkStart w:id="101" w:name="_Toc504121112"/>
      <w:r w:rsidRPr="00F32F94">
        <w:t>1 - Chirurgie carcinologique mammaire</w:t>
      </w:r>
      <w:bookmarkEnd w:id="100"/>
      <w:bookmarkEnd w:id="101"/>
    </w:p>
    <w:p w:rsidR="00724B29" w:rsidRPr="00927CC5" w:rsidRDefault="00724B29" w:rsidP="00724B29">
      <w:pPr>
        <w:jc w:val="both"/>
        <w:rPr>
          <w:rFonts w:cs="Arial"/>
          <w:b/>
          <w:sz w:val="20"/>
        </w:rPr>
      </w:pP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245"/>
        <w:gridCol w:w="4043"/>
      </w:tblGrid>
      <w:tr w:rsidR="00724B29" w:rsidRPr="00927CC5" w:rsidTr="005B4CBC">
        <w:trPr>
          <w:jc w:val="center"/>
        </w:trPr>
        <w:tc>
          <w:tcPr>
            <w:tcW w:w="5245" w:type="dxa"/>
            <w:vAlign w:val="center"/>
          </w:tcPr>
          <w:p w:rsidR="00724B29" w:rsidRPr="00927CC5" w:rsidRDefault="00724B29" w:rsidP="00724B29">
            <w:pPr>
              <w:spacing w:after="0"/>
              <w:jc w:val="center"/>
              <w:rPr>
                <w:rFonts w:cs="Arial"/>
                <w:b/>
                <w:sz w:val="20"/>
              </w:rPr>
            </w:pPr>
            <w:r w:rsidRPr="00927CC5">
              <w:rPr>
                <w:rFonts w:cs="Arial"/>
                <w:b/>
                <w:sz w:val="20"/>
              </w:rPr>
              <w:t>Critères d’agrément de l’INCA</w:t>
            </w:r>
          </w:p>
        </w:tc>
        <w:tc>
          <w:tcPr>
            <w:tcW w:w="4043" w:type="dxa"/>
            <w:vAlign w:val="center"/>
          </w:tcPr>
          <w:p w:rsidR="00724B29" w:rsidRPr="00927CC5" w:rsidRDefault="00724B29" w:rsidP="00724B29">
            <w:pPr>
              <w:spacing w:after="0"/>
              <w:jc w:val="center"/>
              <w:rPr>
                <w:rFonts w:cs="Arial"/>
                <w:b/>
                <w:sz w:val="20"/>
              </w:rPr>
            </w:pPr>
          </w:p>
          <w:p w:rsidR="00724B29" w:rsidRPr="00927CC5" w:rsidRDefault="00724B29" w:rsidP="00724B29">
            <w:pPr>
              <w:spacing w:after="0"/>
              <w:jc w:val="center"/>
              <w:rPr>
                <w:rFonts w:cs="Arial"/>
                <w:b/>
                <w:sz w:val="20"/>
              </w:rPr>
            </w:pPr>
            <w:r w:rsidRPr="00927CC5">
              <w:rPr>
                <w:rFonts w:cs="Arial"/>
                <w:b/>
                <w:sz w:val="20"/>
              </w:rPr>
              <w:t>Réponses de l’établissement</w:t>
            </w:r>
          </w:p>
          <w:p w:rsidR="00724B29" w:rsidRPr="00927CC5" w:rsidRDefault="00724B29" w:rsidP="00724B29">
            <w:pPr>
              <w:spacing w:after="0"/>
              <w:jc w:val="center"/>
              <w:rPr>
                <w:rFonts w:cs="Arial"/>
                <w:b/>
                <w:sz w:val="20"/>
              </w:rPr>
            </w:pPr>
            <w:r w:rsidRPr="00927CC5">
              <w:rPr>
                <w:rFonts w:cs="Arial"/>
                <w:b/>
                <w:sz w:val="20"/>
              </w:rPr>
              <w:t>sur chaque critère</w:t>
            </w:r>
          </w:p>
          <w:p w:rsidR="00724B29" w:rsidRPr="00927CC5" w:rsidRDefault="00724B29" w:rsidP="00724B29">
            <w:pPr>
              <w:spacing w:after="0"/>
              <w:jc w:val="center"/>
              <w:rPr>
                <w:rFonts w:cs="Arial"/>
                <w:sz w:val="20"/>
              </w:rPr>
            </w:pPr>
          </w:p>
        </w:tc>
      </w:tr>
      <w:tr w:rsidR="00724B29" w:rsidRPr="00927CC5" w:rsidTr="005B4CBC">
        <w:trPr>
          <w:jc w:val="center"/>
        </w:trPr>
        <w:tc>
          <w:tcPr>
            <w:tcW w:w="5245" w:type="dxa"/>
            <w:vAlign w:val="center"/>
          </w:tcPr>
          <w:p w:rsidR="00724B29" w:rsidRPr="00927CC5" w:rsidRDefault="00724B29" w:rsidP="00724B29">
            <w:pPr>
              <w:spacing w:after="0"/>
              <w:rPr>
                <w:rFonts w:cs="Arial"/>
                <w:snapToGrid w:val="0"/>
                <w:sz w:val="20"/>
              </w:rPr>
            </w:pPr>
          </w:p>
          <w:p w:rsidR="00724B29" w:rsidRPr="00927CC5" w:rsidRDefault="00724B29" w:rsidP="00724B29">
            <w:pPr>
              <w:spacing w:after="0"/>
              <w:rPr>
                <w:rFonts w:cs="Arial"/>
                <w:sz w:val="20"/>
              </w:rPr>
            </w:pPr>
            <w:smartTag w:uri="urn:schemas-microsoft-com:office:cs:smarttags" w:element="NumConv6p0">
              <w:smartTagPr>
                <w:attr w:name="val" w:val="1"/>
                <w:attr w:name="sch" w:val="1"/>
              </w:smartTagPr>
              <w:r w:rsidRPr="00927CC5">
                <w:rPr>
                  <w:rFonts w:cs="Arial"/>
                  <w:snapToGrid w:val="0"/>
                  <w:sz w:val="20"/>
                </w:rPr>
                <w:t>1</w:t>
              </w:r>
            </w:smartTag>
            <w:r w:rsidRPr="00927CC5">
              <w:rPr>
                <w:rFonts w:cs="Arial"/>
                <w:snapToGrid w:val="0"/>
                <w:sz w:val="20"/>
              </w:rPr>
              <w:t xml:space="preserve">. Les chirurgiens </w:t>
            </w:r>
            <w:r w:rsidRPr="00927CC5">
              <w:rPr>
                <w:rFonts w:cs="Arial"/>
                <w:sz w:val="20"/>
              </w:rPr>
              <w:t xml:space="preserve">qui exercent cette activité de soins sont titulaires d’une qualification dans la spécialité où ils interviennent et justifient d’une activité cancérologique régulière dans ce domaine, quel que soit l’établissement dans lequel elle est réalisée. </w:t>
            </w:r>
          </w:p>
        </w:tc>
        <w:tc>
          <w:tcPr>
            <w:tcW w:w="4043" w:type="dxa"/>
            <w:vAlign w:val="center"/>
          </w:tcPr>
          <w:p w:rsidR="00724B29" w:rsidRPr="00927CC5" w:rsidRDefault="00724B29" w:rsidP="00724B29">
            <w:pPr>
              <w:spacing w:after="0"/>
              <w:rPr>
                <w:rFonts w:cs="Arial"/>
                <w:i/>
                <w:snapToGrid w:val="0"/>
                <w:sz w:val="20"/>
              </w:rPr>
            </w:pP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Indiquer la liste nominative</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 xml:space="preserve">Indiquer les ETP </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Indiquer la qualification précise des chirurgiens exerçant cette activité</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 xml:space="preserve">Indiquer le nombre d’actes de chirurgie cancérologique par chirurgien en </w:t>
            </w:r>
            <w:r w:rsidR="00EB54D9">
              <w:rPr>
                <w:rFonts w:cs="Arial"/>
                <w:i/>
                <w:snapToGrid w:val="0"/>
                <w:sz w:val="20"/>
              </w:rPr>
              <w:t>2017</w:t>
            </w:r>
          </w:p>
          <w:p w:rsidR="00724B29" w:rsidRPr="00927CC5" w:rsidRDefault="00724B29" w:rsidP="00724B29">
            <w:pPr>
              <w:spacing w:after="0"/>
              <w:rPr>
                <w:rFonts w:cs="Arial"/>
                <w:i/>
                <w:snapToGrid w:val="0"/>
                <w:sz w:val="20"/>
              </w:rPr>
            </w:pPr>
          </w:p>
        </w:tc>
      </w:tr>
      <w:tr w:rsidR="00724B29" w:rsidRPr="00927CC5" w:rsidTr="005B4CBC">
        <w:trPr>
          <w:jc w:val="center"/>
        </w:trPr>
        <w:tc>
          <w:tcPr>
            <w:tcW w:w="5245" w:type="dxa"/>
            <w:vAlign w:val="center"/>
          </w:tcPr>
          <w:p w:rsidR="00724B29" w:rsidRPr="00927CC5" w:rsidRDefault="00724B29" w:rsidP="00724B29">
            <w:pPr>
              <w:spacing w:after="0"/>
              <w:rPr>
                <w:rFonts w:cs="Arial"/>
                <w:snapToGrid w:val="0"/>
                <w:sz w:val="20"/>
              </w:rPr>
            </w:pPr>
          </w:p>
          <w:p w:rsidR="00724B29" w:rsidRPr="00927CC5" w:rsidRDefault="00724B29" w:rsidP="00724B29">
            <w:pPr>
              <w:spacing w:after="0"/>
              <w:rPr>
                <w:rFonts w:cs="Arial"/>
                <w:snapToGrid w:val="0"/>
                <w:sz w:val="20"/>
              </w:rPr>
            </w:pPr>
            <w:r w:rsidRPr="00927CC5">
              <w:rPr>
                <w:rFonts w:cs="Arial"/>
                <w:snapToGrid w:val="0"/>
                <w:sz w:val="20"/>
              </w:rPr>
              <w:t>2. Au moins un des chirurgiens qui participent au traitement du patient assiste, soit physiquement soit par visioconférence, à la réunion de concertation pluridisciplinaire au cours de laquelle le dossier du patient est présenté.</w:t>
            </w:r>
          </w:p>
          <w:p w:rsidR="00724B29" w:rsidRPr="00927CC5" w:rsidRDefault="00724B29" w:rsidP="00724B29">
            <w:pPr>
              <w:spacing w:after="0"/>
              <w:rPr>
                <w:rFonts w:cs="Arial"/>
                <w:sz w:val="20"/>
              </w:rPr>
            </w:pPr>
          </w:p>
        </w:tc>
        <w:tc>
          <w:tcPr>
            <w:tcW w:w="4043" w:type="dxa"/>
            <w:vAlign w:val="center"/>
          </w:tcPr>
          <w:p w:rsidR="00724B29" w:rsidRPr="00927CC5" w:rsidRDefault="00724B29" w:rsidP="00724B29">
            <w:pPr>
              <w:spacing w:after="0"/>
              <w:ind w:left="720"/>
              <w:rPr>
                <w:rFonts w:cs="Arial"/>
                <w:i/>
                <w:snapToGrid w:val="0"/>
                <w:sz w:val="20"/>
              </w:rPr>
            </w:pPr>
          </w:p>
          <w:p w:rsidR="00724B29" w:rsidRDefault="006C62FC" w:rsidP="00624B8F">
            <w:pPr>
              <w:numPr>
                <w:ilvl w:val="0"/>
                <w:numId w:val="17"/>
              </w:numPr>
              <w:spacing w:after="0" w:line="240" w:lineRule="auto"/>
              <w:rPr>
                <w:rFonts w:cs="Arial"/>
                <w:i/>
                <w:snapToGrid w:val="0"/>
                <w:sz w:val="20"/>
              </w:rPr>
            </w:pPr>
            <w:r>
              <w:rPr>
                <w:rFonts w:cs="Arial"/>
                <w:i/>
                <w:snapToGrid w:val="0"/>
                <w:sz w:val="20"/>
              </w:rPr>
              <w:t xml:space="preserve">Type </w:t>
            </w:r>
            <w:r w:rsidR="00724B29" w:rsidRPr="00927CC5">
              <w:rPr>
                <w:rFonts w:cs="Arial"/>
                <w:i/>
                <w:snapToGrid w:val="0"/>
                <w:sz w:val="20"/>
              </w:rPr>
              <w:t xml:space="preserve">de RCP auxquelles au moins un chirurgien de l’établissement a participé en </w:t>
            </w:r>
            <w:r w:rsidR="00EB54D9">
              <w:rPr>
                <w:rFonts w:cs="Arial"/>
                <w:i/>
                <w:snapToGrid w:val="0"/>
                <w:sz w:val="20"/>
              </w:rPr>
              <w:t>2017</w:t>
            </w:r>
          </w:p>
          <w:p w:rsidR="006C62FC" w:rsidRPr="00927CC5" w:rsidRDefault="006C62FC" w:rsidP="00624B8F">
            <w:pPr>
              <w:numPr>
                <w:ilvl w:val="0"/>
                <w:numId w:val="17"/>
              </w:numPr>
              <w:spacing w:after="0" w:line="240" w:lineRule="auto"/>
              <w:rPr>
                <w:rFonts w:cs="Arial"/>
                <w:i/>
                <w:snapToGrid w:val="0"/>
                <w:sz w:val="20"/>
              </w:rPr>
            </w:pPr>
            <w:r>
              <w:rPr>
                <w:rFonts w:cs="Arial"/>
                <w:i/>
                <w:snapToGrid w:val="0"/>
                <w:sz w:val="20"/>
              </w:rPr>
              <w:t xml:space="preserve">Nombre de </w:t>
            </w:r>
            <w:r w:rsidR="00B44A90">
              <w:rPr>
                <w:rFonts w:cs="Arial"/>
                <w:i/>
                <w:snapToGrid w:val="0"/>
                <w:sz w:val="20"/>
              </w:rPr>
              <w:t>participation</w:t>
            </w:r>
            <w:r>
              <w:rPr>
                <w:rFonts w:cs="Arial"/>
                <w:i/>
                <w:snapToGrid w:val="0"/>
                <w:sz w:val="20"/>
              </w:rPr>
              <w:t xml:space="preserve"> de chaque chirurgie</w:t>
            </w:r>
            <w:r w:rsidR="00BE629A">
              <w:rPr>
                <w:rFonts w:cs="Arial"/>
                <w:i/>
                <w:snapToGrid w:val="0"/>
                <w:sz w:val="20"/>
              </w:rPr>
              <w:t>n</w:t>
            </w:r>
            <w:r>
              <w:rPr>
                <w:rFonts w:cs="Arial"/>
                <w:i/>
                <w:snapToGrid w:val="0"/>
                <w:sz w:val="20"/>
              </w:rPr>
              <w:t xml:space="preserve"> </w:t>
            </w:r>
            <w:r w:rsidR="00BE629A">
              <w:rPr>
                <w:rFonts w:cs="Arial"/>
                <w:i/>
                <w:snapToGrid w:val="0"/>
                <w:sz w:val="20"/>
              </w:rPr>
              <w:t>par</w:t>
            </w:r>
            <w:r>
              <w:rPr>
                <w:rFonts w:cs="Arial"/>
                <w:i/>
                <w:snapToGrid w:val="0"/>
                <w:sz w:val="20"/>
              </w:rPr>
              <w:t xml:space="preserve"> RCP</w:t>
            </w:r>
            <w:r w:rsidR="00BE629A">
              <w:rPr>
                <w:rFonts w:cs="Arial"/>
                <w:i/>
                <w:snapToGrid w:val="0"/>
                <w:sz w:val="20"/>
              </w:rPr>
              <w:t xml:space="preserve"> N-1</w:t>
            </w:r>
          </w:p>
          <w:p w:rsidR="00724B29" w:rsidRPr="00927CC5" w:rsidRDefault="00724B29" w:rsidP="00D200CF">
            <w:pPr>
              <w:spacing w:after="0" w:line="240" w:lineRule="auto"/>
              <w:ind w:left="720"/>
              <w:rPr>
                <w:rFonts w:cs="Arial"/>
                <w:i/>
                <w:snapToGrid w:val="0"/>
                <w:sz w:val="20"/>
              </w:rPr>
            </w:pPr>
          </w:p>
        </w:tc>
      </w:tr>
      <w:tr w:rsidR="00724B29" w:rsidRPr="00927CC5" w:rsidTr="005B4CBC">
        <w:trPr>
          <w:jc w:val="center"/>
        </w:trPr>
        <w:tc>
          <w:tcPr>
            <w:tcW w:w="5245" w:type="dxa"/>
            <w:vAlign w:val="center"/>
          </w:tcPr>
          <w:p w:rsidR="00724B29" w:rsidRPr="00927CC5" w:rsidRDefault="00724B29" w:rsidP="00724B29">
            <w:pPr>
              <w:spacing w:after="0"/>
              <w:rPr>
                <w:rFonts w:cs="Arial"/>
                <w:snapToGrid w:val="0"/>
                <w:sz w:val="20"/>
              </w:rPr>
            </w:pPr>
          </w:p>
          <w:p w:rsidR="00724B29" w:rsidRPr="00927CC5" w:rsidRDefault="00724B29" w:rsidP="00724B29">
            <w:pPr>
              <w:spacing w:after="0"/>
              <w:rPr>
                <w:rFonts w:cs="Arial"/>
                <w:snapToGrid w:val="0"/>
                <w:sz w:val="20"/>
              </w:rPr>
            </w:pPr>
            <w:r w:rsidRPr="00927CC5">
              <w:rPr>
                <w:rFonts w:cs="Arial"/>
                <w:snapToGrid w:val="0"/>
                <w:sz w:val="20"/>
              </w:rPr>
              <w:t>3. Le dossier du patient contient nécessairement le compte rendu de la réunion de concertation pluridisciplinaire, ainsi qu’un compte rendu anatomopathologique et un compte rendu opératoire contenant au moins les éléments définis par l’Institut National du Cancer.</w:t>
            </w:r>
          </w:p>
          <w:p w:rsidR="00724B29" w:rsidRPr="00927CC5" w:rsidRDefault="00724B29" w:rsidP="00724B29">
            <w:pPr>
              <w:spacing w:after="0"/>
              <w:rPr>
                <w:rFonts w:cs="Arial"/>
                <w:sz w:val="20"/>
              </w:rPr>
            </w:pPr>
          </w:p>
        </w:tc>
        <w:tc>
          <w:tcPr>
            <w:tcW w:w="4043" w:type="dxa"/>
            <w:vAlign w:val="center"/>
          </w:tcPr>
          <w:p w:rsidR="00724B29" w:rsidRPr="00927CC5" w:rsidRDefault="00724B29" w:rsidP="00724B29">
            <w:pPr>
              <w:spacing w:after="0"/>
              <w:rPr>
                <w:rFonts w:cs="Arial"/>
                <w:i/>
                <w:snapToGrid w:val="0"/>
                <w:sz w:val="20"/>
              </w:rPr>
            </w:pPr>
          </w:p>
          <w:p w:rsidR="00724B29" w:rsidRPr="00927CC5" w:rsidRDefault="00724B29" w:rsidP="00624B8F">
            <w:pPr>
              <w:numPr>
                <w:ilvl w:val="0"/>
                <w:numId w:val="18"/>
              </w:numPr>
              <w:spacing w:after="0" w:line="240" w:lineRule="auto"/>
              <w:rPr>
                <w:rFonts w:cs="Arial"/>
                <w:i/>
                <w:snapToGrid w:val="0"/>
                <w:sz w:val="20"/>
              </w:rPr>
            </w:pPr>
            <w:r w:rsidRPr="00927CC5">
              <w:rPr>
                <w:rFonts w:cs="Arial"/>
                <w:i/>
                <w:snapToGrid w:val="0"/>
                <w:sz w:val="20"/>
              </w:rPr>
              <w:t>Evaluation du pourcentage de dossiers patient ayant été vus en RCP</w:t>
            </w:r>
          </w:p>
          <w:p w:rsidR="00724B29" w:rsidRPr="00927CC5" w:rsidRDefault="00724B29" w:rsidP="00624B8F">
            <w:pPr>
              <w:numPr>
                <w:ilvl w:val="0"/>
                <w:numId w:val="18"/>
              </w:numPr>
              <w:spacing w:after="0" w:line="240" w:lineRule="auto"/>
              <w:rPr>
                <w:rFonts w:cs="Arial"/>
                <w:i/>
                <w:snapToGrid w:val="0"/>
                <w:sz w:val="20"/>
              </w:rPr>
            </w:pPr>
            <w:r w:rsidRPr="00927CC5">
              <w:rPr>
                <w:rFonts w:cs="Arial"/>
                <w:i/>
                <w:snapToGrid w:val="0"/>
                <w:sz w:val="20"/>
              </w:rPr>
              <w:t>Source et méthodologie de l’évaluation</w:t>
            </w:r>
          </w:p>
          <w:p w:rsidR="00724B29" w:rsidRPr="00927CC5" w:rsidRDefault="00724B29" w:rsidP="00724B29">
            <w:pPr>
              <w:spacing w:after="0"/>
              <w:ind w:left="720"/>
              <w:rPr>
                <w:rFonts w:cs="Arial"/>
                <w:i/>
                <w:snapToGrid w:val="0"/>
                <w:sz w:val="20"/>
              </w:rPr>
            </w:pPr>
          </w:p>
        </w:tc>
      </w:tr>
      <w:tr w:rsidR="00724B29" w:rsidRPr="00927CC5" w:rsidTr="005B4CBC">
        <w:trPr>
          <w:jc w:val="center"/>
        </w:trPr>
        <w:tc>
          <w:tcPr>
            <w:tcW w:w="5245" w:type="dxa"/>
            <w:vAlign w:val="center"/>
          </w:tcPr>
          <w:p w:rsidR="00724B29" w:rsidRPr="00927CC5" w:rsidRDefault="00724B29" w:rsidP="00724B29">
            <w:pPr>
              <w:spacing w:after="0"/>
              <w:rPr>
                <w:rFonts w:cs="Arial"/>
                <w:sz w:val="20"/>
              </w:rPr>
            </w:pPr>
          </w:p>
          <w:p w:rsidR="00724B29" w:rsidRPr="00927CC5" w:rsidRDefault="00724B29" w:rsidP="00724B29">
            <w:pPr>
              <w:spacing w:after="0"/>
              <w:rPr>
                <w:rFonts w:cs="Arial"/>
                <w:sz w:val="20"/>
              </w:rPr>
            </w:pPr>
            <w:r w:rsidRPr="00927CC5">
              <w:rPr>
                <w:rFonts w:cs="Arial"/>
                <w:sz w:val="20"/>
              </w:rPr>
              <w:t>4. Le plan de formation de l’établissement comporte des formations spécifiques à la prise en charge chirurgicale des cancers pour le personnel soignant concerné.</w:t>
            </w:r>
          </w:p>
        </w:tc>
        <w:tc>
          <w:tcPr>
            <w:tcW w:w="4043" w:type="dxa"/>
            <w:vAlign w:val="center"/>
          </w:tcPr>
          <w:p w:rsidR="00724B29" w:rsidRPr="00927CC5" w:rsidRDefault="00724B29" w:rsidP="00724B29">
            <w:pPr>
              <w:spacing w:after="0"/>
              <w:rPr>
                <w:rFonts w:cs="Arial"/>
                <w:i/>
                <w:sz w:val="20"/>
              </w:rPr>
            </w:pPr>
          </w:p>
          <w:p w:rsidR="00724B29" w:rsidRPr="00927CC5" w:rsidRDefault="00724B29" w:rsidP="00624B8F">
            <w:pPr>
              <w:numPr>
                <w:ilvl w:val="0"/>
                <w:numId w:val="19"/>
              </w:numPr>
              <w:spacing w:after="0" w:line="240" w:lineRule="auto"/>
              <w:rPr>
                <w:rFonts w:cs="Arial"/>
                <w:i/>
                <w:sz w:val="20"/>
              </w:rPr>
            </w:pPr>
            <w:r w:rsidRPr="00927CC5">
              <w:rPr>
                <w:rFonts w:cs="Arial"/>
                <w:i/>
                <w:sz w:val="20"/>
              </w:rPr>
              <w:t xml:space="preserve">Liste des actions de formations réalisées en </w:t>
            </w:r>
            <w:r w:rsidR="00EB54D9">
              <w:rPr>
                <w:rFonts w:cs="Arial"/>
                <w:i/>
                <w:sz w:val="20"/>
              </w:rPr>
              <w:t>2017</w:t>
            </w:r>
          </w:p>
          <w:p w:rsidR="00724B29" w:rsidRPr="00927CC5" w:rsidRDefault="00724B29" w:rsidP="00624B8F">
            <w:pPr>
              <w:numPr>
                <w:ilvl w:val="0"/>
                <w:numId w:val="19"/>
              </w:numPr>
              <w:spacing w:after="0" w:line="240" w:lineRule="auto"/>
              <w:rPr>
                <w:rFonts w:cs="Arial"/>
                <w:i/>
                <w:sz w:val="20"/>
              </w:rPr>
            </w:pPr>
            <w:r w:rsidRPr="00927CC5">
              <w:rPr>
                <w:rFonts w:cs="Arial"/>
                <w:i/>
                <w:sz w:val="20"/>
              </w:rPr>
              <w:t>nombre et qualification des personnels formés, services concernés</w:t>
            </w:r>
          </w:p>
          <w:p w:rsidR="00724B29" w:rsidRPr="00927CC5" w:rsidRDefault="00724B29" w:rsidP="00724B29">
            <w:pPr>
              <w:spacing w:after="0"/>
              <w:rPr>
                <w:rFonts w:cs="Arial"/>
                <w:i/>
                <w:sz w:val="20"/>
              </w:rPr>
            </w:pPr>
          </w:p>
        </w:tc>
      </w:tr>
      <w:tr w:rsidR="00724B29" w:rsidRPr="00927CC5" w:rsidTr="005B4CBC">
        <w:trPr>
          <w:jc w:val="center"/>
        </w:trPr>
        <w:tc>
          <w:tcPr>
            <w:tcW w:w="5245" w:type="dxa"/>
            <w:vAlign w:val="center"/>
          </w:tcPr>
          <w:p w:rsidR="00724B29" w:rsidRPr="00927CC5" w:rsidRDefault="00724B29" w:rsidP="00724B29">
            <w:pPr>
              <w:tabs>
                <w:tab w:val="left" w:pos="2340"/>
              </w:tabs>
              <w:spacing w:after="0"/>
              <w:rPr>
                <w:rFonts w:cs="Arial"/>
                <w:snapToGrid w:val="0"/>
                <w:sz w:val="20"/>
              </w:rPr>
            </w:pPr>
          </w:p>
          <w:p w:rsidR="00724B29" w:rsidRPr="00927CC5" w:rsidRDefault="00724B29" w:rsidP="00724B29">
            <w:pPr>
              <w:tabs>
                <w:tab w:val="left" w:pos="2340"/>
              </w:tabs>
              <w:spacing w:after="0"/>
              <w:rPr>
                <w:rFonts w:cs="Arial"/>
                <w:snapToGrid w:val="0"/>
                <w:sz w:val="20"/>
              </w:rPr>
            </w:pPr>
            <w:r w:rsidRPr="00927CC5">
              <w:rPr>
                <w:rFonts w:cs="Arial"/>
                <w:snapToGrid w:val="0"/>
                <w:sz w:val="20"/>
              </w:rPr>
              <w:t xml:space="preserve">5. Une démarche de qualité, comportant notamment des réunions régulières de </w:t>
            </w:r>
            <w:proofErr w:type="spellStart"/>
            <w:r w:rsidRPr="00927CC5">
              <w:rPr>
                <w:rFonts w:cs="Arial"/>
                <w:snapToGrid w:val="0"/>
                <w:sz w:val="20"/>
              </w:rPr>
              <w:t>morbi</w:t>
            </w:r>
            <w:proofErr w:type="spellEnd"/>
            <w:r w:rsidRPr="00927CC5">
              <w:rPr>
                <w:rFonts w:cs="Arial"/>
                <w:snapToGrid w:val="0"/>
                <w:sz w:val="20"/>
              </w:rPr>
              <w:t>-mortalité, est mise en place.</w:t>
            </w:r>
          </w:p>
        </w:tc>
        <w:tc>
          <w:tcPr>
            <w:tcW w:w="4043" w:type="dxa"/>
            <w:vAlign w:val="center"/>
          </w:tcPr>
          <w:p w:rsidR="00724B29" w:rsidRPr="00927CC5" w:rsidRDefault="00724B29" w:rsidP="00724B29">
            <w:pPr>
              <w:tabs>
                <w:tab w:val="left" w:pos="2340"/>
              </w:tabs>
              <w:spacing w:after="0"/>
              <w:rPr>
                <w:rFonts w:cs="Arial"/>
                <w:i/>
                <w:snapToGrid w:val="0"/>
                <w:sz w:val="20"/>
              </w:rPr>
            </w:pPr>
          </w:p>
          <w:p w:rsidR="00724B29" w:rsidRPr="00927CC5" w:rsidRDefault="00724B29" w:rsidP="00624B8F">
            <w:pPr>
              <w:numPr>
                <w:ilvl w:val="0"/>
                <w:numId w:val="20"/>
              </w:numPr>
              <w:tabs>
                <w:tab w:val="left" w:pos="709"/>
              </w:tabs>
              <w:spacing w:after="0" w:line="240" w:lineRule="auto"/>
              <w:rPr>
                <w:rFonts w:cs="Arial"/>
                <w:i/>
                <w:snapToGrid w:val="0"/>
                <w:sz w:val="20"/>
              </w:rPr>
            </w:pPr>
            <w:r w:rsidRPr="00927CC5">
              <w:rPr>
                <w:rFonts w:cs="Arial"/>
                <w:i/>
                <w:snapToGrid w:val="0"/>
                <w:sz w:val="20"/>
              </w:rPr>
              <w:t xml:space="preserve">Nombre de réunions de </w:t>
            </w:r>
            <w:proofErr w:type="spellStart"/>
            <w:r w:rsidRPr="00927CC5">
              <w:rPr>
                <w:rFonts w:cs="Arial"/>
                <w:i/>
                <w:snapToGrid w:val="0"/>
                <w:sz w:val="20"/>
              </w:rPr>
              <w:t>morbi</w:t>
            </w:r>
            <w:proofErr w:type="spellEnd"/>
            <w:r w:rsidRPr="00927CC5">
              <w:rPr>
                <w:rFonts w:cs="Arial"/>
                <w:i/>
                <w:snapToGrid w:val="0"/>
                <w:sz w:val="20"/>
              </w:rPr>
              <w:t xml:space="preserve">-mortalité organisées en </w:t>
            </w:r>
            <w:r w:rsidR="00EB54D9">
              <w:rPr>
                <w:rFonts w:cs="Arial"/>
                <w:i/>
                <w:snapToGrid w:val="0"/>
                <w:sz w:val="20"/>
              </w:rPr>
              <w:t>2017</w:t>
            </w:r>
          </w:p>
          <w:p w:rsidR="00724B29" w:rsidRPr="00927CC5" w:rsidRDefault="00724B29" w:rsidP="00624B8F">
            <w:pPr>
              <w:numPr>
                <w:ilvl w:val="0"/>
                <w:numId w:val="20"/>
              </w:numPr>
              <w:spacing w:after="0" w:line="240" w:lineRule="auto"/>
              <w:rPr>
                <w:rFonts w:cs="Arial"/>
                <w:i/>
                <w:snapToGrid w:val="0"/>
                <w:sz w:val="20"/>
              </w:rPr>
            </w:pPr>
            <w:r w:rsidRPr="00927CC5">
              <w:rPr>
                <w:rFonts w:cs="Arial"/>
                <w:i/>
                <w:snapToGrid w:val="0"/>
                <w:sz w:val="20"/>
              </w:rPr>
              <w:t>Nature des sujets abordés</w:t>
            </w:r>
          </w:p>
          <w:p w:rsidR="00724B29" w:rsidRPr="00927CC5" w:rsidRDefault="00724B29" w:rsidP="00624B8F">
            <w:pPr>
              <w:numPr>
                <w:ilvl w:val="0"/>
                <w:numId w:val="20"/>
              </w:numPr>
              <w:spacing w:after="0" w:line="240" w:lineRule="auto"/>
              <w:rPr>
                <w:rFonts w:cs="Arial"/>
                <w:i/>
                <w:snapToGrid w:val="0"/>
                <w:sz w:val="20"/>
              </w:rPr>
            </w:pPr>
            <w:r w:rsidRPr="00927CC5">
              <w:rPr>
                <w:rFonts w:cs="Arial"/>
                <w:i/>
                <w:snapToGrid w:val="0"/>
                <w:sz w:val="20"/>
              </w:rPr>
              <w:t xml:space="preserve">Indiquer les services et personnels participants. </w:t>
            </w:r>
          </w:p>
          <w:p w:rsidR="00724B29" w:rsidRPr="00927CC5" w:rsidRDefault="00724B29" w:rsidP="00624B8F">
            <w:pPr>
              <w:numPr>
                <w:ilvl w:val="0"/>
                <w:numId w:val="20"/>
              </w:numPr>
              <w:tabs>
                <w:tab w:val="left" w:pos="709"/>
              </w:tabs>
              <w:spacing w:after="0" w:line="240" w:lineRule="auto"/>
              <w:rPr>
                <w:rFonts w:cs="Arial"/>
                <w:i/>
                <w:snapToGrid w:val="0"/>
                <w:sz w:val="20"/>
              </w:rPr>
            </w:pPr>
            <w:r w:rsidRPr="00927CC5">
              <w:rPr>
                <w:rFonts w:cs="Arial"/>
                <w:i/>
                <w:snapToGrid w:val="0"/>
                <w:sz w:val="20"/>
              </w:rPr>
              <w:t>Joindre la procédure d’organisation des RMM</w:t>
            </w:r>
          </w:p>
          <w:p w:rsidR="00724B29" w:rsidRPr="00927CC5" w:rsidRDefault="00724B29" w:rsidP="00724B29">
            <w:pPr>
              <w:tabs>
                <w:tab w:val="left" w:pos="2340"/>
              </w:tabs>
              <w:spacing w:after="0"/>
              <w:rPr>
                <w:rFonts w:cs="Arial"/>
                <w:snapToGrid w:val="0"/>
                <w:sz w:val="20"/>
              </w:rPr>
            </w:pPr>
          </w:p>
        </w:tc>
      </w:tr>
    </w:tbl>
    <w:p w:rsidR="00724B29" w:rsidRPr="00927CC5" w:rsidRDefault="00724B29" w:rsidP="00724B29">
      <w:pPr>
        <w:jc w:val="both"/>
        <w:rPr>
          <w:rFonts w:cs="Arial"/>
          <w:b/>
          <w:snapToGrid w:val="0"/>
          <w:color w:val="002060"/>
          <w:sz w:val="24"/>
          <w:szCs w:val="24"/>
        </w:rPr>
      </w:pPr>
    </w:p>
    <w:p w:rsidR="00F52116" w:rsidRDefault="00724B29" w:rsidP="00F52116">
      <w:pPr>
        <w:pStyle w:val="Titre5"/>
        <w:spacing w:before="0" w:after="0"/>
        <w:rPr>
          <w:snapToGrid w:val="0"/>
        </w:rPr>
      </w:pPr>
      <w:r w:rsidRPr="00F32F94">
        <w:rPr>
          <w:snapToGrid w:val="0"/>
        </w:rPr>
        <w:br w:type="page"/>
      </w:r>
    </w:p>
    <w:p w:rsidR="00724B29" w:rsidRPr="00F32F94" w:rsidRDefault="00F52116" w:rsidP="00F52116">
      <w:pPr>
        <w:pStyle w:val="Titre5"/>
        <w:spacing w:before="0" w:after="0"/>
        <w:rPr>
          <w:snapToGrid w:val="0"/>
        </w:rPr>
      </w:pPr>
      <w:bookmarkStart w:id="102" w:name="_Toc504120915"/>
      <w:bookmarkStart w:id="103" w:name="_Toc504121113"/>
      <w:r>
        <w:rPr>
          <w:snapToGrid w:val="0"/>
        </w:rPr>
        <w:t xml:space="preserve">2- </w:t>
      </w:r>
      <w:r w:rsidR="00724B29" w:rsidRPr="00F32F94">
        <w:rPr>
          <w:snapToGrid w:val="0"/>
        </w:rPr>
        <w:t>Chirurgie carcinologique digestive</w:t>
      </w:r>
      <w:bookmarkEnd w:id="102"/>
      <w:bookmarkEnd w:id="103"/>
    </w:p>
    <w:p w:rsidR="00AF6ABD" w:rsidRPr="00927CC5" w:rsidRDefault="00AF6ABD" w:rsidP="00F52116">
      <w:pPr>
        <w:spacing w:after="0"/>
      </w:pP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245"/>
        <w:gridCol w:w="4043"/>
      </w:tblGrid>
      <w:tr w:rsidR="00724B29" w:rsidRPr="00927CC5" w:rsidTr="00AF6ABD">
        <w:trPr>
          <w:trHeight w:val="567"/>
          <w:jc w:val="center"/>
        </w:trPr>
        <w:tc>
          <w:tcPr>
            <w:tcW w:w="5245" w:type="dxa"/>
            <w:vAlign w:val="center"/>
          </w:tcPr>
          <w:p w:rsidR="00AF6ABD" w:rsidRPr="00927CC5" w:rsidRDefault="00724B29" w:rsidP="00AF6ABD">
            <w:pPr>
              <w:spacing w:after="0"/>
              <w:jc w:val="center"/>
              <w:rPr>
                <w:rFonts w:cs="Arial"/>
                <w:b/>
                <w:sz w:val="20"/>
              </w:rPr>
            </w:pPr>
            <w:r w:rsidRPr="00927CC5">
              <w:rPr>
                <w:rFonts w:cs="Arial"/>
                <w:b/>
                <w:sz w:val="20"/>
              </w:rPr>
              <w:t>Critères d’agrément de l’INCA</w:t>
            </w:r>
          </w:p>
        </w:tc>
        <w:tc>
          <w:tcPr>
            <w:tcW w:w="4043" w:type="dxa"/>
            <w:vAlign w:val="center"/>
          </w:tcPr>
          <w:p w:rsidR="00724B29" w:rsidRPr="00927CC5" w:rsidRDefault="00724B29" w:rsidP="00724B29">
            <w:pPr>
              <w:spacing w:after="0"/>
              <w:jc w:val="center"/>
              <w:rPr>
                <w:rFonts w:cs="Arial"/>
                <w:b/>
                <w:sz w:val="20"/>
              </w:rPr>
            </w:pPr>
          </w:p>
          <w:p w:rsidR="00724B29" w:rsidRPr="00927CC5" w:rsidRDefault="00724B29" w:rsidP="00724B29">
            <w:pPr>
              <w:spacing w:after="0"/>
              <w:jc w:val="center"/>
              <w:rPr>
                <w:rFonts w:cs="Arial"/>
                <w:b/>
                <w:sz w:val="20"/>
              </w:rPr>
            </w:pPr>
            <w:r w:rsidRPr="00927CC5">
              <w:rPr>
                <w:rFonts w:cs="Arial"/>
                <w:b/>
                <w:sz w:val="20"/>
              </w:rPr>
              <w:t>Réponses de l’établissement</w:t>
            </w:r>
          </w:p>
          <w:p w:rsidR="00724B29" w:rsidRPr="00927CC5" w:rsidRDefault="00724B29" w:rsidP="00AF6ABD">
            <w:pPr>
              <w:spacing w:after="0"/>
              <w:jc w:val="center"/>
              <w:rPr>
                <w:rFonts w:cs="Arial"/>
                <w:sz w:val="20"/>
              </w:rPr>
            </w:pPr>
            <w:r w:rsidRPr="00927CC5">
              <w:rPr>
                <w:rFonts w:cs="Arial"/>
                <w:b/>
                <w:sz w:val="20"/>
              </w:rPr>
              <w:t>sur chaque critère</w:t>
            </w:r>
          </w:p>
        </w:tc>
      </w:tr>
      <w:tr w:rsidR="00724B29" w:rsidRPr="00927CC5" w:rsidTr="005B4CBC">
        <w:trPr>
          <w:jc w:val="center"/>
        </w:trPr>
        <w:tc>
          <w:tcPr>
            <w:tcW w:w="5245" w:type="dxa"/>
            <w:vAlign w:val="center"/>
          </w:tcPr>
          <w:p w:rsidR="00724B29" w:rsidRPr="00927CC5" w:rsidRDefault="00724B29" w:rsidP="00724B29">
            <w:pPr>
              <w:spacing w:after="0"/>
              <w:rPr>
                <w:rFonts w:cs="Arial"/>
                <w:sz w:val="20"/>
              </w:rPr>
            </w:pPr>
          </w:p>
          <w:p w:rsidR="00724B29" w:rsidRPr="00927CC5" w:rsidRDefault="00724B29" w:rsidP="00624B8F">
            <w:pPr>
              <w:numPr>
                <w:ilvl w:val="0"/>
                <w:numId w:val="21"/>
              </w:numPr>
              <w:spacing w:after="0" w:line="240" w:lineRule="auto"/>
              <w:rPr>
                <w:rFonts w:cs="Arial"/>
                <w:sz w:val="20"/>
              </w:rPr>
            </w:pPr>
            <w:r w:rsidRPr="00927CC5">
              <w:rPr>
                <w:rFonts w:cs="Arial"/>
                <w:snapToGrid w:val="0"/>
                <w:sz w:val="20"/>
              </w:rPr>
              <w:t xml:space="preserve">Les chirurgiens </w:t>
            </w:r>
            <w:r w:rsidRPr="00927CC5">
              <w:rPr>
                <w:rFonts w:cs="Arial"/>
                <w:sz w:val="20"/>
              </w:rPr>
              <w:t>qui exercent cette activité de soins sont titulaires d’une qualification dans la spécialité où ils interviennent et justifient d’une activité cancérologique régulière dans ce domaine, quel que soit l’établissement dans lequel elle est réalisée.</w:t>
            </w:r>
          </w:p>
          <w:p w:rsidR="00724B29" w:rsidRPr="00927CC5" w:rsidRDefault="00724B29" w:rsidP="00724B29">
            <w:pPr>
              <w:spacing w:after="0"/>
              <w:ind w:left="720"/>
              <w:rPr>
                <w:rFonts w:cs="Arial"/>
                <w:sz w:val="20"/>
              </w:rPr>
            </w:pPr>
          </w:p>
        </w:tc>
        <w:tc>
          <w:tcPr>
            <w:tcW w:w="4043" w:type="dxa"/>
            <w:vAlign w:val="center"/>
          </w:tcPr>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Indiquer la liste nominative,</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 xml:space="preserve">Indiquer les ETP </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Indiquer la qualification précise des chirurgiens exerçant cette activité</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 xml:space="preserve">Indiquer le nombre d’actes de chirurgie cancérologique par chirurgien en </w:t>
            </w:r>
            <w:r w:rsidR="00EB54D9">
              <w:rPr>
                <w:rFonts w:cs="Arial"/>
                <w:i/>
                <w:snapToGrid w:val="0"/>
                <w:sz w:val="20"/>
              </w:rPr>
              <w:t>2017</w:t>
            </w:r>
          </w:p>
        </w:tc>
      </w:tr>
      <w:tr w:rsidR="00724B29" w:rsidRPr="00927CC5" w:rsidTr="005B4CBC">
        <w:trPr>
          <w:jc w:val="center"/>
        </w:trPr>
        <w:tc>
          <w:tcPr>
            <w:tcW w:w="5245" w:type="dxa"/>
            <w:vAlign w:val="center"/>
          </w:tcPr>
          <w:p w:rsidR="00724B29" w:rsidRPr="00927CC5" w:rsidRDefault="00724B29" w:rsidP="00724B29">
            <w:pPr>
              <w:spacing w:after="0"/>
              <w:rPr>
                <w:rFonts w:cs="Arial"/>
                <w:snapToGrid w:val="0"/>
                <w:sz w:val="20"/>
              </w:rPr>
            </w:pPr>
          </w:p>
          <w:p w:rsidR="00724B29" w:rsidRPr="00927CC5" w:rsidRDefault="00724B29" w:rsidP="00624B8F">
            <w:pPr>
              <w:numPr>
                <w:ilvl w:val="0"/>
                <w:numId w:val="21"/>
              </w:numPr>
              <w:spacing w:after="0" w:line="240" w:lineRule="auto"/>
              <w:rPr>
                <w:rFonts w:cs="Arial"/>
                <w:sz w:val="20"/>
              </w:rPr>
            </w:pPr>
            <w:r w:rsidRPr="00927CC5">
              <w:rPr>
                <w:rFonts w:cs="Arial"/>
                <w:snapToGrid w:val="0"/>
                <w:sz w:val="20"/>
              </w:rPr>
              <w:t>Au moins un des chirurgiens qui participent au traitement du patient assiste, soit physiquement soit par visioconférence, à la réunion de concertation pluridisciplinaire au cours de laquelle le dossier du patient est présenté.</w:t>
            </w:r>
          </w:p>
        </w:tc>
        <w:tc>
          <w:tcPr>
            <w:tcW w:w="4043" w:type="dxa"/>
            <w:vAlign w:val="center"/>
          </w:tcPr>
          <w:p w:rsidR="00724B29" w:rsidRPr="00927CC5" w:rsidRDefault="00724B29" w:rsidP="00724B29">
            <w:pPr>
              <w:spacing w:after="0"/>
              <w:ind w:left="720"/>
              <w:rPr>
                <w:rFonts w:cs="Arial"/>
                <w:i/>
                <w:snapToGrid w:val="0"/>
                <w:sz w:val="20"/>
              </w:rPr>
            </w:pPr>
          </w:p>
          <w:p w:rsidR="00097B23" w:rsidRPr="00097B23" w:rsidRDefault="00097B23" w:rsidP="00097B23">
            <w:pPr>
              <w:numPr>
                <w:ilvl w:val="0"/>
                <w:numId w:val="17"/>
              </w:numPr>
              <w:spacing w:after="0" w:line="240" w:lineRule="auto"/>
              <w:rPr>
                <w:rFonts w:cs="Arial"/>
                <w:i/>
                <w:snapToGrid w:val="0"/>
                <w:sz w:val="20"/>
              </w:rPr>
            </w:pPr>
            <w:r w:rsidRPr="00097B23">
              <w:rPr>
                <w:rFonts w:cs="Arial"/>
                <w:i/>
                <w:snapToGrid w:val="0"/>
                <w:sz w:val="20"/>
              </w:rPr>
              <w:t>Type de RCP auxquelles au moins un chirurgien de l’établissement a participé en 2017</w:t>
            </w:r>
          </w:p>
          <w:p w:rsidR="00097B23" w:rsidRPr="00097B23" w:rsidRDefault="00097B23" w:rsidP="00097B23">
            <w:pPr>
              <w:numPr>
                <w:ilvl w:val="0"/>
                <w:numId w:val="17"/>
              </w:numPr>
              <w:spacing w:after="0" w:line="240" w:lineRule="auto"/>
              <w:rPr>
                <w:rFonts w:cs="Arial"/>
                <w:i/>
                <w:snapToGrid w:val="0"/>
                <w:sz w:val="20"/>
              </w:rPr>
            </w:pPr>
            <w:r w:rsidRPr="00097B23">
              <w:rPr>
                <w:rFonts w:cs="Arial"/>
                <w:i/>
                <w:snapToGrid w:val="0"/>
                <w:sz w:val="20"/>
              </w:rPr>
              <w:t xml:space="preserve">Nombre de </w:t>
            </w:r>
            <w:r w:rsidR="00B44A90" w:rsidRPr="00097B23">
              <w:rPr>
                <w:rFonts w:cs="Arial"/>
                <w:i/>
                <w:snapToGrid w:val="0"/>
                <w:sz w:val="20"/>
              </w:rPr>
              <w:t>participation</w:t>
            </w:r>
            <w:r w:rsidRPr="00097B23">
              <w:rPr>
                <w:rFonts w:cs="Arial"/>
                <w:i/>
                <w:snapToGrid w:val="0"/>
                <w:sz w:val="20"/>
              </w:rPr>
              <w:t xml:space="preserve"> de chaque chirurgien par RCP N-1</w:t>
            </w:r>
          </w:p>
          <w:p w:rsidR="00724B29" w:rsidRPr="00927CC5" w:rsidRDefault="00724B29" w:rsidP="00724B29">
            <w:pPr>
              <w:spacing w:after="0"/>
              <w:rPr>
                <w:rFonts w:cs="Arial"/>
                <w:snapToGrid w:val="0"/>
                <w:sz w:val="20"/>
              </w:rPr>
            </w:pPr>
          </w:p>
        </w:tc>
      </w:tr>
      <w:tr w:rsidR="00724B29" w:rsidRPr="00927CC5" w:rsidTr="005B4CBC">
        <w:trPr>
          <w:jc w:val="center"/>
        </w:trPr>
        <w:tc>
          <w:tcPr>
            <w:tcW w:w="5245" w:type="dxa"/>
            <w:vAlign w:val="center"/>
          </w:tcPr>
          <w:p w:rsidR="00724B29" w:rsidRPr="00927CC5" w:rsidRDefault="00724B29" w:rsidP="00724B29">
            <w:pPr>
              <w:spacing w:after="0"/>
              <w:rPr>
                <w:rFonts w:cs="Arial"/>
                <w:snapToGrid w:val="0"/>
                <w:sz w:val="20"/>
              </w:rPr>
            </w:pPr>
          </w:p>
          <w:p w:rsidR="00724B29" w:rsidRPr="00927CC5" w:rsidRDefault="00724B29" w:rsidP="00624B8F">
            <w:pPr>
              <w:numPr>
                <w:ilvl w:val="0"/>
                <w:numId w:val="21"/>
              </w:numPr>
              <w:spacing w:after="0" w:line="240" w:lineRule="auto"/>
              <w:rPr>
                <w:rFonts w:cs="Arial"/>
                <w:snapToGrid w:val="0"/>
                <w:sz w:val="20"/>
              </w:rPr>
            </w:pPr>
            <w:r w:rsidRPr="00927CC5">
              <w:rPr>
                <w:rFonts w:cs="Arial"/>
                <w:snapToGrid w:val="0"/>
                <w:sz w:val="20"/>
              </w:rPr>
              <w:t>Le dossier du patient contient nécessairement le compte rendu de la réunion de concertation pluridisciplinaire, ainsi qu’un compte rendu anatomopathologique et un compte rendu opératoire contenant au moins les éléments définis par l’Institut National du Cancer.</w:t>
            </w:r>
          </w:p>
          <w:p w:rsidR="00724B29" w:rsidRPr="00927CC5" w:rsidRDefault="00724B29" w:rsidP="00724B29">
            <w:pPr>
              <w:spacing w:after="0"/>
              <w:ind w:left="720"/>
              <w:rPr>
                <w:rFonts w:cs="Arial"/>
                <w:sz w:val="20"/>
              </w:rPr>
            </w:pPr>
          </w:p>
        </w:tc>
        <w:tc>
          <w:tcPr>
            <w:tcW w:w="4043" w:type="dxa"/>
            <w:vAlign w:val="center"/>
          </w:tcPr>
          <w:p w:rsidR="00724B29" w:rsidRPr="00927CC5" w:rsidRDefault="00724B29" w:rsidP="00724B29">
            <w:pPr>
              <w:spacing w:after="0"/>
              <w:rPr>
                <w:rFonts w:cs="Arial"/>
                <w:i/>
                <w:snapToGrid w:val="0"/>
                <w:sz w:val="20"/>
              </w:rPr>
            </w:pPr>
          </w:p>
          <w:p w:rsidR="00724B29" w:rsidRPr="00927CC5" w:rsidRDefault="00724B29" w:rsidP="00624B8F">
            <w:pPr>
              <w:numPr>
                <w:ilvl w:val="0"/>
                <w:numId w:val="18"/>
              </w:numPr>
              <w:spacing w:after="0" w:line="240" w:lineRule="auto"/>
              <w:rPr>
                <w:rFonts w:cs="Arial"/>
                <w:i/>
                <w:snapToGrid w:val="0"/>
                <w:sz w:val="20"/>
              </w:rPr>
            </w:pPr>
            <w:r w:rsidRPr="00927CC5">
              <w:rPr>
                <w:rFonts w:cs="Arial"/>
                <w:i/>
                <w:snapToGrid w:val="0"/>
                <w:sz w:val="20"/>
              </w:rPr>
              <w:t>Evaluation du pourcentage de dossiers patient ayant été vus en RCP</w:t>
            </w:r>
          </w:p>
          <w:p w:rsidR="00724B29" w:rsidRPr="00927CC5" w:rsidRDefault="00724B29" w:rsidP="00624B8F">
            <w:pPr>
              <w:numPr>
                <w:ilvl w:val="0"/>
                <w:numId w:val="18"/>
              </w:numPr>
              <w:spacing w:after="0" w:line="240" w:lineRule="auto"/>
              <w:rPr>
                <w:rFonts w:cs="Arial"/>
                <w:i/>
                <w:snapToGrid w:val="0"/>
                <w:sz w:val="20"/>
              </w:rPr>
            </w:pPr>
            <w:r w:rsidRPr="00927CC5">
              <w:rPr>
                <w:rFonts w:cs="Arial"/>
                <w:i/>
                <w:snapToGrid w:val="0"/>
                <w:sz w:val="20"/>
              </w:rPr>
              <w:t>Source et méthodologie de l’évaluation</w:t>
            </w:r>
          </w:p>
          <w:p w:rsidR="00724B29" w:rsidRPr="00927CC5" w:rsidRDefault="00724B29" w:rsidP="00724B29">
            <w:pPr>
              <w:spacing w:after="0"/>
              <w:rPr>
                <w:rFonts w:cs="Arial"/>
                <w:snapToGrid w:val="0"/>
                <w:sz w:val="20"/>
              </w:rPr>
            </w:pPr>
          </w:p>
        </w:tc>
      </w:tr>
      <w:tr w:rsidR="00724B29" w:rsidRPr="00927CC5" w:rsidTr="005B4CBC">
        <w:trPr>
          <w:jc w:val="center"/>
        </w:trPr>
        <w:tc>
          <w:tcPr>
            <w:tcW w:w="5245" w:type="dxa"/>
            <w:vAlign w:val="center"/>
          </w:tcPr>
          <w:p w:rsidR="00724B29" w:rsidRPr="00927CC5" w:rsidRDefault="00724B29" w:rsidP="00724B29">
            <w:pPr>
              <w:spacing w:after="0"/>
              <w:rPr>
                <w:rFonts w:cs="Arial"/>
                <w:sz w:val="20"/>
              </w:rPr>
            </w:pPr>
          </w:p>
          <w:p w:rsidR="00724B29" w:rsidRPr="00927CC5" w:rsidRDefault="00724B29" w:rsidP="00624B8F">
            <w:pPr>
              <w:numPr>
                <w:ilvl w:val="0"/>
                <w:numId w:val="21"/>
              </w:numPr>
              <w:spacing w:after="0" w:line="240" w:lineRule="auto"/>
              <w:rPr>
                <w:rFonts w:cs="Arial"/>
                <w:sz w:val="20"/>
              </w:rPr>
            </w:pPr>
            <w:r w:rsidRPr="00927CC5">
              <w:rPr>
                <w:rFonts w:cs="Arial"/>
                <w:sz w:val="20"/>
              </w:rPr>
              <w:t>Le plan de formation de l’établissement comporte des formations spécifiques à la prise en charge chirurgicale des cancers pour le personnel soignant concerné.</w:t>
            </w:r>
          </w:p>
        </w:tc>
        <w:tc>
          <w:tcPr>
            <w:tcW w:w="4043" w:type="dxa"/>
            <w:vAlign w:val="center"/>
          </w:tcPr>
          <w:p w:rsidR="00724B29" w:rsidRPr="00927CC5" w:rsidRDefault="00724B29" w:rsidP="00724B29">
            <w:pPr>
              <w:spacing w:after="0"/>
              <w:rPr>
                <w:rFonts w:cs="Arial"/>
                <w:i/>
                <w:sz w:val="20"/>
              </w:rPr>
            </w:pPr>
          </w:p>
          <w:p w:rsidR="00724B29" w:rsidRPr="00927CC5" w:rsidRDefault="00724B29" w:rsidP="00624B8F">
            <w:pPr>
              <w:numPr>
                <w:ilvl w:val="0"/>
                <w:numId w:val="19"/>
              </w:numPr>
              <w:spacing w:after="0" w:line="240" w:lineRule="auto"/>
              <w:rPr>
                <w:rFonts w:cs="Arial"/>
                <w:i/>
                <w:sz w:val="20"/>
              </w:rPr>
            </w:pPr>
            <w:r w:rsidRPr="00927CC5">
              <w:rPr>
                <w:rFonts w:cs="Arial"/>
                <w:i/>
                <w:sz w:val="20"/>
              </w:rPr>
              <w:t xml:space="preserve">Liste des actions de formations réalisées en </w:t>
            </w:r>
            <w:r w:rsidR="00EB54D9">
              <w:rPr>
                <w:rFonts w:cs="Arial"/>
                <w:i/>
                <w:sz w:val="20"/>
              </w:rPr>
              <w:t>2017</w:t>
            </w:r>
          </w:p>
          <w:p w:rsidR="00724B29" w:rsidRPr="00927CC5" w:rsidRDefault="00724B29" w:rsidP="00624B8F">
            <w:pPr>
              <w:numPr>
                <w:ilvl w:val="0"/>
                <w:numId w:val="19"/>
              </w:numPr>
              <w:spacing w:after="0" w:line="240" w:lineRule="auto"/>
              <w:rPr>
                <w:rFonts w:cs="Arial"/>
                <w:i/>
                <w:sz w:val="20"/>
              </w:rPr>
            </w:pPr>
            <w:r w:rsidRPr="00927CC5">
              <w:rPr>
                <w:rFonts w:cs="Arial"/>
                <w:i/>
                <w:sz w:val="20"/>
              </w:rPr>
              <w:t>nombre et qualification des personnels formés, services concernés</w:t>
            </w:r>
          </w:p>
          <w:p w:rsidR="00724B29" w:rsidRPr="00927CC5" w:rsidRDefault="00724B29" w:rsidP="00724B29">
            <w:pPr>
              <w:spacing w:after="0"/>
              <w:rPr>
                <w:rFonts w:cs="Arial"/>
                <w:sz w:val="20"/>
              </w:rPr>
            </w:pPr>
          </w:p>
        </w:tc>
      </w:tr>
      <w:tr w:rsidR="00724B29" w:rsidRPr="00927CC5" w:rsidTr="005B4CBC">
        <w:trPr>
          <w:jc w:val="center"/>
        </w:trPr>
        <w:tc>
          <w:tcPr>
            <w:tcW w:w="5245" w:type="dxa"/>
            <w:vAlign w:val="center"/>
          </w:tcPr>
          <w:p w:rsidR="00724B29" w:rsidRPr="00927CC5" w:rsidRDefault="00724B29" w:rsidP="00724B29">
            <w:pPr>
              <w:tabs>
                <w:tab w:val="left" w:pos="2340"/>
              </w:tabs>
              <w:spacing w:after="0"/>
              <w:rPr>
                <w:rFonts w:cs="Arial"/>
                <w:snapToGrid w:val="0"/>
                <w:sz w:val="20"/>
              </w:rPr>
            </w:pPr>
          </w:p>
          <w:p w:rsidR="00724B29" w:rsidRPr="00927CC5" w:rsidRDefault="00724B29" w:rsidP="00624B8F">
            <w:pPr>
              <w:numPr>
                <w:ilvl w:val="0"/>
                <w:numId w:val="21"/>
              </w:numPr>
              <w:tabs>
                <w:tab w:val="left" w:pos="709"/>
              </w:tabs>
              <w:spacing w:after="0" w:line="240" w:lineRule="auto"/>
              <w:rPr>
                <w:rFonts w:cs="Arial"/>
                <w:snapToGrid w:val="0"/>
                <w:sz w:val="20"/>
              </w:rPr>
            </w:pPr>
            <w:r w:rsidRPr="00927CC5">
              <w:rPr>
                <w:rFonts w:cs="Arial"/>
                <w:snapToGrid w:val="0"/>
                <w:sz w:val="20"/>
              </w:rPr>
              <w:t xml:space="preserve">Une démarche de qualité, comportant notamment des réunions régulières de </w:t>
            </w:r>
            <w:proofErr w:type="spellStart"/>
            <w:r w:rsidRPr="00927CC5">
              <w:rPr>
                <w:rFonts w:cs="Arial"/>
                <w:snapToGrid w:val="0"/>
                <w:sz w:val="20"/>
              </w:rPr>
              <w:t>morbi</w:t>
            </w:r>
            <w:proofErr w:type="spellEnd"/>
            <w:r w:rsidRPr="00927CC5">
              <w:rPr>
                <w:rFonts w:cs="Arial"/>
                <w:snapToGrid w:val="0"/>
                <w:sz w:val="20"/>
              </w:rPr>
              <w:t>-mortalité, est mise en place.</w:t>
            </w:r>
          </w:p>
        </w:tc>
        <w:tc>
          <w:tcPr>
            <w:tcW w:w="4043" w:type="dxa"/>
            <w:vAlign w:val="center"/>
          </w:tcPr>
          <w:p w:rsidR="00724B29" w:rsidRPr="00927CC5" w:rsidRDefault="00724B29" w:rsidP="00724B29">
            <w:pPr>
              <w:tabs>
                <w:tab w:val="left" w:pos="2340"/>
              </w:tabs>
              <w:spacing w:after="0"/>
              <w:rPr>
                <w:rFonts w:cs="Arial"/>
                <w:i/>
                <w:snapToGrid w:val="0"/>
                <w:sz w:val="20"/>
              </w:rPr>
            </w:pPr>
          </w:p>
          <w:p w:rsidR="00724B29" w:rsidRPr="00927CC5" w:rsidRDefault="00724B29" w:rsidP="00624B8F">
            <w:pPr>
              <w:numPr>
                <w:ilvl w:val="0"/>
                <w:numId w:val="20"/>
              </w:numPr>
              <w:tabs>
                <w:tab w:val="left" w:pos="709"/>
              </w:tabs>
              <w:spacing w:after="0" w:line="240" w:lineRule="auto"/>
              <w:rPr>
                <w:rFonts w:cs="Arial"/>
                <w:i/>
                <w:snapToGrid w:val="0"/>
                <w:sz w:val="20"/>
              </w:rPr>
            </w:pPr>
            <w:r w:rsidRPr="00927CC5">
              <w:rPr>
                <w:rFonts w:cs="Arial"/>
                <w:i/>
                <w:snapToGrid w:val="0"/>
                <w:sz w:val="20"/>
              </w:rPr>
              <w:t xml:space="preserve">Nombre de réunions de </w:t>
            </w:r>
            <w:proofErr w:type="spellStart"/>
            <w:r w:rsidRPr="00927CC5">
              <w:rPr>
                <w:rFonts w:cs="Arial"/>
                <w:i/>
                <w:snapToGrid w:val="0"/>
                <w:sz w:val="20"/>
              </w:rPr>
              <w:t>morbi</w:t>
            </w:r>
            <w:proofErr w:type="spellEnd"/>
            <w:r w:rsidRPr="00927CC5">
              <w:rPr>
                <w:rFonts w:cs="Arial"/>
                <w:i/>
                <w:snapToGrid w:val="0"/>
                <w:sz w:val="20"/>
              </w:rPr>
              <w:t xml:space="preserve">-mortalité organisées en </w:t>
            </w:r>
            <w:r w:rsidR="00EB54D9">
              <w:rPr>
                <w:rFonts w:cs="Arial"/>
                <w:i/>
                <w:snapToGrid w:val="0"/>
                <w:sz w:val="20"/>
              </w:rPr>
              <w:t>2017</w:t>
            </w:r>
          </w:p>
          <w:p w:rsidR="00724B29" w:rsidRPr="00927CC5" w:rsidRDefault="00724B29" w:rsidP="00624B8F">
            <w:pPr>
              <w:numPr>
                <w:ilvl w:val="0"/>
                <w:numId w:val="20"/>
              </w:numPr>
              <w:spacing w:after="0" w:line="240" w:lineRule="auto"/>
              <w:rPr>
                <w:rFonts w:cs="Arial"/>
                <w:i/>
                <w:snapToGrid w:val="0"/>
                <w:sz w:val="20"/>
              </w:rPr>
            </w:pPr>
            <w:r w:rsidRPr="00927CC5">
              <w:rPr>
                <w:rFonts w:cs="Arial"/>
                <w:i/>
                <w:snapToGrid w:val="0"/>
                <w:sz w:val="20"/>
              </w:rPr>
              <w:t>Nature des sujets abordés</w:t>
            </w:r>
          </w:p>
          <w:p w:rsidR="00724B29" w:rsidRPr="00927CC5" w:rsidRDefault="00724B29" w:rsidP="00624B8F">
            <w:pPr>
              <w:numPr>
                <w:ilvl w:val="0"/>
                <w:numId w:val="20"/>
              </w:numPr>
              <w:spacing w:after="0" w:line="240" w:lineRule="auto"/>
              <w:rPr>
                <w:rFonts w:cs="Arial"/>
                <w:i/>
                <w:snapToGrid w:val="0"/>
                <w:sz w:val="20"/>
              </w:rPr>
            </w:pPr>
            <w:r w:rsidRPr="00927CC5">
              <w:rPr>
                <w:rFonts w:cs="Arial"/>
                <w:i/>
                <w:snapToGrid w:val="0"/>
                <w:sz w:val="20"/>
              </w:rPr>
              <w:t xml:space="preserve">Indiquer les services et personnels participants. </w:t>
            </w:r>
          </w:p>
          <w:p w:rsidR="00724B29" w:rsidRPr="00927CC5" w:rsidRDefault="00724B29" w:rsidP="00624B8F">
            <w:pPr>
              <w:numPr>
                <w:ilvl w:val="0"/>
                <w:numId w:val="20"/>
              </w:numPr>
              <w:tabs>
                <w:tab w:val="left" w:pos="709"/>
              </w:tabs>
              <w:spacing w:after="0" w:line="240" w:lineRule="auto"/>
              <w:rPr>
                <w:rFonts w:cs="Arial"/>
                <w:i/>
                <w:snapToGrid w:val="0"/>
                <w:sz w:val="20"/>
              </w:rPr>
            </w:pPr>
            <w:r w:rsidRPr="00927CC5">
              <w:rPr>
                <w:rFonts w:cs="Arial"/>
                <w:i/>
                <w:snapToGrid w:val="0"/>
                <w:sz w:val="20"/>
              </w:rPr>
              <w:t>Joindre la procédure d’organisation des RMM</w:t>
            </w:r>
          </w:p>
          <w:p w:rsidR="00724B29" w:rsidRPr="00927CC5" w:rsidRDefault="00724B29" w:rsidP="00724B29">
            <w:pPr>
              <w:tabs>
                <w:tab w:val="left" w:pos="2340"/>
              </w:tabs>
              <w:spacing w:after="0"/>
              <w:rPr>
                <w:rFonts w:cs="Arial"/>
                <w:snapToGrid w:val="0"/>
                <w:sz w:val="20"/>
              </w:rPr>
            </w:pPr>
          </w:p>
        </w:tc>
      </w:tr>
      <w:tr w:rsidR="00724B29" w:rsidRPr="00927CC5" w:rsidTr="005B4CBC">
        <w:trPr>
          <w:jc w:val="center"/>
        </w:trPr>
        <w:tc>
          <w:tcPr>
            <w:tcW w:w="5245" w:type="dxa"/>
            <w:vAlign w:val="center"/>
          </w:tcPr>
          <w:p w:rsidR="00724B29" w:rsidRPr="00927CC5" w:rsidRDefault="00724B29" w:rsidP="00624B8F">
            <w:pPr>
              <w:numPr>
                <w:ilvl w:val="0"/>
                <w:numId w:val="21"/>
              </w:numPr>
              <w:autoSpaceDE w:val="0"/>
              <w:autoSpaceDN w:val="0"/>
              <w:adjustRightInd w:val="0"/>
              <w:spacing w:after="0" w:line="240" w:lineRule="auto"/>
              <w:rPr>
                <w:rFonts w:cs="Arial"/>
                <w:sz w:val="20"/>
              </w:rPr>
            </w:pPr>
            <w:r w:rsidRPr="00927CC5">
              <w:rPr>
                <w:rFonts w:cs="Arial"/>
                <w:sz w:val="20"/>
              </w:rPr>
              <w:t>Pour les cancers de l’œsophage, du foie, du pancréas, et du rectum sous péritonéal, la réunion de concertation pluridisciplinaire (RCP) est tenue dans les conditions suivantes :</w:t>
            </w:r>
          </w:p>
          <w:p w:rsidR="00724B29" w:rsidRPr="00927CC5" w:rsidRDefault="00724B29" w:rsidP="00624B8F">
            <w:pPr>
              <w:numPr>
                <w:ilvl w:val="0"/>
                <w:numId w:val="22"/>
              </w:numPr>
              <w:autoSpaceDE w:val="0"/>
              <w:autoSpaceDN w:val="0"/>
              <w:adjustRightInd w:val="0"/>
              <w:spacing w:after="0" w:line="240" w:lineRule="auto"/>
              <w:rPr>
                <w:rFonts w:cs="Arial"/>
                <w:sz w:val="20"/>
              </w:rPr>
            </w:pPr>
            <w:r w:rsidRPr="00927CC5">
              <w:rPr>
                <w:rFonts w:cs="Arial"/>
                <w:sz w:val="20"/>
              </w:rPr>
              <w:t>le dossier du patient fait l’objet d’une discussion,</w:t>
            </w:r>
          </w:p>
          <w:p w:rsidR="00724B29" w:rsidRPr="00927CC5" w:rsidRDefault="00724B29" w:rsidP="00624B8F">
            <w:pPr>
              <w:numPr>
                <w:ilvl w:val="0"/>
                <w:numId w:val="22"/>
              </w:numPr>
              <w:autoSpaceDE w:val="0"/>
              <w:autoSpaceDN w:val="0"/>
              <w:adjustRightInd w:val="0"/>
              <w:spacing w:after="0" w:line="240" w:lineRule="auto"/>
              <w:rPr>
                <w:rFonts w:cs="Arial"/>
                <w:sz w:val="20"/>
              </w:rPr>
            </w:pPr>
            <w:smartTag w:uri="urn:schemas-microsoft-com:office:smarttags" w:element="PersonName">
              <w:smartTagPr>
                <w:attr w:name="ProductID" w:val="la RCP"/>
              </w:smartTagPr>
              <w:r w:rsidRPr="00927CC5">
                <w:rPr>
                  <w:rFonts w:cs="Arial"/>
                  <w:sz w:val="20"/>
                </w:rPr>
                <w:t>la RCP</w:t>
              </w:r>
            </w:smartTag>
            <w:r w:rsidRPr="00927CC5">
              <w:rPr>
                <w:rFonts w:cs="Arial"/>
                <w:sz w:val="20"/>
              </w:rPr>
              <w:t xml:space="preserve"> valide l’indication opératoire,</w:t>
            </w:r>
          </w:p>
          <w:p w:rsidR="00724B29" w:rsidRPr="00927CC5" w:rsidRDefault="00724B29" w:rsidP="00624B8F">
            <w:pPr>
              <w:numPr>
                <w:ilvl w:val="0"/>
                <w:numId w:val="22"/>
              </w:numPr>
              <w:autoSpaceDE w:val="0"/>
              <w:autoSpaceDN w:val="0"/>
              <w:adjustRightInd w:val="0"/>
              <w:spacing w:after="0" w:line="240" w:lineRule="auto"/>
              <w:rPr>
                <w:rFonts w:cs="Arial"/>
                <w:sz w:val="20"/>
              </w:rPr>
            </w:pPr>
            <w:r w:rsidRPr="00927CC5">
              <w:rPr>
                <w:rFonts w:cs="Arial"/>
                <w:sz w:val="20"/>
              </w:rPr>
              <w:t>elle apprécie l’adéquation du plateau technique à l’intervention prévue et à la continuité des soins post-opératoires,</w:t>
            </w:r>
          </w:p>
          <w:p w:rsidR="00724B29" w:rsidRPr="00927CC5" w:rsidRDefault="00724B29" w:rsidP="00624B8F">
            <w:pPr>
              <w:numPr>
                <w:ilvl w:val="0"/>
                <w:numId w:val="22"/>
              </w:numPr>
              <w:tabs>
                <w:tab w:val="left" w:pos="709"/>
              </w:tabs>
              <w:spacing w:after="0" w:line="240" w:lineRule="auto"/>
              <w:rPr>
                <w:rFonts w:cs="Arial"/>
                <w:snapToGrid w:val="0"/>
                <w:sz w:val="20"/>
              </w:rPr>
            </w:pPr>
            <w:r w:rsidRPr="00927CC5">
              <w:rPr>
                <w:rFonts w:cs="Arial"/>
                <w:sz w:val="20"/>
              </w:rPr>
              <w:t>le chirurgien qui opérera le patient, si l’intervention est décidée, y participe.</w:t>
            </w:r>
          </w:p>
        </w:tc>
        <w:tc>
          <w:tcPr>
            <w:tcW w:w="4043" w:type="dxa"/>
            <w:vAlign w:val="center"/>
          </w:tcPr>
          <w:p w:rsidR="00724B29" w:rsidRPr="00927CC5" w:rsidRDefault="00724B29" w:rsidP="00624B8F">
            <w:pPr>
              <w:numPr>
                <w:ilvl w:val="0"/>
                <w:numId w:val="22"/>
              </w:numPr>
              <w:tabs>
                <w:tab w:val="left" w:pos="709"/>
              </w:tabs>
              <w:spacing w:after="0" w:line="240" w:lineRule="auto"/>
              <w:rPr>
                <w:rFonts w:cs="Arial"/>
                <w:i/>
                <w:snapToGrid w:val="0"/>
                <w:sz w:val="20"/>
              </w:rPr>
            </w:pPr>
            <w:r w:rsidRPr="00927CC5">
              <w:rPr>
                <w:rFonts w:cs="Arial"/>
                <w:i/>
                <w:snapToGrid w:val="0"/>
                <w:sz w:val="20"/>
              </w:rPr>
              <w:t xml:space="preserve">Nombre d’interventions en </w:t>
            </w:r>
            <w:r w:rsidR="00EB54D9">
              <w:rPr>
                <w:rFonts w:cs="Arial"/>
                <w:i/>
                <w:snapToGrid w:val="0"/>
                <w:sz w:val="20"/>
              </w:rPr>
              <w:t>2017</w:t>
            </w:r>
            <w:r w:rsidRPr="00927CC5">
              <w:rPr>
                <w:rFonts w:cs="Arial"/>
                <w:i/>
                <w:snapToGrid w:val="0"/>
                <w:sz w:val="20"/>
              </w:rPr>
              <w:t xml:space="preserve"> pour chacune de ces localisations</w:t>
            </w:r>
          </w:p>
          <w:p w:rsidR="00724B29" w:rsidRPr="00927CC5" w:rsidRDefault="00724B29" w:rsidP="00624B8F">
            <w:pPr>
              <w:numPr>
                <w:ilvl w:val="0"/>
                <w:numId w:val="22"/>
              </w:numPr>
              <w:tabs>
                <w:tab w:val="left" w:pos="709"/>
              </w:tabs>
              <w:spacing w:after="0" w:line="240" w:lineRule="auto"/>
              <w:rPr>
                <w:rFonts w:cs="Arial"/>
                <w:i/>
                <w:snapToGrid w:val="0"/>
                <w:sz w:val="20"/>
              </w:rPr>
            </w:pPr>
            <w:r w:rsidRPr="00927CC5">
              <w:rPr>
                <w:rFonts w:cs="Arial"/>
                <w:i/>
                <w:snapToGrid w:val="0"/>
                <w:sz w:val="20"/>
              </w:rPr>
              <w:t xml:space="preserve">Taux de passage </w:t>
            </w:r>
            <w:proofErr w:type="spellStart"/>
            <w:r w:rsidRPr="00927CC5">
              <w:rPr>
                <w:rFonts w:cs="Arial"/>
                <w:i/>
                <w:snapToGrid w:val="0"/>
                <w:sz w:val="20"/>
              </w:rPr>
              <w:t>pré-opératoire</w:t>
            </w:r>
            <w:proofErr w:type="spellEnd"/>
            <w:r w:rsidRPr="00927CC5">
              <w:rPr>
                <w:rFonts w:cs="Arial"/>
                <w:i/>
                <w:snapToGrid w:val="0"/>
                <w:sz w:val="20"/>
              </w:rPr>
              <w:t xml:space="preserve"> en RCP</w:t>
            </w:r>
          </w:p>
        </w:tc>
      </w:tr>
    </w:tbl>
    <w:p w:rsidR="00E66EDF" w:rsidRDefault="00E66EDF">
      <w:pPr>
        <w:spacing w:after="0" w:line="240" w:lineRule="auto"/>
        <w:rPr>
          <w:rFonts w:eastAsia="Times New Roman"/>
          <w:b/>
          <w:bCs/>
          <w:iCs/>
          <w:snapToGrid w:val="0"/>
          <w:color w:val="548DD4"/>
          <w:sz w:val="26"/>
          <w:szCs w:val="26"/>
        </w:rPr>
      </w:pPr>
    </w:p>
    <w:p w:rsidR="00724B29" w:rsidRPr="00F32F94" w:rsidRDefault="00F52116" w:rsidP="00F52116">
      <w:pPr>
        <w:pStyle w:val="Titre5"/>
        <w:rPr>
          <w:snapToGrid w:val="0"/>
        </w:rPr>
      </w:pPr>
      <w:bookmarkStart w:id="104" w:name="_Toc504120916"/>
      <w:bookmarkStart w:id="105" w:name="_Toc504121114"/>
      <w:r>
        <w:rPr>
          <w:snapToGrid w:val="0"/>
        </w:rPr>
        <w:t xml:space="preserve">3- </w:t>
      </w:r>
      <w:r w:rsidR="00724B29" w:rsidRPr="00F32F94">
        <w:rPr>
          <w:snapToGrid w:val="0"/>
        </w:rPr>
        <w:t>Chirurgie carcinologique urologique</w:t>
      </w:r>
      <w:bookmarkEnd w:id="104"/>
      <w:bookmarkEnd w:id="105"/>
    </w:p>
    <w:p w:rsidR="00AF6ABD" w:rsidRPr="00927CC5" w:rsidRDefault="00AF6ABD" w:rsidP="00AF6ABD"/>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245"/>
        <w:gridCol w:w="4043"/>
      </w:tblGrid>
      <w:tr w:rsidR="00724B29" w:rsidRPr="00927CC5" w:rsidTr="005B4CBC">
        <w:trPr>
          <w:jc w:val="center"/>
        </w:trPr>
        <w:tc>
          <w:tcPr>
            <w:tcW w:w="5245" w:type="dxa"/>
            <w:vAlign w:val="center"/>
          </w:tcPr>
          <w:p w:rsidR="00724B29" w:rsidRPr="00927CC5" w:rsidRDefault="00724B29" w:rsidP="00AF6ABD">
            <w:pPr>
              <w:spacing w:after="0"/>
              <w:jc w:val="center"/>
              <w:rPr>
                <w:rFonts w:cs="Arial"/>
                <w:b/>
                <w:sz w:val="20"/>
              </w:rPr>
            </w:pPr>
          </w:p>
          <w:p w:rsidR="00724B29" w:rsidRPr="00927CC5" w:rsidRDefault="00724B29" w:rsidP="00AF6ABD">
            <w:pPr>
              <w:spacing w:after="0"/>
              <w:jc w:val="center"/>
              <w:rPr>
                <w:rFonts w:cs="Arial"/>
                <w:b/>
                <w:sz w:val="20"/>
              </w:rPr>
            </w:pPr>
            <w:r w:rsidRPr="00927CC5">
              <w:rPr>
                <w:rFonts w:cs="Arial"/>
                <w:b/>
                <w:sz w:val="20"/>
              </w:rPr>
              <w:t>Critères d’agrément de l’INCA</w:t>
            </w:r>
          </w:p>
        </w:tc>
        <w:tc>
          <w:tcPr>
            <w:tcW w:w="4043" w:type="dxa"/>
            <w:vAlign w:val="center"/>
          </w:tcPr>
          <w:p w:rsidR="00724B29" w:rsidRPr="00927CC5" w:rsidRDefault="00724B29" w:rsidP="00AF6ABD">
            <w:pPr>
              <w:spacing w:after="0"/>
              <w:jc w:val="center"/>
              <w:rPr>
                <w:rFonts w:cs="Arial"/>
                <w:b/>
                <w:sz w:val="20"/>
              </w:rPr>
            </w:pPr>
          </w:p>
          <w:p w:rsidR="00724B29" w:rsidRPr="00927CC5" w:rsidRDefault="00724B29" w:rsidP="00AF6ABD">
            <w:pPr>
              <w:spacing w:after="0"/>
              <w:jc w:val="center"/>
              <w:rPr>
                <w:rFonts w:cs="Arial"/>
                <w:b/>
                <w:sz w:val="20"/>
              </w:rPr>
            </w:pPr>
            <w:r w:rsidRPr="00927CC5">
              <w:rPr>
                <w:rFonts w:cs="Arial"/>
                <w:b/>
                <w:sz w:val="20"/>
              </w:rPr>
              <w:t>Réponses de l’établissement</w:t>
            </w:r>
          </w:p>
          <w:p w:rsidR="00724B29" w:rsidRPr="00927CC5" w:rsidRDefault="00724B29" w:rsidP="00AF6ABD">
            <w:pPr>
              <w:spacing w:after="0"/>
              <w:jc w:val="center"/>
              <w:rPr>
                <w:rFonts w:cs="Arial"/>
                <w:b/>
                <w:sz w:val="20"/>
              </w:rPr>
            </w:pPr>
            <w:r w:rsidRPr="00927CC5">
              <w:rPr>
                <w:rFonts w:cs="Arial"/>
                <w:b/>
                <w:sz w:val="20"/>
              </w:rPr>
              <w:t>sur chaque critère</w:t>
            </w:r>
          </w:p>
          <w:p w:rsidR="00724B29" w:rsidRPr="00927CC5" w:rsidRDefault="00724B29" w:rsidP="00AF6ABD">
            <w:pPr>
              <w:spacing w:after="0"/>
              <w:jc w:val="center"/>
              <w:rPr>
                <w:rFonts w:cs="Arial"/>
                <w:sz w:val="20"/>
              </w:rPr>
            </w:pPr>
          </w:p>
        </w:tc>
      </w:tr>
      <w:tr w:rsidR="00724B29" w:rsidRPr="00927CC5" w:rsidTr="005B4CBC">
        <w:trPr>
          <w:jc w:val="center"/>
        </w:trPr>
        <w:tc>
          <w:tcPr>
            <w:tcW w:w="5245" w:type="dxa"/>
            <w:vAlign w:val="center"/>
          </w:tcPr>
          <w:p w:rsidR="00724B29" w:rsidRPr="00927CC5" w:rsidRDefault="00724B29" w:rsidP="00AF6ABD">
            <w:pPr>
              <w:spacing w:after="0"/>
              <w:rPr>
                <w:rFonts w:cs="Arial"/>
                <w:sz w:val="20"/>
              </w:rPr>
            </w:pPr>
          </w:p>
          <w:p w:rsidR="00724B29" w:rsidRPr="00927CC5" w:rsidRDefault="00724B29" w:rsidP="00624B8F">
            <w:pPr>
              <w:numPr>
                <w:ilvl w:val="0"/>
                <w:numId w:val="23"/>
              </w:numPr>
              <w:spacing w:after="0" w:line="240" w:lineRule="auto"/>
              <w:rPr>
                <w:rFonts w:cs="Arial"/>
                <w:sz w:val="20"/>
              </w:rPr>
            </w:pPr>
            <w:r w:rsidRPr="00927CC5">
              <w:rPr>
                <w:rFonts w:cs="Arial"/>
                <w:snapToGrid w:val="0"/>
                <w:sz w:val="20"/>
              </w:rPr>
              <w:t xml:space="preserve">Les chirurgiens </w:t>
            </w:r>
            <w:r w:rsidRPr="00927CC5">
              <w:rPr>
                <w:rFonts w:cs="Arial"/>
                <w:sz w:val="20"/>
              </w:rPr>
              <w:t>qui exercent cette activité de soins sont titulaires d’une qualification dans la spécialité où ils interviennent et justifient d’une activité cancérologique régulière dans ce domaine, quel que soit l’établissement dans lequel elle est réalisée.</w:t>
            </w:r>
          </w:p>
          <w:p w:rsidR="00724B29" w:rsidRPr="00927CC5" w:rsidRDefault="00724B29" w:rsidP="00AF6ABD">
            <w:pPr>
              <w:spacing w:after="0"/>
              <w:ind w:left="720"/>
              <w:rPr>
                <w:rFonts w:cs="Arial"/>
                <w:sz w:val="20"/>
              </w:rPr>
            </w:pPr>
          </w:p>
        </w:tc>
        <w:tc>
          <w:tcPr>
            <w:tcW w:w="4043" w:type="dxa"/>
            <w:vAlign w:val="center"/>
          </w:tcPr>
          <w:p w:rsidR="00724B29" w:rsidRPr="00927CC5" w:rsidRDefault="00724B29" w:rsidP="00AF6ABD">
            <w:pPr>
              <w:spacing w:after="0"/>
              <w:rPr>
                <w:rFonts w:cs="Arial"/>
                <w:i/>
                <w:snapToGrid w:val="0"/>
                <w:sz w:val="20"/>
              </w:rPr>
            </w:pP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Indiquer la liste nominative,</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 xml:space="preserve">Indiquer les ETP </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Indiquer la qualification précise des chirurgiens exerçant cette activité</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 xml:space="preserve">Indiquer le nombre d’actes de chirurgie cancérologique par chirurgien en </w:t>
            </w:r>
            <w:r w:rsidR="00EB54D9">
              <w:rPr>
                <w:rFonts w:cs="Arial"/>
                <w:i/>
                <w:snapToGrid w:val="0"/>
                <w:sz w:val="20"/>
              </w:rPr>
              <w:t>2017</w:t>
            </w:r>
          </w:p>
          <w:p w:rsidR="00724B29" w:rsidRPr="00927CC5" w:rsidRDefault="00724B29" w:rsidP="00AF6ABD">
            <w:pPr>
              <w:spacing w:after="0"/>
              <w:rPr>
                <w:rFonts w:cs="Arial"/>
                <w:i/>
                <w:snapToGrid w:val="0"/>
                <w:sz w:val="20"/>
              </w:rPr>
            </w:pPr>
          </w:p>
        </w:tc>
      </w:tr>
      <w:tr w:rsidR="00724B29" w:rsidRPr="00927CC5" w:rsidTr="005B4CBC">
        <w:trPr>
          <w:jc w:val="center"/>
        </w:trPr>
        <w:tc>
          <w:tcPr>
            <w:tcW w:w="5245" w:type="dxa"/>
            <w:vAlign w:val="center"/>
          </w:tcPr>
          <w:p w:rsidR="00724B29" w:rsidRPr="00927CC5" w:rsidRDefault="00724B29" w:rsidP="00AF6ABD">
            <w:pPr>
              <w:spacing w:after="0"/>
              <w:rPr>
                <w:rFonts w:cs="Arial"/>
                <w:snapToGrid w:val="0"/>
                <w:sz w:val="20"/>
              </w:rPr>
            </w:pPr>
          </w:p>
          <w:p w:rsidR="00724B29" w:rsidRPr="00927CC5" w:rsidRDefault="00724B29" w:rsidP="00624B8F">
            <w:pPr>
              <w:numPr>
                <w:ilvl w:val="0"/>
                <w:numId w:val="23"/>
              </w:numPr>
              <w:spacing w:after="0" w:line="240" w:lineRule="auto"/>
              <w:rPr>
                <w:rFonts w:cs="Arial"/>
                <w:snapToGrid w:val="0"/>
                <w:sz w:val="20"/>
              </w:rPr>
            </w:pPr>
            <w:r w:rsidRPr="00927CC5">
              <w:rPr>
                <w:rFonts w:cs="Arial"/>
                <w:snapToGrid w:val="0"/>
                <w:sz w:val="20"/>
              </w:rPr>
              <w:t>Au moins un des chirurgiens qui participent au traitement du patient assiste, soit physiquement soit par visioconférence, à la réunion de concertation pluridisciplinaire au cours de laquelle le dossier du patient est présenté.</w:t>
            </w:r>
          </w:p>
          <w:p w:rsidR="00724B29" w:rsidRPr="00927CC5" w:rsidRDefault="00724B29" w:rsidP="00AF6ABD">
            <w:pPr>
              <w:spacing w:after="0"/>
              <w:ind w:left="720"/>
              <w:rPr>
                <w:rFonts w:cs="Arial"/>
                <w:sz w:val="20"/>
              </w:rPr>
            </w:pPr>
          </w:p>
        </w:tc>
        <w:tc>
          <w:tcPr>
            <w:tcW w:w="4043" w:type="dxa"/>
            <w:vAlign w:val="center"/>
          </w:tcPr>
          <w:p w:rsidR="00724B29" w:rsidRPr="00927CC5" w:rsidRDefault="00724B29" w:rsidP="00AF6ABD">
            <w:pPr>
              <w:spacing w:after="0"/>
              <w:ind w:left="720"/>
              <w:rPr>
                <w:rFonts w:cs="Arial"/>
                <w:i/>
                <w:snapToGrid w:val="0"/>
                <w:sz w:val="20"/>
              </w:rPr>
            </w:pPr>
          </w:p>
          <w:p w:rsidR="00097B23" w:rsidRPr="00097B23" w:rsidRDefault="00097B23" w:rsidP="00097B23">
            <w:pPr>
              <w:numPr>
                <w:ilvl w:val="0"/>
                <w:numId w:val="17"/>
              </w:numPr>
              <w:spacing w:after="0" w:line="240" w:lineRule="auto"/>
              <w:rPr>
                <w:rFonts w:cs="Arial"/>
                <w:i/>
                <w:snapToGrid w:val="0"/>
                <w:sz w:val="20"/>
              </w:rPr>
            </w:pPr>
            <w:r w:rsidRPr="00097B23">
              <w:rPr>
                <w:rFonts w:cs="Arial"/>
                <w:i/>
                <w:snapToGrid w:val="0"/>
                <w:sz w:val="20"/>
              </w:rPr>
              <w:t>Type de RCP auxquelles au moins un chirurgien de l’établissement a participé en 2017</w:t>
            </w:r>
          </w:p>
          <w:p w:rsidR="00097B23" w:rsidRPr="00097B23" w:rsidRDefault="00097B23" w:rsidP="00097B23">
            <w:pPr>
              <w:numPr>
                <w:ilvl w:val="0"/>
                <w:numId w:val="17"/>
              </w:numPr>
              <w:spacing w:after="0" w:line="240" w:lineRule="auto"/>
              <w:rPr>
                <w:rFonts w:cs="Arial"/>
                <w:i/>
                <w:snapToGrid w:val="0"/>
                <w:sz w:val="20"/>
              </w:rPr>
            </w:pPr>
            <w:r w:rsidRPr="00097B23">
              <w:rPr>
                <w:rFonts w:cs="Arial"/>
                <w:i/>
                <w:snapToGrid w:val="0"/>
                <w:sz w:val="20"/>
              </w:rPr>
              <w:t xml:space="preserve">Nombre de </w:t>
            </w:r>
            <w:r w:rsidR="00B44A90" w:rsidRPr="00097B23">
              <w:rPr>
                <w:rFonts w:cs="Arial"/>
                <w:i/>
                <w:snapToGrid w:val="0"/>
                <w:sz w:val="20"/>
              </w:rPr>
              <w:t>participation</w:t>
            </w:r>
            <w:r w:rsidRPr="00097B23">
              <w:rPr>
                <w:rFonts w:cs="Arial"/>
                <w:i/>
                <w:snapToGrid w:val="0"/>
                <w:sz w:val="20"/>
              </w:rPr>
              <w:t xml:space="preserve"> de chaque chirurgien par RCP N-1</w:t>
            </w:r>
          </w:p>
          <w:p w:rsidR="00724B29" w:rsidRPr="00927CC5" w:rsidRDefault="00724B29" w:rsidP="00AF6ABD">
            <w:pPr>
              <w:spacing w:after="0"/>
              <w:rPr>
                <w:rFonts w:cs="Arial"/>
                <w:snapToGrid w:val="0"/>
                <w:sz w:val="20"/>
              </w:rPr>
            </w:pPr>
          </w:p>
        </w:tc>
      </w:tr>
      <w:tr w:rsidR="00724B29" w:rsidRPr="00927CC5" w:rsidTr="005B4CBC">
        <w:trPr>
          <w:jc w:val="center"/>
        </w:trPr>
        <w:tc>
          <w:tcPr>
            <w:tcW w:w="5245" w:type="dxa"/>
            <w:vAlign w:val="center"/>
          </w:tcPr>
          <w:p w:rsidR="00724B29" w:rsidRPr="00927CC5" w:rsidRDefault="00724B29" w:rsidP="00AF6ABD">
            <w:pPr>
              <w:spacing w:after="0"/>
              <w:rPr>
                <w:rFonts w:cs="Arial"/>
                <w:snapToGrid w:val="0"/>
                <w:sz w:val="20"/>
              </w:rPr>
            </w:pPr>
          </w:p>
          <w:p w:rsidR="00724B29" w:rsidRPr="00927CC5" w:rsidRDefault="00724B29" w:rsidP="00624B8F">
            <w:pPr>
              <w:numPr>
                <w:ilvl w:val="0"/>
                <w:numId w:val="23"/>
              </w:numPr>
              <w:spacing w:after="0" w:line="240" w:lineRule="auto"/>
              <w:rPr>
                <w:rFonts w:cs="Arial"/>
                <w:snapToGrid w:val="0"/>
                <w:sz w:val="20"/>
              </w:rPr>
            </w:pPr>
            <w:r w:rsidRPr="00927CC5">
              <w:rPr>
                <w:rFonts w:cs="Arial"/>
                <w:snapToGrid w:val="0"/>
                <w:sz w:val="20"/>
              </w:rPr>
              <w:t xml:space="preserve">Le dossier du patient contient nécessairement le compte rendu de la réunion de concertation pluridisciplinaire, ainsi qu’un compte rendu anatomopathologique et un compte rendu opératoire contenant au moins les éléments définis par l’Institut National du Cancer. </w:t>
            </w:r>
          </w:p>
          <w:p w:rsidR="00724B29" w:rsidRPr="00927CC5" w:rsidRDefault="00724B29" w:rsidP="00AF6ABD">
            <w:pPr>
              <w:spacing w:after="0"/>
              <w:rPr>
                <w:rFonts w:cs="Arial"/>
                <w:sz w:val="20"/>
              </w:rPr>
            </w:pPr>
          </w:p>
        </w:tc>
        <w:tc>
          <w:tcPr>
            <w:tcW w:w="4043" w:type="dxa"/>
            <w:vAlign w:val="center"/>
          </w:tcPr>
          <w:p w:rsidR="00724B29" w:rsidRPr="00927CC5" w:rsidRDefault="00724B29" w:rsidP="00AF6ABD">
            <w:pPr>
              <w:spacing w:after="0"/>
              <w:rPr>
                <w:rFonts w:cs="Arial"/>
                <w:i/>
                <w:snapToGrid w:val="0"/>
                <w:sz w:val="20"/>
              </w:rPr>
            </w:pPr>
          </w:p>
          <w:p w:rsidR="00724B29" w:rsidRPr="00927CC5" w:rsidRDefault="00724B29" w:rsidP="00624B8F">
            <w:pPr>
              <w:numPr>
                <w:ilvl w:val="0"/>
                <w:numId w:val="18"/>
              </w:numPr>
              <w:spacing w:after="0" w:line="240" w:lineRule="auto"/>
              <w:rPr>
                <w:rFonts w:cs="Arial"/>
                <w:i/>
                <w:snapToGrid w:val="0"/>
                <w:sz w:val="20"/>
              </w:rPr>
            </w:pPr>
            <w:r w:rsidRPr="00927CC5">
              <w:rPr>
                <w:rFonts w:cs="Arial"/>
                <w:i/>
                <w:snapToGrid w:val="0"/>
                <w:sz w:val="20"/>
              </w:rPr>
              <w:t>Evaluation du pourcentage de dossiers patient ayant été vus en RCP</w:t>
            </w:r>
          </w:p>
          <w:p w:rsidR="00724B29" w:rsidRPr="00927CC5" w:rsidRDefault="00724B29" w:rsidP="00624B8F">
            <w:pPr>
              <w:numPr>
                <w:ilvl w:val="0"/>
                <w:numId w:val="18"/>
              </w:numPr>
              <w:spacing w:after="0" w:line="240" w:lineRule="auto"/>
              <w:rPr>
                <w:rFonts w:cs="Arial"/>
                <w:i/>
                <w:snapToGrid w:val="0"/>
                <w:sz w:val="20"/>
              </w:rPr>
            </w:pPr>
            <w:r w:rsidRPr="00927CC5">
              <w:rPr>
                <w:rFonts w:cs="Arial"/>
                <w:i/>
                <w:snapToGrid w:val="0"/>
                <w:sz w:val="20"/>
              </w:rPr>
              <w:t>Source et méthodologie de l’évaluation</w:t>
            </w:r>
          </w:p>
          <w:p w:rsidR="00724B29" w:rsidRPr="00927CC5" w:rsidRDefault="00724B29" w:rsidP="00AF6ABD">
            <w:pPr>
              <w:spacing w:after="0"/>
              <w:rPr>
                <w:rFonts w:cs="Arial"/>
                <w:snapToGrid w:val="0"/>
                <w:sz w:val="20"/>
              </w:rPr>
            </w:pPr>
          </w:p>
        </w:tc>
      </w:tr>
      <w:tr w:rsidR="00724B29" w:rsidRPr="00927CC5" w:rsidTr="005B4CBC">
        <w:trPr>
          <w:jc w:val="center"/>
        </w:trPr>
        <w:tc>
          <w:tcPr>
            <w:tcW w:w="5245" w:type="dxa"/>
            <w:vAlign w:val="center"/>
          </w:tcPr>
          <w:p w:rsidR="00724B29" w:rsidRPr="00927CC5" w:rsidRDefault="00724B29" w:rsidP="00AF6ABD">
            <w:pPr>
              <w:spacing w:after="0"/>
              <w:rPr>
                <w:rFonts w:cs="Arial"/>
                <w:sz w:val="20"/>
              </w:rPr>
            </w:pPr>
          </w:p>
          <w:p w:rsidR="00724B29" w:rsidRPr="00927CC5" w:rsidRDefault="00724B29" w:rsidP="00624B8F">
            <w:pPr>
              <w:numPr>
                <w:ilvl w:val="0"/>
                <w:numId w:val="23"/>
              </w:numPr>
              <w:spacing w:after="0" w:line="240" w:lineRule="auto"/>
              <w:rPr>
                <w:rFonts w:cs="Arial"/>
                <w:sz w:val="20"/>
              </w:rPr>
            </w:pPr>
            <w:r w:rsidRPr="00927CC5">
              <w:rPr>
                <w:rFonts w:cs="Arial"/>
                <w:sz w:val="20"/>
              </w:rPr>
              <w:t>Le plan de formation de l’établissement comporte des formations spécifiques à la prise en charge chirurgicale des cancers pour le personnel soignant concerné.</w:t>
            </w:r>
          </w:p>
          <w:p w:rsidR="00724B29" w:rsidRPr="00927CC5" w:rsidRDefault="00724B29" w:rsidP="00AF6ABD">
            <w:pPr>
              <w:spacing w:after="0"/>
              <w:ind w:left="720"/>
              <w:rPr>
                <w:rFonts w:cs="Arial"/>
                <w:sz w:val="20"/>
              </w:rPr>
            </w:pPr>
          </w:p>
        </w:tc>
        <w:tc>
          <w:tcPr>
            <w:tcW w:w="4043" w:type="dxa"/>
            <w:vAlign w:val="center"/>
          </w:tcPr>
          <w:p w:rsidR="00724B29" w:rsidRPr="00927CC5" w:rsidRDefault="00724B29" w:rsidP="00AF6ABD">
            <w:pPr>
              <w:spacing w:after="0"/>
              <w:rPr>
                <w:rFonts w:cs="Arial"/>
                <w:i/>
                <w:sz w:val="20"/>
              </w:rPr>
            </w:pPr>
          </w:p>
          <w:p w:rsidR="00724B29" w:rsidRPr="00927CC5" w:rsidRDefault="00724B29" w:rsidP="00624B8F">
            <w:pPr>
              <w:numPr>
                <w:ilvl w:val="0"/>
                <w:numId w:val="19"/>
              </w:numPr>
              <w:spacing w:after="0" w:line="240" w:lineRule="auto"/>
              <w:rPr>
                <w:rFonts w:cs="Arial"/>
                <w:i/>
                <w:sz w:val="20"/>
              </w:rPr>
            </w:pPr>
            <w:r w:rsidRPr="00927CC5">
              <w:rPr>
                <w:rFonts w:cs="Arial"/>
                <w:i/>
                <w:sz w:val="20"/>
              </w:rPr>
              <w:t xml:space="preserve">Liste des actions de formations réalisées en </w:t>
            </w:r>
            <w:r w:rsidR="00EB54D9">
              <w:rPr>
                <w:rFonts w:cs="Arial"/>
                <w:i/>
                <w:sz w:val="20"/>
              </w:rPr>
              <w:t>2017</w:t>
            </w:r>
          </w:p>
          <w:p w:rsidR="00724B29" w:rsidRPr="00927CC5" w:rsidRDefault="00724B29" w:rsidP="00624B8F">
            <w:pPr>
              <w:numPr>
                <w:ilvl w:val="0"/>
                <w:numId w:val="19"/>
              </w:numPr>
              <w:spacing w:after="0" w:line="240" w:lineRule="auto"/>
              <w:rPr>
                <w:rFonts w:cs="Arial"/>
                <w:i/>
                <w:sz w:val="20"/>
              </w:rPr>
            </w:pPr>
            <w:r w:rsidRPr="00927CC5">
              <w:rPr>
                <w:rFonts w:cs="Arial"/>
                <w:i/>
                <w:sz w:val="20"/>
              </w:rPr>
              <w:t>nombre et qualification des personnels formés, services concernés</w:t>
            </w:r>
          </w:p>
          <w:p w:rsidR="00724B29" w:rsidRPr="00927CC5" w:rsidRDefault="00724B29" w:rsidP="00AF6ABD">
            <w:pPr>
              <w:spacing w:after="0"/>
              <w:rPr>
                <w:rFonts w:cs="Arial"/>
                <w:sz w:val="20"/>
              </w:rPr>
            </w:pPr>
          </w:p>
        </w:tc>
      </w:tr>
      <w:tr w:rsidR="00724B29" w:rsidRPr="00927CC5" w:rsidTr="005B4CBC">
        <w:trPr>
          <w:jc w:val="center"/>
        </w:trPr>
        <w:tc>
          <w:tcPr>
            <w:tcW w:w="5245" w:type="dxa"/>
            <w:vAlign w:val="center"/>
          </w:tcPr>
          <w:p w:rsidR="00724B29" w:rsidRPr="00927CC5" w:rsidRDefault="00724B29" w:rsidP="00AF6ABD">
            <w:pPr>
              <w:tabs>
                <w:tab w:val="left" w:pos="2340"/>
              </w:tabs>
              <w:spacing w:after="0"/>
              <w:rPr>
                <w:rFonts w:cs="Arial"/>
                <w:snapToGrid w:val="0"/>
                <w:sz w:val="20"/>
              </w:rPr>
            </w:pPr>
          </w:p>
          <w:p w:rsidR="00724B29" w:rsidRPr="00927CC5" w:rsidRDefault="00724B29" w:rsidP="00624B8F">
            <w:pPr>
              <w:numPr>
                <w:ilvl w:val="0"/>
                <w:numId w:val="23"/>
              </w:numPr>
              <w:tabs>
                <w:tab w:val="left" w:pos="709"/>
              </w:tabs>
              <w:spacing w:after="0" w:line="240" w:lineRule="auto"/>
              <w:rPr>
                <w:rFonts w:cs="Arial"/>
                <w:snapToGrid w:val="0"/>
                <w:sz w:val="20"/>
              </w:rPr>
            </w:pPr>
            <w:r w:rsidRPr="00927CC5">
              <w:rPr>
                <w:rFonts w:cs="Arial"/>
                <w:snapToGrid w:val="0"/>
                <w:sz w:val="20"/>
              </w:rPr>
              <w:t xml:space="preserve">Une démarche de qualité, comportant notamment des réunions régulières de </w:t>
            </w:r>
            <w:proofErr w:type="spellStart"/>
            <w:r w:rsidRPr="00927CC5">
              <w:rPr>
                <w:rFonts w:cs="Arial"/>
                <w:snapToGrid w:val="0"/>
                <w:sz w:val="20"/>
              </w:rPr>
              <w:t>morbi</w:t>
            </w:r>
            <w:proofErr w:type="spellEnd"/>
            <w:r w:rsidRPr="00927CC5">
              <w:rPr>
                <w:rFonts w:cs="Arial"/>
                <w:snapToGrid w:val="0"/>
                <w:sz w:val="20"/>
              </w:rPr>
              <w:t>-mortalité, est mise en place.</w:t>
            </w:r>
          </w:p>
        </w:tc>
        <w:tc>
          <w:tcPr>
            <w:tcW w:w="4043" w:type="dxa"/>
            <w:vAlign w:val="center"/>
          </w:tcPr>
          <w:p w:rsidR="00724B29" w:rsidRPr="00927CC5" w:rsidRDefault="00724B29" w:rsidP="00AF6ABD">
            <w:pPr>
              <w:tabs>
                <w:tab w:val="left" w:pos="2340"/>
              </w:tabs>
              <w:spacing w:after="0"/>
              <w:rPr>
                <w:rFonts w:cs="Arial"/>
                <w:i/>
                <w:snapToGrid w:val="0"/>
                <w:sz w:val="20"/>
              </w:rPr>
            </w:pPr>
          </w:p>
          <w:p w:rsidR="00724B29" w:rsidRPr="00927CC5" w:rsidRDefault="00724B29" w:rsidP="00624B8F">
            <w:pPr>
              <w:numPr>
                <w:ilvl w:val="0"/>
                <w:numId w:val="20"/>
              </w:numPr>
              <w:tabs>
                <w:tab w:val="left" w:pos="709"/>
              </w:tabs>
              <w:spacing w:after="0" w:line="240" w:lineRule="auto"/>
              <w:rPr>
                <w:rFonts w:cs="Arial"/>
                <w:i/>
                <w:snapToGrid w:val="0"/>
                <w:sz w:val="20"/>
              </w:rPr>
            </w:pPr>
            <w:r w:rsidRPr="00927CC5">
              <w:rPr>
                <w:rFonts w:cs="Arial"/>
                <w:i/>
                <w:snapToGrid w:val="0"/>
                <w:sz w:val="20"/>
              </w:rPr>
              <w:t xml:space="preserve">Nombre de réunions de </w:t>
            </w:r>
            <w:proofErr w:type="spellStart"/>
            <w:r w:rsidRPr="00927CC5">
              <w:rPr>
                <w:rFonts w:cs="Arial"/>
                <w:i/>
                <w:snapToGrid w:val="0"/>
                <w:sz w:val="20"/>
              </w:rPr>
              <w:t>morbi</w:t>
            </w:r>
            <w:proofErr w:type="spellEnd"/>
            <w:r w:rsidRPr="00927CC5">
              <w:rPr>
                <w:rFonts w:cs="Arial"/>
                <w:i/>
                <w:snapToGrid w:val="0"/>
                <w:sz w:val="20"/>
              </w:rPr>
              <w:t xml:space="preserve">-mortalité organisées en </w:t>
            </w:r>
            <w:r w:rsidR="00EB54D9">
              <w:rPr>
                <w:rFonts w:cs="Arial"/>
                <w:i/>
                <w:snapToGrid w:val="0"/>
                <w:sz w:val="20"/>
              </w:rPr>
              <w:t>2017</w:t>
            </w:r>
          </w:p>
          <w:p w:rsidR="00724B29" w:rsidRPr="00927CC5" w:rsidRDefault="00724B29" w:rsidP="00624B8F">
            <w:pPr>
              <w:numPr>
                <w:ilvl w:val="0"/>
                <w:numId w:val="20"/>
              </w:numPr>
              <w:spacing w:after="0" w:line="240" w:lineRule="auto"/>
              <w:rPr>
                <w:rFonts w:cs="Arial"/>
                <w:i/>
                <w:snapToGrid w:val="0"/>
                <w:sz w:val="20"/>
              </w:rPr>
            </w:pPr>
            <w:r w:rsidRPr="00927CC5">
              <w:rPr>
                <w:rFonts w:cs="Arial"/>
                <w:i/>
                <w:snapToGrid w:val="0"/>
                <w:sz w:val="20"/>
              </w:rPr>
              <w:t>Nature des sujets abordés</w:t>
            </w:r>
          </w:p>
          <w:p w:rsidR="00724B29" w:rsidRPr="00927CC5" w:rsidRDefault="00724B29" w:rsidP="00624B8F">
            <w:pPr>
              <w:numPr>
                <w:ilvl w:val="0"/>
                <w:numId w:val="20"/>
              </w:numPr>
              <w:spacing w:after="0" w:line="240" w:lineRule="auto"/>
              <w:rPr>
                <w:rFonts w:cs="Arial"/>
                <w:i/>
                <w:snapToGrid w:val="0"/>
                <w:sz w:val="20"/>
              </w:rPr>
            </w:pPr>
            <w:r w:rsidRPr="00927CC5">
              <w:rPr>
                <w:rFonts w:cs="Arial"/>
                <w:i/>
                <w:snapToGrid w:val="0"/>
                <w:sz w:val="20"/>
              </w:rPr>
              <w:t xml:space="preserve">Indiquer les services et personnels participants. </w:t>
            </w:r>
          </w:p>
          <w:p w:rsidR="00724B29" w:rsidRPr="00927CC5" w:rsidRDefault="00724B29" w:rsidP="00624B8F">
            <w:pPr>
              <w:numPr>
                <w:ilvl w:val="0"/>
                <w:numId w:val="20"/>
              </w:numPr>
              <w:tabs>
                <w:tab w:val="left" w:pos="709"/>
              </w:tabs>
              <w:spacing w:after="0" w:line="240" w:lineRule="auto"/>
              <w:rPr>
                <w:rFonts w:cs="Arial"/>
                <w:i/>
                <w:snapToGrid w:val="0"/>
                <w:sz w:val="20"/>
              </w:rPr>
            </w:pPr>
            <w:r w:rsidRPr="00927CC5">
              <w:rPr>
                <w:rFonts w:cs="Arial"/>
                <w:i/>
                <w:snapToGrid w:val="0"/>
                <w:sz w:val="20"/>
              </w:rPr>
              <w:t>Joindre la procédure d’organisation des RMM</w:t>
            </w:r>
          </w:p>
          <w:p w:rsidR="00724B29" w:rsidRPr="00927CC5" w:rsidRDefault="00724B29" w:rsidP="00AF6ABD">
            <w:pPr>
              <w:tabs>
                <w:tab w:val="left" w:pos="2340"/>
              </w:tabs>
              <w:spacing w:after="0"/>
              <w:rPr>
                <w:rFonts w:cs="Arial"/>
                <w:snapToGrid w:val="0"/>
                <w:sz w:val="20"/>
              </w:rPr>
            </w:pPr>
          </w:p>
        </w:tc>
      </w:tr>
    </w:tbl>
    <w:p w:rsidR="00724B29" w:rsidRPr="00927CC5" w:rsidRDefault="00724B29" w:rsidP="00724B29">
      <w:pPr>
        <w:jc w:val="both"/>
        <w:rPr>
          <w:rFonts w:cs="Arial"/>
          <w:sz w:val="20"/>
        </w:rPr>
      </w:pPr>
    </w:p>
    <w:p w:rsidR="00724B29" w:rsidRPr="00F32F94" w:rsidRDefault="00724B29" w:rsidP="00F52116">
      <w:pPr>
        <w:pStyle w:val="Titre5"/>
      </w:pPr>
      <w:r w:rsidRPr="00F32F94">
        <w:br w:type="page"/>
      </w:r>
    </w:p>
    <w:p w:rsidR="00724B29" w:rsidRPr="00F52116" w:rsidRDefault="00724B29" w:rsidP="00F52116">
      <w:pPr>
        <w:pStyle w:val="Titre5"/>
      </w:pPr>
      <w:bookmarkStart w:id="106" w:name="_Toc504120917"/>
      <w:bookmarkStart w:id="107" w:name="_Toc504121115"/>
      <w:r w:rsidRPr="00F52116">
        <w:t>4</w:t>
      </w:r>
      <w:r w:rsidR="00F52116">
        <w:t xml:space="preserve">- </w:t>
      </w:r>
      <w:r w:rsidRPr="00F52116">
        <w:t>Chirurgie carcinologique thoracique</w:t>
      </w:r>
      <w:bookmarkEnd w:id="106"/>
      <w:bookmarkEnd w:id="107"/>
    </w:p>
    <w:p w:rsidR="00724B29" w:rsidRPr="00927CC5" w:rsidRDefault="00724B29" w:rsidP="00724B29">
      <w:pPr>
        <w:jc w:val="both"/>
        <w:rPr>
          <w:rFonts w:cs="Arial"/>
          <w:b/>
          <w:sz w:val="20"/>
        </w:rPr>
      </w:pP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245"/>
        <w:gridCol w:w="4043"/>
      </w:tblGrid>
      <w:tr w:rsidR="00724B29" w:rsidRPr="00927CC5" w:rsidTr="005B4CBC">
        <w:trPr>
          <w:jc w:val="center"/>
        </w:trPr>
        <w:tc>
          <w:tcPr>
            <w:tcW w:w="5245" w:type="dxa"/>
            <w:vAlign w:val="center"/>
          </w:tcPr>
          <w:p w:rsidR="00724B29" w:rsidRPr="00927CC5" w:rsidRDefault="00724B29" w:rsidP="00AF6ABD">
            <w:pPr>
              <w:spacing w:after="0"/>
              <w:jc w:val="center"/>
              <w:rPr>
                <w:rFonts w:cs="Arial"/>
                <w:b/>
                <w:sz w:val="20"/>
              </w:rPr>
            </w:pPr>
            <w:r w:rsidRPr="00927CC5">
              <w:rPr>
                <w:rFonts w:cs="Arial"/>
                <w:b/>
                <w:sz w:val="20"/>
              </w:rPr>
              <w:t>Critères d’agrément de l’INCA</w:t>
            </w:r>
          </w:p>
        </w:tc>
        <w:tc>
          <w:tcPr>
            <w:tcW w:w="4043" w:type="dxa"/>
            <w:vAlign w:val="center"/>
          </w:tcPr>
          <w:p w:rsidR="00724B29" w:rsidRPr="00927CC5" w:rsidRDefault="00724B29" w:rsidP="00AF6ABD">
            <w:pPr>
              <w:spacing w:after="0"/>
              <w:jc w:val="center"/>
              <w:rPr>
                <w:rFonts w:cs="Arial"/>
                <w:b/>
                <w:sz w:val="20"/>
              </w:rPr>
            </w:pPr>
          </w:p>
          <w:p w:rsidR="00724B29" w:rsidRPr="00927CC5" w:rsidRDefault="00724B29" w:rsidP="00AF6ABD">
            <w:pPr>
              <w:spacing w:after="0"/>
              <w:jc w:val="center"/>
              <w:rPr>
                <w:rFonts w:cs="Arial"/>
                <w:b/>
                <w:sz w:val="20"/>
              </w:rPr>
            </w:pPr>
            <w:r w:rsidRPr="00927CC5">
              <w:rPr>
                <w:rFonts w:cs="Arial"/>
                <w:b/>
                <w:sz w:val="20"/>
              </w:rPr>
              <w:t>Réponses de l’établissement</w:t>
            </w:r>
          </w:p>
          <w:p w:rsidR="00724B29" w:rsidRPr="00927CC5" w:rsidRDefault="00724B29" w:rsidP="00AF6ABD">
            <w:pPr>
              <w:spacing w:after="0"/>
              <w:jc w:val="center"/>
              <w:rPr>
                <w:rFonts w:cs="Arial"/>
                <w:b/>
                <w:sz w:val="20"/>
              </w:rPr>
            </w:pPr>
            <w:r w:rsidRPr="00927CC5">
              <w:rPr>
                <w:rFonts w:cs="Arial"/>
                <w:b/>
                <w:sz w:val="20"/>
              </w:rPr>
              <w:t>sur chaque critère</w:t>
            </w:r>
          </w:p>
          <w:p w:rsidR="00724B29" w:rsidRPr="00927CC5" w:rsidRDefault="00724B29" w:rsidP="00AF6ABD">
            <w:pPr>
              <w:spacing w:after="0"/>
              <w:jc w:val="center"/>
              <w:rPr>
                <w:rFonts w:cs="Arial"/>
                <w:sz w:val="20"/>
              </w:rPr>
            </w:pPr>
          </w:p>
        </w:tc>
      </w:tr>
      <w:tr w:rsidR="00724B29" w:rsidRPr="00927CC5" w:rsidTr="005B4CBC">
        <w:trPr>
          <w:jc w:val="center"/>
        </w:trPr>
        <w:tc>
          <w:tcPr>
            <w:tcW w:w="5245" w:type="dxa"/>
            <w:vAlign w:val="center"/>
          </w:tcPr>
          <w:p w:rsidR="00724B29" w:rsidRPr="00927CC5" w:rsidRDefault="00724B29" w:rsidP="00AF6ABD">
            <w:pPr>
              <w:spacing w:after="0"/>
              <w:rPr>
                <w:rFonts w:cs="Arial"/>
                <w:sz w:val="20"/>
              </w:rPr>
            </w:pPr>
          </w:p>
          <w:p w:rsidR="00724B29" w:rsidRPr="00927CC5" w:rsidRDefault="00724B29" w:rsidP="00624B8F">
            <w:pPr>
              <w:numPr>
                <w:ilvl w:val="0"/>
                <w:numId w:val="24"/>
              </w:numPr>
              <w:spacing w:after="0" w:line="240" w:lineRule="auto"/>
              <w:rPr>
                <w:rFonts w:cs="Arial"/>
                <w:sz w:val="20"/>
              </w:rPr>
            </w:pPr>
            <w:r w:rsidRPr="00927CC5">
              <w:rPr>
                <w:rFonts w:cs="Arial"/>
                <w:snapToGrid w:val="0"/>
                <w:sz w:val="20"/>
              </w:rPr>
              <w:t xml:space="preserve">Les chirurgiens </w:t>
            </w:r>
            <w:r w:rsidRPr="00927CC5">
              <w:rPr>
                <w:rFonts w:cs="Arial"/>
                <w:sz w:val="20"/>
              </w:rPr>
              <w:t>qui exercent cette activité de soins sont titulaires d’une qualification dans la spécialité où ils interviennent et justifient d’une activité cancérologique régulière dans ce domaine, quel que soit l’établissement dans lequel elle est réalisée.</w:t>
            </w:r>
          </w:p>
          <w:p w:rsidR="00724B29" w:rsidRPr="00927CC5" w:rsidRDefault="00724B29" w:rsidP="00AF6ABD">
            <w:pPr>
              <w:spacing w:after="0"/>
              <w:ind w:left="720"/>
              <w:rPr>
                <w:rFonts w:cs="Arial"/>
                <w:sz w:val="20"/>
              </w:rPr>
            </w:pPr>
          </w:p>
        </w:tc>
        <w:tc>
          <w:tcPr>
            <w:tcW w:w="4043" w:type="dxa"/>
            <w:vAlign w:val="center"/>
          </w:tcPr>
          <w:p w:rsidR="00724B29" w:rsidRPr="00927CC5" w:rsidRDefault="00724B29" w:rsidP="00AF6ABD">
            <w:pPr>
              <w:spacing w:after="0"/>
              <w:rPr>
                <w:rFonts w:cs="Arial"/>
                <w:i/>
                <w:snapToGrid w:val="0"/>
                <w:sz w:val="20"/>
              </w:rPr>
            </w:pP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Indiquer la liste nominative,</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 xml:space="preserve">Indiquer les ETP </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Indiquer la qualification précise des chirurgiens exerçant cette activité</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 xml:space="preserve">Indiquer le nombre d’actes de chirurgie cancérologique par chirurgien en </w:t>
            </w:r>
            <w:r w:rsidR="00EB54D9">
              <w:rPr>
                <w:rFonts w:cs="Arial"/>
                <w:i/>
                <w:snapToGrid w:val="0"/>
                <w:sz w:val="20"/>
              </w:rPr>
              <w:t>2017</w:t>
            </w:r>
          </w:p>
          <w:p w:rsidR="00724B29" w:rsidRPr="00927CC5" w:rsidRDefault="00724B29" w:rsidP="00AF6ABD">
            <w:pPr>
              <w:spacing w:after="0"/>
              <w:rPr>
                <w:rFonts w:cs="Arial"/>
                <w:i/>
                <w:snapToGrid w:val="0"/>
                <w:sz w:val="20"/>
              </w:rPr>
            </w:pPr>
          </w:p>
        </w:tc>
      </w:tr>
      <w:tr w:rsidR="00724B29" w:rsidRPr="00927CC5" w:rsidTr="005B4CBC">
        <w:trPr>
          <w:jc w:val="center"/>
        </w:trPr>
        <w:tc>
          <w:tcPr>
            <w:tcW w:w="5245" w:type="dxa"/>
            <w:vAlign w:val="center"/>
          </w:tcPr>
          <w:p w:rsidR="00724B29" w:rsidRPr="00927CC5" w:rsidRDefault="00724B29" w:rsidP="00AF6ABD">
            <w:pPr>
              <w:spacing w:after="0"/>
              <w:rPr>
                <w:rFonts w:cs="Arial"/>
                <w:snapToGrid w:val="0"/>
                <w:sz w:val="20"/>
              </w:rPr>
            </w:pPr>
          </w:p>
          <w:p w:rsidR="00724B29" w:rsidRPr="00927CC5" w:rsidRDefault="00724B29" w:rsidP="00624B8F">
            <w:pPr>
              <w:numPr>
                <w:ilvl w:val="0"/>
                <w:numId w:val="24"/>
              </w:numPr>
              <w:spacing w:after="0" w:line="240" w:lineRule="auto"/>
              <w:rPr>
                <w:rFonts w:cs="Arial"/>
                <w:snapToGrid w:val="0"/>
                <w:sz w:val="20"/>
              </w:rPr>
            </w:pPr>
            <w:r w:rsidRPr="00927CC5">
              <w:rPr>
                <w:rFonts w:cs="Arial"/>
                <w:snapToGrid w:val="0"/>
                <w:sz w:val="20"/>
              </w:rPr>
              <w:t>Au moins un des chirurgiens qui participent au traitement du patient assiste, soit physiquement soit par visioconférence, à la réunion de concertation pluridisciplinaire au cours de laquelle le dossier du patient est présenté.</w:t>
            </w:r>
          </w:p>
          <w:p w:rsidR="00724B29" w:rsidRPr="00927CC5" w:rsidRDefault="00724B29" w:rsidP="00AF6ABD">
            <w:pPr>
              <w:spacing w:after="0"/>
              <w:ind w:left="720"/>
              <w:rPr>
                <w:rFonts w:cs="Arial"/>
                <w:sz w:val="20"/>
              </w:rPr>
            </w:pPr>
          </w:p>
        </w:tc>
        <w:tc>
          <w:tcPr>
            <w:tcW w:w="4043" w:type="dxa"/>
            <w:vAlign w:val="center"/>
          </w:tcPr>
          <w:p w:rsidR="00724B29" w:rsidRPr="00927CC5" w:rsidRDefault="00724B29" w:rsidP="00AF6ABD">
            <w:pPr>
              <w:spacing w:after="0"/>
              <w:ind w:left="720"/>
              <w:rPr>
                <w:rFonts w:cs="Arial"/>
                <w:i/>
                <w:snapToGrid w:val="0"/>
                <w:sz w:val="20"/>
              </w:rPr>
            </w:pPr>
          </w:p>
          <w:p w:rsidR="00097B23" w:rsidRPr="00097B23" w:rsidRDefault="00097B23" w:rsidP="00097B23">
            <w:pPr>
              <w:numPr>
                <w:ilvl w:val="0"/>
                <w:numId w:val="17"/>
              </w:numPr>
              <w:spacing w:after="0" w:line="240" w:lineRule="auto"/>
              <w:rPr>
                <w:rFonts w:cs="Arial"/>
                <w:i/>
                <w:snapToGrid w:val="0"/>
                <w:sz w:val="20"/>
              </w:rPr>
            </w:pPr>
            <w:r w:rsidRPr="00097B23">
              <w:rPr>
                <w:rFonts w:cs="Arial"/>
                <w:i/>
                <w:snapToGrid w:val="0"/>
                <w:sz w:val="20"/>
              </w:rPr>
              <w:t>Type de RCP auxquelles au moins un chirurgien de l’établissement a participé en 2017</w:t>
            </w:r>
          </w:p>
          <w:p w:rsidR="00097B23" w:rsidRPr="00097B23" w:rsidRDefault="00097B23" w:rsidP="00097B23">
            <w:pPr>
              <w:numPr>
                <w:ilvl w:val="0"/>
                <w:numId w:val="17"/>
              </w:numPr>
              <w:spacing w:after="0" w:line="240" w:lineRule="auto"/>
              <w:rPr>
                <w:rFonts w:cs="Arial"/>
                <w:i/>
                <w:snapToGrid w:val="0"/>
                <w:sz w:val="20"/>
              </w:rPr>
            </w:pPr>
            <w:r w:rsidRPr="00097B23">
              <w:rPr>
                <w:rFonts w:cs="Arial"/>
                <w:i/>
                <w:snapToGrid w:val="0"/>
                <w:sz w:val="20"/>
              </w:rPr>
              <w:t xml:space="preserve">Nombre de </w:t>
            </w:r>
            <w:r w:rsidR="00B44A90" w:rsidRPr="00097B23">
              <w:rPr>
                <w:rFonts w:cs="Arial"/>
                <w:i/>
                <w:snapToGrid w:val="0"/>
                <w:sz w:val="20"/>
              </w:rPr>
              <w:t>participation</w:t>
            </w:r>
            <w:r w:rsidRPr="00097B23">
              <w:rPr>
                <w:rFonts w:cs="Arial"/>
                <w:i/>
                <w:snapToGrid w:val="0"/>
                <w:sz w:val="20"/>
              </w:rPr>
              <w:t xml:space="preserve"> de chaque chirurgien par RCP N-1</w:t>
            </w:r>
          </w:p>
          <w:p w:rsidR="00724B29" w:rsidRPr="00927CC5" w:rsidRDefault="00724B29" w:rsidP="00AF6ABD">
            <w:pPr>
              <w:spacing w:after="0"/>
              <w:rPr>
                <w:rFonts w:cs="Arial"/>
                <w:snapToGrid w:val="0"/>
                <w:sz w:val="20"/>
              </w:rPr>
            </w:pPr>
          </w:p>
        </w:tc>
      </w:tr>
      <w:tr w:rsidR="00724B29" w:rsidRPr="00927CC5" w:rsidTr="005B4CBC">
        <w:trPr>
          <w:jc w:val="center"/>
        </w:trPr>
        <w:tc>
          <w:tcPr>
            <w:tcW w:w="5245" w:type="dxa"/>
            <w:vAlign w:val="center"/>
          </w:tcPr>
          <w:p w:rsidR="00724B29" w:rsidRPr="00927CC5" w:rsidRDefault="00724B29" w:rsidP="00AF6ABD">
            <w:pPr>
              <w:spacing w:after="0"/>
              <w:rPr>
                <w:rFonts w:cs="Arial"/>
                <w:snapToGrid w:val="0"/>
                <w:sz w:val="20"/>
              </w:rPr>
            </w:pPr>
          </w:p>
          <w:p w:rsidR="00724B29" w:rsidRPr="00927CC5" w:rsidRDefault="00724B29" w:rsidP="00624B8F">
            <w:pPr>
              <w:numPr>
                <w:ilvl w:val="0"/>
                <w:numId w:val="24"/>
              </w:numPr>
              <w:spacing w:after="0" w:line="240" w:lineRule="auto"/>
              <w:rPr>
                <w:rFonts w:cs="Arial"/>
                <w:snapToGrid w:val="0"/>
                <w:sz w:val="20"/>
              </w:rPr>
            </w:pPr>
            <w:r w:rsidRPr="00927CC5">
              <w:rPr>
                <w:rFonts w:cs="Arial"/>
                <w:snapToGrid w:val="0"/>
                <w:sz w:val="20"/>
              </w:rPr>
              <w:t xml:space="preserve">Le dossier du patient contient nécessairement le compte rendu de la réunion de concertation pluridisciplinaire, ainsi qu’un compte rendu anatomopathologique et un compte rendu opératoire contenant au moins les éléments définis par l’Institut National du Cancer. </w:t>
            </w:r>
          </w:p>
          <w:p w:rsidR="00724B29" w:rsidRPr="00927CC5" w:rsidRDefault="00724B29" w:rsidP="00AF6ABD">
            <w:pPr>
              <w:spacing w:after="0"/>
              <w:rPr>
                <w:rFonts w:cs="Arial"/>
                <w:sz w:val="20"/>
              </w:rPr>
            </w:pPr>
          </w:p>
        </w:tc>
        <w:tc>
          <w:tcPr>
            <w:tcW w:w="4043" w:type="dxa"/>
            <w:vAlign w:val="center"/>
          </w:tcPr>
          <w:p w:rsidR="00724B29" w:rsidRPr="00927CC5" w:rsidRDefault="00724B29" w:rsidP="00AF6ABD">
            <w:pPr>
              <w:spacing w:after="0"/>
              <w:rPr>
                <w:rFonts w:cs="Arial"/>
                <w:i/>
                <w:snapToGrid w:val="0"/>
                <w:sz w:val="20"/>
              </w:rPr>
            </w:pPr>
          </w:p>
          <w:p w:rsidR="00724B29" w:rsidRPr="00927CC5" w:rsidRDefault="00724B29" w:rsidP="00624B8F">
            <w:pPr>
              <w:numPr>
                <w:ilvl w:val="0"/>
                <w:numId w:val="18"/>
              </w:numPr>
              <w:spacing w:after="0" w:line="240" w:lineRule="auto"/>
              <w:rPr>
                <w:rFonts w:cs="Arial"/>
                <w:i/>
                <w:snapToGrid w:val="0"/>
                <w:sz w:val="20"/>
              </w:rPr>
            </w:pPr>
            <w:r w:rsidRPr="00927CC5">
              <w:rPr>
                <w:rFonts w:cs="Arial"/>
                <w:i/>
                <w:snapToGrid w:val="0"/>
                <w:sz w:val="20"/>
              </w:rPr>
              <w:t>Evaluation du pourcentage de dossiers patient ayant été vus en RCP</w:t>
            </w:r>
          </w:p>
          <w:p w:rsidR="00724B29" w:rsidRPr="00927CC5" w:rsidRDefault="00724B29" w:rsidP="00624B8F">
            <w:pPr>
              <w:numPr>
                <w:ilvl w:val="0"/>
                <w:numId w:val="18"/>
              </w:numPr>
              <w:spacing w:after="0" w:line="240" w:lineRule="auto"/>
              <w:rPr>
                <w:rFonts w:cs="Arial"/>
                <w:i/>
                <w:snapToGrid w:val="0"/>
                <w:sz w:val="20"/>
              </w:rPr>
            </w:pPr>
            <w:r w:rsidRPr="00927CC5">
              <w:rPr>
                <w:rFonts w:cs="Arial"/>
                <w:i/>
                <w:snapToGrid w:val="0"/>
                <w:sz w:val="20"/>
              </w:rPr>
              <w:t>Source et méthodologie de l’évaluation</w:t>
            </w:r>
          </w:p>
          <w:p w:rsidR="00724B29" w:rsidRPr="00927CC5" w:rsidRDefault="00724B29" w:rsidP="00AF6ABD">
            <w:pPr>
              <w:spacing w:after="0"/>
              <w:rPr>
                <w:rFonts w:cs="Arial"/>
                <w:snapToGrid w:val="0"/>
                <w:sz w:val="20"/>
              </w:rPr>
            </w:pPr>
          </w:p>
        </w:tc>
      </w:tr>
      <w:tr w:rsidR="00724B29" w:rsidRPr="00927CC5" w:rsidTr="005B4CBC">
        <w:trPr>
          <w:jc w:val="center"/>
        </w:trPr>
        <w:tc>
          <w:tcPr>
            <w:tcW w:w="5245" w:type="dxa"/>
            <w:vAlign w:val="center"/>
          </w:tcPr>
          <w:p w:rsidR="00724B29" w:rsidRPr="00927CC5" w:rsidRDefault="00724B29" w:rsidP="00AF6ABD">
            <w:pPr>
              <w:spacing w:after="0"/>
              <w:ind w:left="720"/>
              <w:rPr>
                <w:rFonts w:cs="Arial"/>
                <w:sz w:val="20"/>
              </w:rPr>
            </w:pPr>
          </w:p>
          <w:p w:rsidR="00724B29" w:rsidRPr="00927CC5" w:rsidRDefault="00724B29" w:rsidP="00624B8F">
            <w:pPr>
              <w:numPr>
                <w:ilvl w:val="0"/>
                <w:numId w:val="24"/>
              </w:numPr>
              <w:spacing w:after="0" w:line="240" w:lineRule="auto"/>
              <w:rPr>
                <w:rFonts w:cs="Arial"/>
                <w:sz w:val="20"/>
              </w:rPr>
            </w:pPr>
            <w:r w:rsidRPr="00927CC5">
              <w:rPr>
                <w:rFonts w:cs="Arial"/>
                <w:sz w:val="20"/>
              </w:rPr>
              <w:t>Le plan de formation de l’établissement comporte des formations spécifiques à la prise en charge chirurgicale des cancers pour le personnel soignant concerné.</w:t>
            </w:r>
          </w:p>
          <w:p w:rsidR="00724B29" w:rsidRPr="00927CC5" w:rsidRDefault="00724B29" w:rsidP="00AF6ABD">
            <w:pPr>
              <w:spacing w:after="0"/>
              <w:ind w:left="720"/>
              <w:rPr>
                <w:rFonts w:cs="Arial"/>
                <w:sz w:val="20"/>
              </w:rPr>
            </w:pPr>
          </w:p>
        </w:tc>
        <w:tc>
          <w:tcPr>
            <w:tcW w:w="4043" w:type="dxa"/>
            <w:vAlign w:val="center"/>
          </w:tcPr>
          <w:p w:rsidR="00724B29" w:rsidRPr="00927CC5" w:rsidRDefault="00724B29" w:rsidP="00AF6ABD">
            <w:pPr>
              <w:spacing w:after="0"/>
              <w:rPr>
                <w:rFonts w:cs="Arial"/>
                <w:i/>
                <w:sz w:val="20"/>
              </w:rPr>
            </w:pPr>
          </w:p>
          <w:p w:rsidR="00724B29" w:rsidRPr="00927CC5" w:rsidRDefault="00724B29" w:rsidP="00624B8F">
            <w:pPr>
              <w:numPr>
                <w:ilvl w:val="0"/>
                <w:numId w:val="19"/>
              </w:numPr>
              <w:spacing w:after="0" w:line="240" w:lineRule="auto"/>
              <w:rPr>
                <w:rFonts w:cs="Arial"/>
                <w:i/>
                <w:sz w:val="20"/>
              </w:rPr>
            </w:pPr>
            <w:r w:rsidRPr="00927CC5">
              <w:rPr>
                <w:rFonts w:cs="Arial"/>
                <w:i/>
                <w:sz w:val="20"/>
              </w:rPr>
              <w:t xml:space="preserve">Liste des actions de formations réalisées en </w:t>
            </w:r>
            <w:r w:rsidR="00EB54D9">
              <w:rPr>
                <w:rFonts w:cs="Arial"/>
                <w:i/>
                <w:sz w:val="20"/>
              </w:rPr>
              <w:t>2017</w:t>
            </w:r>
          </w:p>
          <w:p w:rsidR="00724B29" w:rsidRPr="00927CC5" w:rsidRDefault="00724B29" w:rsidP="00624B8F">
            <w:pPr>
              <w:numPr>
                <w:ilvl w:val="0"/>
                <w:numId w:val="19"/>
              </w:numPr>
              <w:spacing w:after="0" w:line="240" w:lineRule="auto"/>
              <w:rPr>
                <w:rFonts w:cs="Arial"/>
                <w:i/>
                <w:sz w:val="20"/>
              </w:rPr>
            </w:pPr>
            <w:r w:rsidRPr="00927CC5">
              <w:rPr>
                <w:rFonts w:cs="Arial"/>
                <w:i/>
                <w:sz w:val="20"/>
              </w:rPr>
              <w:t>nombre et qualification des personnels formés, services concernés</w:t>
            </w:r>
          </w:p>
          <w:p w:rsidR="00724B29" w:rsidRPr="00927CC5" w:rsidRDefault="00724B29" w:rsidP="00AF6ABD">
            <w:pPr>
              <w:spacing w:after="0"/>
              <w:rPr>
                <w:rFonts w:cs="Arial"/>
                <w:sz w:val="20"/>
              </w:rPr>
            </w:pPr>
          </w:p>
        </w:tc>
      </w:tr>
      <w:tr w:rsidR="00724B29" w:rsidRPr="00927CC5" w:rsidTr="005B4CBC">
        <w:trPr>
          <w:jc w:val="center"/>
        </w:trPr>
        <w:tc>
          <w:tcPr>
            <w:tcW w:w="5245" w:type="dxa"/>
            <w:vAlign w:val="center"/>
          </w:tcPr>
          <w:p w:rsidR="00724B29" w:rsidRPr="00927CC5" w:rsidRDefault="00724B29" w:rsidP="00624B8F">
            <w:pPr>
              <w:numPr>
                <w:ilvl w:val="0"/>
                <w:numId w:val="24"/>
              </w:numPr>
              <w:tabs>
                <w:tab w:val="left" w:pos="709"/>
              </w:tabs>
              <w:spacing w:after="0" w:line="240" w:lineRule="auto"/>
              <w:rPr>
                <w:rFonts w:cs="Arial"/>
                <w:snapToGrid w:val="0"/>
                <w:sz w:val="20"/>
              </w:rPr>
            </w:pPr>
            <w:r w:rsidRPr="00927CC5">
              <w:rPr>
                <w:rFonts w:cs="Arial"/>
                <w:snapToGrid w:val="0"/>
                <w:sz w:val="20"/>
              </w:rPr>
              <w:t xml:space="preserve">Une démarche de qualité, comportant notamment des réunions régulières de </w:t>
            </w:r>
            <w:proofErr w:type="spellStart"/>
            <w:r w:rsidRPr="00927CC5">
              <w:rPr>
                <w:rFonts w:cs="Arial"/>
                <w:snapToGrid w:val="0"/>
                <w:sz w:val="20"/>
              </w:rPr>
              <w:t>morbi</w:t>
            </w:r>
            <w:proofErr w:type="spellEnd"/>
            <w:r w:rsidRPr="00927CC5">
              <w:rPr>
                <w:rFonts w:cs="Arial"/>
                <w:snapToGrid w:val="0"/>
                <w:sz w:val="20"/>
              </w:rPr>
              <w:t>-mortalité, est mise en place.</w:t>
            </w:r>
          </w:p>
        </w:tc>
        <w:tc>
          <w:tcPr>
            <w:tcW w:w="4043" w:type="dxa"/>
            <w:vAlign w:val="center"/>
          </w:tcPr>
          <w:p w:rsidR="00724B29" w:rsidRPr="00927CC5" w:rsidRDefault="00724B29" w:rsidP="00AF6ABD">
            <w:pPr>
              <w:tabs>
                <w:tab w:val="left" w:pos="2340"/>
              </w:tabs>
              <w:spacing w:after="0"/>
              <w:rPr>
                <w:rFonts w:cs="Arial"/>
                <w:i/>
                <w:snapToGrid w:val="0"/>
                <w:sz w:val="20"/>
              </w:rPr>
            </w:pPr>
          </w:p>
          <w:p w:rsidR="00724B29" w:rsidRPr="00927CC5" w:rsidRDefault="00724B29" w:rsidP="00624B8F">
            <w:pPr>
              <w:numPr>
                <w:ilvl w:val="0"/>
                <w:numId w:val="20"/>
              </w:numPr>
              <w:tabs>
                <w:tab w:val="left" w:pos="709"/>
              </w:tabs>
              <w:spacing w:after="0" w:line="240" w:lineRule="auto"/>
              <w:rPr>
                <w:rFonts w:cs="Arial"/>
                <w:i/>
                <w:snapToGrid w:val="0"/>
                <w:sz w:val="20"/>
              </w:rPr>
            </w:pPr>
            <w:r w:rsidRPr="00927CC5">
              <w:rPr>
                <w:rFonts w:cs="Arial"/>
                <w:i/>
                <w:snapToGrid w:val="0"/>
                <w:sz w:val="20"/>
              </w:rPr>
              <w:t xml:space="preserve">Nombre de réunions de </w:t>
            </w:r>
            <w:proofErr w:type="spellStart"/>
            <w:r w:rsidRPr="00927CC5">
              <w:rPr>
                <w:rFonts w:cs="Arial"/>
                <w:i/>
                <w:snapToGrid w:val="0"/>
                <w:sz w:val="20"/>
              </w:rPr>
              <w:t>morbi</w:t>
            </w:r>
            <w:proofErr w:type="spellEnd"/>
            <w:r w:rsidRPr="00927CC5">
              <w:rPr>
                <w:rFonts w:cs="Arial"/>
                <w:i/>
                <w:snapToGrid w:val="0"/>
                <w:sz w:val="20"/>
              </w:rPr>
              <w:t xml:space="preserve">-mortalité organisées en </w:t>
            </w:r>
            <w:r w:rsidR="00EB54D9">
              <w:rPr>
                <w:rFonts w:cs="Arial"/>
                <w:i/>
                <w:snapToGrid w:val="0"/>
                <w:sz w:val="20"/>
              </w:rPr>
              <w:t>2017</w:t>
            </w:r>
          </w:p>
          <w:p w:rsidR="00724B29" w:rsidRPr="00927CC5" w:rsidRDefault="00724B29" w:rsidP="00624B8F">
            <w:pPr>
              <w:numPr>
                <w:ilvl w:val="0"/>
                <w:numId w:val="20"/>
              </w:numPr>
              <w:spacing w:after="0" w:line="240" w:lineRule="auto"/>
              <w:rPr>
                <w:rFonts w:cs="Arial"/>
                <w:i/>
                <w:snapToGrid w:val="0"/>
                <w:sz w:val="20"/>
              </w:rPr>
            </w:pPr>
            <w:r w:rsidRPr="00927CC5">
              <w:rPr>
                <w:rFonts w:cs="Arial"/>
                <w:i/>
                <w:snapToGrid w:val="0"/>
                <w:sz w:val="20"/>
              </w:rPr>
              <w:t>Nature des sujets abordés</w:t>
            </w:r>
          </w:p>
          <w:p w:rsidR="00724B29" w:rsidRPr="00927CC5" w:rsidRDefault="00724B29" w:rsidP="00624B8F">
            <w:pPr>
              <w:numPr>
                <w:ilvl w:val="0"/>
                <w:numId w:val="20"/>
              </w:numPr>
              <w:spacing w:after="0" w:line="240" w:lineRule="auto"/>
              <w:rPr>
                <w:rFonts w:cs="Arial"/>
                <w:i/>
                <w:snapToGrid w:val="0"/>
                <w:sz w:val="20"/>
              </w:rPr>
            </w:pPr>
            <w:r w:rsidRPr="00927CC5">
              <w:rPr>
                <w:rFonts w:cs="Arial"/>
                <w:i/>
                <w:snapToGrid w:val="0"/>
                <w:sz w:val="20"/>
              </w:rPr>
              <w:t xml:space="preserve">Indiquer les services et personnels participants. </w:t>
            </w:r>
          </w:p>
          <w:p w:rsidR="00724B29" w:rsidRPr="00927CC5" w:rsidRDefault="00724B29" w:rsidP="00624B8F">
            <w:pPr>
              <w:numPr>
                <w:ilvl w:val="0"/>
                <w:numId w:val="20"/>
              </w:numPr>
              <w:tabs>
                <w:tab w:val="left" w:pos="709"/>
              </w:tabs>
              <w:spacing w:after="0" w:line="240" w:lineRule="auto"/>
              <w:rPr>
                <w:rFonts w:cs="Arial"/>
                <w:i/>
                <w:snapToGrid w:val="0"/>
                <w:sz w:val="20"/>
              </w:rPr>
            </w:pPr>
            <w:r w:rsidRPr="00927CC5">
              <w:rPr>
                <w:rFonts w:cs="Arial"/>
                <w:i/>
                <w:snapToGrid w:val="0"/>
                <w:sz w:val="20"/>
              </w:rPr>
              <w:t>Joindre la procédure d’organisation des RMM</w:t>
            </w:r>
          </w:p>
          <w:p w:rsidR="00724B29" w:rsidRPr="00927CC5" w:rsidRDefault="00724B29" w:rsidP="00AF6ABD">
            <w:pPr>
              <w:tabs>
                <w:tab w:val="left" w:pos="2340"/>
              </w:tabs>
              <w:spacing w:after="0"/>
              <w:rPr>
                <w:rFonts w:cs="Arial"/>
                <w:snapToGrid w:val="0"/>
                <w:sz w:val="20"/>
              </w:rPr>
            </w:pPr>
          </w:p>
        </w:tc>
      </w:tr>
    </w:tbl>
    <w:p w:rsidR="00724B29" w:rsidRPr="00927CC5" w:rsidRDefault="00724B29" w:rsidP="00724B29">
      <w:pPr>
        <w:jc w:val="both"/>
        <w:rPr>
          <w:rFonts w:cs="Arial"/>
          <w:sz w:val="20"/>
        </w:rPr>
      </w:pPr>
    </w:p>
    <w:p w:rsidR="00724B29" w:rsidRPr="00F32F94" w:rsidRDefault="00724B29" w:rsidP="00F52116">
      <w:pPr>
        <w:pStyle w:val="Titre5"/>
        <w:rPr>
          <w:snapToGrid w:val="0"/>
        </w:rPr>
      </w:pPr>
      <w:r w:rsidRPr="00F32F94">
        <w:rPr>
          <w:rFonts w:cs="Arial"/>
          <w:sz w:val="20"/>
        </w:rPr>
        <w:br w:type="page"/>
      </w:r>
      <w:bookmarkStart w:id="108" w:name="_Toc504120918"/>
      <w:bookmarkStart w:id="109" w:name="_Toc504121116"/>
      <w:r w:rsidR="00F52116">
        <w:rPr>
          <w:snapToGrid w:val="0"/>
        </w:rPr>
        <w:t>5-</w:t>
      </w:r>
      <w:r w:rsidRPr="00F32F94">
        <w:rPr>
          <w:snapToGrid w:val="0"/>
        </w:rPr>
        <w:t xml:space="preserve"> Chirurgie carcinologique gynécologique</w:t>
      </w:r>
      <w:bookmarkEnd w:id="108"/>
      <w:bookmarkEnd w:id="109"/>
    </w:p>
    <w:p w:rsidR="00724B29" w:rsidRPr="00927CC5" w:rsidRDefault="00724B29" w:rsidP="00AF6ABD">
      <w:pPr>
        <w:spacing w:after="0"/>
        <w:jc w:val="both"/>
        <w:rPr>
          <w:rFonts w:cs="Arial"/>
          <w:b/>
          <w:snapToGrid w:val="0"/>
          <w:sz w:val="20"/>
        </w:rPr>
      </w:pP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245"/>
        <w:gridCol w:w="4043"/>
      </w:tblGrid>
      <w:tr w:rsidR="00724B29" w:rsidRPr="00927CC5" w:rsidTr="005B4CBC">
        <w:trPr>
          <w:jc w:val="center"/>
        </w:trPr>
        <w:tc>
          <w:tcPr>
            <w:tcW w:w="5245" w:type="dxa"/>
            <w:vAlign w:val="center"/>
          </w:tcPr>
          <w:p w:rsidR="00724B29" w:rsidRPr="00927CC5" w:rsidRDefault="00724B29" w:rsidP="00AF6ABD">
            <w:pPr>
              <w:spacing w:after="0"/>
              <w:jc w:val="center"/>
              <w:rPr>
                <w:rFonts w:cs="Arial"/>
                <w:b/>
                <w:sz w:val="20"/>
              </w:rPr>
            </w:pPr>
            <w:r w:rsidRPr="00927CC5">
              <w:rPr>
                <w:rFonts w:cs="Arial"/>
                <w:b/>
                <w:sz w:val="20"/>
              </w:rPr>
              <w:t>Critères d’agrément de l’INCA</w:t>
            </w:r>
          </w:p>
        </w:tc>
        <w:tc>
          <w:tcPr>
            <w:tcW w:w="4043" w:type="dxa"/>
            <w:vAlign w:val="center"/>
          </w:tcPr>
          <w:p w:rsidR="00724B29" w:rsidRPr="00927CC5" w:rsidRDefault="00724B29" w:rsidP="00AF6ABD">
            <w:pPr>
              <w:spacing w:after="0"/>
              <w:jc w:val="center"/>
              <w:rPr>
                <w:rFonts w:cs="Arial"/>
                <w:b/>
                <w:sz w:val="20"/>
              </w:rPr>
            </w:pPr>
            <w:r w:rsidRPr="00927CC5">
              <w:rPr>
                <w:rFonts w:cs="Arial"/>
                <w:b/>
                <w:sz w:val="20"/>
              </w:rPr>
              <w:t>Réponses de l’établissement</w:t>
            </w:r>
          </w:p>
          <w:p w:rsidR="00724B29" w:rsidRPr="00927CC5" w:rsidRDefault="00724B29" w:rsidP="00AF6ABD">
            <w:pPr>
              <w:spacing w:after="0"/>
              <w:jc w:val="center"/>
              <w:rPr>
                <w:rFonts w:cs="Arial"/>
                <w:sz w:val="20"/>
              </w:rPr>
            </w:pPr>
            <w:r w:rsidRPr="00927CC5">
              <w:rPr>
                <w:rFonts w:cs="Arial"/>
                <w:b/>
                <w:sz w:val="20"/>
              </w:rPr>
              <w:t>sur chaque critère</w:t>
            </w:r>
          </w:p>
        </w:tc>
      </w:tr>
      <w:tr w:rsidR="00724B29" w:rsidRPr="00927CC5" w:rsidTr="005B4CBC">
        <w:trPr>
          <w:jc w:val="center"/>
        </w:trPr>
        <w:tc>
          <w:tcPr>
            <w:tcW w:w="5245" w:type="dxa"/>
            <w:vAlign w:val="center"/>
          </w:tcPr>
          <w:p w:rsidR="00724B29" w:rsidRPr="00927CC5" w:rsidRDefault="00724B29" w:rsidP="00AF6ABD">
            <w:pPr>
              <w:spacing w:after="0"/>
              <w:rPr>
                <w:rFonts w:cs="Arial"/>
                <w:sz w:val="20"/>
              </w:rPr>
            </w:pPr>
          </w:p>
          <w:p w:rsidR="00724B29" w:rsidRPr="00927CC5" w:rsidRDefault="00724B29" w:rsidP="00624B8F">
            <w:pPr>
              <w:numPr>
                <w:ilvl w:val="0"/>
                <w:numId w:val="25"/>
              </w:numPr>
              <w:spacing w:after="0" w:line="240" w:lineRule="auto"/>
              <w:rPr>
                <w:rFonts w:cs="Arial"/>
                <w:sz w:val="20"/>
              </w:rPr>
            </w:pPr>
            <w:r w:rsidRPr="00927CC5">
              <w:rPr>
                <w:rFonts w:cs="Arial"/>
                <w:snapToGrid w:val="0"/>
                <w:sz w:val="20"/>
              </w:rPr>
              <w:t xml:space="preserve">Les chirurgiens </w:t>
            </w:r>
            <w:r w:rsidRPr="00927CC5">
              <w:rPr>
                <w:rFonts w:cs="Arial"/>
                <w:sz w:val="20"/>
              </w:rPr>
              <w:t>qui exercent cette activité de soins sont titulaires d’une qualification dans la spécialité où ils interviennent et justifient d’une activité cancérologique régulière dans ce domaine, quel que soit l’établissement dans lequel elle est réalisée.</w:t>
            </w:r>
          </w:p>
          <w:p w:rsidR="00724B29" w:rsidRPr="00927CC5" w:rsidRDefault="00724B29" w:rsidP="00AF6ABD">
            <w:pPr>
              <w:spacing w:after="0"/>
              <w:ind w:left="720"/>
              <w:rPr>
                <w:rFonts w:cs="Arial"/>
                <w:sz w:val="20"/>
              </w:rPr>
            </w:pPr>
          </w:p>
        </w:tc>
        <w:tc>
          <w:tcPr>
            <w:tcW w:w="4043" w:type="dxa"/>
            <w:vAlign w:val="center"/>
          </w:tcPr>
          <w:p w:rsidR="00724B29" w:rsidRPr="00927CC5" w:rsidRDefault="00724B29" w:rsidP="00AF6ABD">
            <w:pPr>
              <w:spacing w:after="0"/>
              <w:rPr>
                <w:rFonts w:cs="Arial"/>
                <w:i/>
                <w:snapToGrid w:val="0"/>
                <w:sz w:val="20"/>
              </w:rPr>
            </w:pP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Indiquer la liste nominative,</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 xml:space="preserve">Indiquer les ETP </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Indiquer la qualification précise des chirurgiens exerçant cette activité</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 xml:space="preserve">Indiquer le nombre d’actes de chirurgie cancérologique par chirurgien en </w:t>
            </w:r>
            <w:r w:rsidR="00EB54D9">
              <w:rPr>
                <w:rFonts w:cs="Arial"/>
                <w:i/>
                <w:snapToGrid w:val="0"/>
                <w:sz w:val="20"/>
              </w:rPr>
              <w:t>2017</w:t>
            </w:r>
          </w:p>
          <w:p w:rsidR="00724B29" w:rsidRPr="00927CC5" w:rsidRDefault="00724B29" w:rsidP="00AF6ABD">
            <w:pPr>
              <w:spacing w:after="0"/>
              <w:rPr>
                <w:rFonts w:cs="Arial"/>
                <w:i/>
                <w:snapToGrid w:val="0"/>
                <w:sz w:val="20"/>
              </w:rPr>
            </w:pPr>
          </w:p>
        </w:tc>
      </w:tr>
      <w:tr w:rsidR="00724B29" w:rsidRPr="00927CC5" w:rsidTr="005B4CBC">
        <w:trPr>
          <w:jc w:val="center"/>
        </w:trPr>
        <w:tc>
          <w:tcPr>
            <w:tcW w:w="5245" w:type="dxa"/>
            <w:vAlign w:val="center"/>
          </w:tcPr>
          <w:p w:rsidR="00724B29" w:rsidRPr="00927CC5" w:rsidRDefault="00724B29" w:rsidP="00AF6ABD">
            <w:pPr>
              <w:spacing w:after="0"/>
              <w:rPr>
                <w:rFonts w:cs="Arial"/>
                <w:snapToGrid w:val="0"/>
                <w:sz w:val="20"/>
              </w:rPr>
            </w:pPr>
          </w:p>
          <w:p w:rsidR="00724B29" w:rsidRPr="00927CC5" w:rsidRDefault="00724B29" w:rsidP="00624B8F">
            <w:pPr>
              <w:numPr>
                <w:ilvl w:val="0"/>
                <w:numId w:val="25"/>
              </w:numPr>
              <w:spacing w:after="0" w:line="240" w:lineRule="auto"/>
              <w:rPr>
                <w:rFonts w:cs="Arial"/>
                <w:snapToGrid w:val="0"/>
                <w:sz w:val="20"/>
              </w:rPr>
            </w:pPr>
            <w:r w:rsidRPr="00927CC5">
              <w:rPr>
                <w:rFonts w:cs="Arial"/>
                <w:snapToGrid w:val="0"/>
                <w:sz w:val="20"/>
              </w:rPr>
              <w:t>Au moins un des chirurgiens qui participent au traitement du patient assiste, soit physiquement soit par visioconférence, à la réunion de concertation pluridisciplinaire au cours de laquelle le dossier du patient est présenté.</w:t>
            </w:r>
          </w:p>
          <w:p w:rsidR="00724B29" w:rsidRPr="00927CC5" w:rsidRDefault="00724B29" w:rsidP="00AF6ABD">
            <w:pPr>
              <w:spacing w:after="0"/>
              <w:ind w:left="720"/>
              <w:rPr>
                <w:rFonts w:cs="Arial"/>
                <w:sz w:val="20"/>
              </w:rPr>
            </w:pPr>
          </w:p>
        </w:tc>
        <w:tc>
          <w:tcPr>
            <w:tcW w:w="4043" w:type="dxa"/>
            <w:vAlign w:val="center"/>
          </w:tcPr>
          <w:p w:rsidR="00097B23" w:rsidRPr="00097B23" w:rsidRDefault="00097B23" w:rsidP="00097B23">
            <w:pPr>
              <w:numPr>
                <w:ilvl w:val="0"/>
                <w:numId w:val="17"/>
              </w:numPr>
              <w:spacing w:after="0"/>
              <w:rPr>
                <w:rFonts w:cs="Arial"/>
                <w:i/>
                <w:snapToGrid w:val="0"/>
                <w:sz w:val="20"/>
              </w:rPr>
            </w:pPr>
            <w:r w:rsidRPr="00097B23">
              <w:rPr>
                <w:rFonts w:cs="Arial"/>
                <w:i/>
                <w:snapToGrid w:val="0"/>
                <w:sz w:val="20"/>
              </w:rPr>
              <w:t>Type de RCP auxquelles au moins un chirurgien de l’établissement a participé en 2017</w:t>
            </w:r>
          </w:p>
          <w:p w:rsidR="00097B23" w:rsidRPr="00097B23" w:rsidRDefault="00097B23" w:rsidP="00097B23">
            <w:pPr>
              <w:numPr>
                <w:ilvl w:val="0"/>
                <w:numId w:val="17"/>
              </w:numPr>
              <w:spacing w:after="0"/>
              <w:rPr>
                <w:rFonts w:cs="Arial"/>
                <w:i/>
                <w:snapToGrid w:val="0"/>
                <w:sz w:val="20"/>
              </w:rPr>
            </w:pPr>
            <w:r w:rsidRPr="00097B23">
              <w:rPr>
                <w:rFonts w:cs="Arial"/>
                <w:i/>
                <w:snapToGrid w:val="0"/>
                <w:sz w:val="20"/>
              </w:rPr>
              <w:t xml:space="preserve">Nombre de </w:t>
            </w:r>
            <w:r w:rsidR="00B44A90" w:rsidRPr="00097B23">
              <w:rPr>
                <w:rFonts w:cs="Arial"/>
                <w:i/>
                <w:snapToGrid w:val="0"/>
                <w:sz w:val="20"/>
              </w:rPr>
              <w:t>participation</w:t>
            </w:r>
            <w:r w:rsidRPr="00097B23">
              <w:rPr>
                <w:rFonts w:cs="Arial"/>
                <w:i/>
                <w:snapToGrid w:val="0"/>
                <w:sz w:val="20"/>
              </w:rPr>
              <w:t xml:space="preserve"> de chaque chirurgien par RCP N-1</w:t>
            </w:r>
          </w:p>
          <w:p w:rsidR="00724B29" w:rsidRPr="00927CC5" w:rsidRDefault="00724B29" w:rsidP="00154267">
            <w:pPr>
              <w:spacing w:after="0" w:line="240" w:lineRule="auto"/>
              <w:ind w:left="720"/>
              <w:rPr>
                <w:rFonts w:cs="Arial"/>
                <w:snapToGrid w:val="0"/>
                <w:sz w:val="20"/>
              </w:rPr>
            </w:pPr>
          </w:p>
        </w:tc>
      </w:tr>
      <w:tr w:rsidR="00724B29" w:rsidRPr="00927CC5" w:rsidTr="005B4CBC">
        <w:trPr>
          <w:jc w:val="center"/>
        </w:trPr>
        <w:tc>
          <w:tcPr>
            <w:tcW w:w="5245" w:type="dxa"/>
            <w:vAlign w:val="center"/>
          </w:tcPr>
          <w:p w:rsidR="00724B29" w:rsidRPr="00927CC5" w:rsidRDefault="00724B29" w:rsidP="00AF6ABD">
            <w:pPr>
              <w:spacing w:after="0"/>
              <w:rPr>
                <w:rFonts w:cs="Arial"/>
                <w:snapToGrid w:val="0"/>
                <w:sz w:val="20"/>
              </w:rPr>
            </w:pPr>
          </w:p>
          <w:p w:rsidR="00724B29" w:rsidRPr="00927CC5" w:rsidRDefault="00724B29" w:rsidP="00624B8F">
            <w:pPr>
              <w:numPr>
                <w:ilvl w:val="0"/>
                <w:numId w:val="25"/>
              </w:numPr>
              <w:spacing w:after="0" w:line="240" w:lineRule="auto"/>
              <w:rPr>
                <w:rFonts w:cs="Arial"/>
                <w:snapToGrid w:val="0"/>
                <w:sz w:val="20"/>
              </w:rPr>
            </w:pPr>
            <w:r w:rsidRPr="00927CC5">
              <w:rPr>
                <w:rFonts w:cs="Arial"/>
                <w:snapToGrid w:val="0"/>
                <w:sz w:val="20"/>
              </w:rPr>
              <w:t xml:space="preserve">Le dossier du patient contient nécessairement le compte rendu de la réunion de concertation pluridisciplinaire, ainsi qu’un compte rendu anatomopathologique et un compte rendu opératoire contenant au moins les éléments définis par l’Institut National du Cancer. </w:t>
            </w:r>
          </w:p>
          <w:p w:rsidR="00724B29" w:rsidRPr="00927CC5" w:rsidRDefault="00724B29" w:rsidP="00AF6ABD">
            <w:pPr>
              <w:spacing w:after="0"/>
              <w:ind w:left="720"/>
              <w:rPr>
                <w:rFonts w:cs="Arial"/>
                <w:sz w:val="20"/>
              </w:rPr>
            </w:pPr>
          </w:p>
        </w:tc>
        <w:tc>
          <w:tcPr>
            <w:tcW w:w="4043" w:type="dxa"/>
            <w:vAlign w:val="center"/>
          </w:tcPr>
          <w:p w:rsidR="00724B29" w:rsidRPr="00927CC5" w:rsidRDefault="00724B29" w:rsidP="00AF6ABD">
            <w:pPr>
              <w:spacing w:after="0"/>
              <w:rPr>
                <w:rFonts w:cs="Arial"/>
                <w:i/>
                <w:snapToGrid w:val="0"/>
                <w:sz w:val="20"/>
              </w:rPr>
            </w:pPr>
          </w:p>
          <w:p w:rsidR="00724B29" w:rsidRPr="00927CC5" w:rsidRDefault="00724B29" w:rsidP="00624B8F">
            <w:pPr>
              <w:numPr>
                <w:ilvl w:val="0"/>
                <w:numId w:val="18"/>
              </w:numPr>
              <w:spacing w:after="0" w:line="240" w:lineRule="auto"/>
              <w:rPr>
                <w:rFonts w:cs="Arial"/>
                <w:i/>
                <w:snapToGrid w:val="0"/>
                <w:sz w:val="20"/>
              </w:rPr>
            </w:pPr>
            <w:r w:rsidRPr="00927CC5">
              <w:rPr>
                <w:rFonts w:cs="Arial"/>
                <w:i/>
                <w:snapToGrid w:val="0"/>
                <w:sz w:val="20"/>
              </w:rPr>
              <w:t>Evaluation du pourcentage de dossiers patient ayant été vus en RCP</w:t>
            </w:r>
          </w:p>
          <w:p w:rsidR="00724B29" w:rsidRPr="00927CC5" w:rsidRDefault="00724B29" w:rsidP="00624B8F">
            <w:pPr>
              <w:numPr>
                <w:ilvl w:val="0"/>
                <w:numId w:val="18"/>
              </w:numPr>
              <w:spacing w:after="0" w:line="240" w:lineRule="auto"/>
              <w:rPr>
                <w:rFonts w:cs="Arial"/>
                <w:i/>
                <w:snapToGrid w:val="0"/>
                <w:sz w:val="20"/>
              </w:rPr>
            </w:pPr>
            <w:r w:rsidRPr="00927CC5">
              <w:rPr>
                <w:rFonts w:cs="Arial"/>
                <w:i/>
                <w:snapToGrid w:val="0"/>
                <w:sz w:val="20"/>
              </w:rPr>
              <w:t>Source et méthodologie de l’évaluation</w:t>
            </w:r>
          </w:p>
          <w:p w:rsidR="00724B29" w:rsidRPr="00927CC5" w:rsidRDefault="00724B29" w:rsidP="00AF6ABD">
            <w:pPr>
              <w:spacing w:after="0"/>
              <w:rPr>
                <w:rFonts w:cs="Arial"/>
                <w:snapToGrid w:val="0"/>
                <w:sz w:val="20"/>
              </w:rPr>
            </w:pPr>
          </w:p>
        </w:tc>
      </w:tr>
      <w:tr w:rsidR="00724B29" w:rsidRPr="00927CC5" w:rsidTr="005B4CBC">
        <w:trPr>
          <w:jc w:val="center"/>
        </w:trPr>
        <w:tc>
          <w:tcPr>
            <w:tcW w:w="5245" w:type="dxa"/>
            <w:vAlign w:val="center"/>
          </w:tcPr>
          <w:p w:rsidR="00724B29" w:rsidRPr="00927CC5" w:rsidRDefault="00724B29" w:rsidP="00AF6ABD">
            <w:pPr>
              <w:spacing w:after="0"/>
              <w:rPr>
                <w:rFonts w:cs="Arial"/>
                <w:sz w:val="20"/>
              </w:rPr>
            </w:pPr>
          </w:p>
          <w:p w:rsidR="00724B29" w:rsidRPr="00927CC5" w:rsidRDefault="00724B29" w:rsidP="00624B8F">
            <w:pPr>
              <w:numPr>
                <w:ilvl w:val="0"/>
                <w:numId w:val="25"/>
              </w:numPr>
              <w:spacing w:after="0" w:line="240" w:lineRule="auto"/>
              <w:rPr>
                <w:rFonts w:cs="Arial"/>
                <w:sz w:val="20"/>
              </w:rPr>
            </w:pPr>
            <w:r w:rsidRPr="00927CC5">
              <w:rPr>
                <w:rFonts w:cs="Arial"/>
                <w:sz w:val="20"/>
              </w:rPr>
              <w:t>Le plan de formation de l’établissement comporte des formations spécifiques à la prise en charge chirurgicale des cancers pour le personnel soignant concerné.</w:t>
            </w:r>
          </w:p>
        </w:tc>
        <w:tc>
          <w:tcPr>
            <w:tcW w:w="4043" w:type="dxa"/>
            <w:vAlign w:val="center"/>
          </w:tcPr>
          <w:p w:rsidR="00724B29" w:rsidRPr="00927CC5" w:rsidRDefault="00724B29" w:rsidP="00AF6ABD">
            <w:pPr>
              <w:spacing w:after="0"/>
              <w:rPr>
                <w:rFonts w:cs="Arial"/>
                <w:i/>
                <w:sz w:val="20"/>
              </w:rPr>
            </w:pPr>
          </w:p>
          <w:p w:rsidR="00724B29" w:rsidRPr="00927CC5" w:rsidRDefault="00724B29" w:rsidP="00624B8F">
            <w:pPr>
              <w:numPr>
                <w:ilvl w:val="0"/>
                <w:numId w:val="19"/>
              </w:numPr>
              <w:spacing w:after="0" w:line="240" w:lineRule="auto"/>
              <w:rPr>
                <w:rFonts w:cs="Arial"/>
                <w:i/>
                <w:sz w:val="20"/>
              </w:rPr>
            </w:pPr>
            <w:r w:rsidRPr="00927CC5">
              <w:rPr>
                <w:rFonts w:cs="Arial"/>
                <w:i/>
                <w:sz w:val="20"/>
              </w:rPr>
              <w:t xml:space="preserve">Liste des actions de formations réalisées en </w:t>
            </w:r>
            <w:r w:rsidR="00EB54D9">
              <w:rPr>
                <w:rFonts w:cs="Arial"/>
                <w:i/>
                <w:sz w:val="20"/>
              </w:rPr>
              <w:t>2017</w:t>
            </w:r>
          </w:p>
          <w:p w:rsidR="00724B29" w:rsidRPr="00927CC5" w:rsidRDefault="00724B29" w:rsidP="00624B8F">
            <w:pPr>
              <w:numPr>
                <w:ilvl w:val="0"/>
                <w:numId w:val="19"/>
              </w:numPr>
              <w:spacing w:after="0" w:line="240" w:lineRule="auto"/>
              <w:rPr>
                <w:rFonts w:cs="Arial"/>
                <w:i/>
                <w:sz w:val="20"/>
              </w:rPr>
            </w:pPr>
            <w:r w:rsidRPr="00927CC5">
              <w:rPr>
                <w:rFonts w:cs="Arial"/>
                <w:i/>
                <w:sz w:val="20"/>
              </w:rPr>
              <w:t>nombre et qualification des personnels formés, services concernés</w:t>
            </w:r>
          </w:p>
          <w:p w:rsidR="00724B29" w:rsidRPr="00927CC5" w:rsidRDefault="00724B29" w:rsidP="00AF6ABD">
            <w:pPr>
              <w:spacing w:after="0"/>
              <w:rPr>
                <w:rFonts w:cs="Arial"/>
                <w:sz w:val="20"/>
              </w:rPr>
            </w:pPr>
          </w:p>
        </w:tc>
      </w:tr>
      <w:tr w:rsidR="00724B29" w:rsidRPr="00927CC5" w:rsidTr="005B4CBC">
        <w:trPr>
          <w:jc w:val="center"/>
        </w:trPr>
        <w:tc>
          <w:tcPr>
            <w:tcW w:w="5245" w:type="dxa"/>
            <w:vAlign w:val="center"/>
          </w:tcPr>
          <w:p w:rsidR="00724B29" w:rsidRPr="00927CC5" w:rsidRDefault="00724B29" w:rsidP="00AF6ABD">
            <w:pPr>
              <w:tabs>
                <w:tab w:val="left" w:pos="2340"/>
              </w:tabs>
              <w:spacing w:after="0"/>
              <w:rPr>
                <w:rFonts w:cs="Arial"/>
                <w:snapToGrid w:val="0"/>
                <w:sz w:val="20"/>
              </w:rPr>
            </w:pPr>
          </w:p>
          <w:p w:rsidR="00724B29" w:rsidRPr="00927CC5" w:rsidRDefault="00724B29" w:rsidP="00624B8F">
            <w:pPr>
              <w:numPr>
                <w:ilvl w:val="0"/>
                <w:numId w:val="25"/>
              </w:numPr>
              <w:tabs>
                <w:tab w:val="left" w:pos="709"/>
              </w:tabs>
              <w:spacing w:after="0" w:line="240" w:lineRule="auto"/>
              <w:rPr>
                <w:rFonts w:cs="Arial"/>
                <w:snapToGrid w:val="0"/>
                <w:sz w:val="20"/>
              </w:rPr>
            </w:pPr>
            <w:r w:rsidRPr="00927CC5">
              <w:rPr>
                <w:rFonts w:cs="Arial"/>
                <w:snapToGrid w:val="0"/>
                <w:sz w:val="20"/>
              </w:rPr>
              <w:t xml:space="preserve">Une démarche de qualité, comportant notamment des réunions régulières de </w:t>
            </w:r>
            <w:proofErr w:type="spellStart"/>
            <w:r w:rsidRPr="00927CC5">
              <w:rPr>
                <w:rFonts w:cs="Arial"/>
                <w:snapToGrid w:val="0"/>
                <w:sz w:val="20"/>
              </w:rPr>
              <w:t>morbi</w:t>
            </w:r>
            <w:proofErr w:type="spellEnd"/>
            <w:r w:rsidRPr="00927CC5">
              <w:rPr>
                <w:rFonts w:cs="Arial"/>
                <w:snapToGrid w:val="0"/>
                <w:sz w:val="20"/>
              </w:rPr>
              <w:t>-mortalité, est mise en place.</w:t>
            </w:r>
          </w:p>
        </w:tc>
        <w:tc>
          <w:tcPr>
            <w:tcW w:w="4043" w:type="dxa"/>
            <w:vAlign w:val="center"/>
          </w:tcPr>
          <w:p w:rsidR="00724B29" w:rsidRPr="00927CC5" w:rsidRDefault="00724B29" w:rsidP="00AF6ABD">
            <w:pPr>
              <w:tabs>
                <w:tab w:val="left" w:pos="2340"/>
              </w:tabs>
              <w:spacing w:after="0"/>
              <w:rPr>
                <w:rFonts w:cs="Arial"/>
                <w:i/>
                <w:snapToGrid w:val="0"/>
                <w:sz w:val="20"/>
              </w:rPr>
            </w:pPr>
          </w:p>
          <w:p w:rsidR="00724B29" w:rsidRPr="00927CC5" w:rsidRDefault="00724B29" w:rsidP="00624B8F">
            <w:pPr>
              <w:numPr>
                <w:ilvl w:val="0"/>
                <w:numId w:val="20"/>
              </w:numPr>
              <w:tabs>
                <w:tab w:val="left" w:pos="709"/>
              </w:tabs>
              <w:spacing w:after="0" w:line="240" w:lineRule="auto"/>
              <w:rPr>
                <w:rFonts w:cs="Arial"/>
                <w:i/>
                <w:snapToGrid w:val="0"/>
                <w:sz w:val="20"/>
              </w:rPr>
            </w:pPr>
            <w:r w:rsidRPr="00927CC5">
              <w:rPr>
                <w:rFonts w:cs="Arial"/>
                <w:i/>
                <w:snapToGrid w:val="0"/>
                <w:sz w:val="20"/>
              </w:rPr>
              <w:t xml:space="preserve">Nombre de réunions de </w:t>
            </w:r>
            <w:proofErr w:type="spellStart"/>
            <w:r w:rsidRPr="00927CC5">
              <w:rPr>
                <w:rFonts w:cs="Arial"/>
                <w:i/>
                <w:snapToGrid w:val="0"/>
                <w:sz w:val="20"/>
              </w:rPr>
              <w:t>morbi</w:t>
            </w:r>
            <w:proofErr w:type="spellEnd"/>
            <w:r w:rsidRPr="00927CC5">
              <w:rPr>
                <w:rFonts w:cs="Arial"/>
                <w:i/>
                <w:snapToGrid w:val="0"/>
                <w:sz w:val="20"/>
              </w:rPr>
              <w:t xml:space="preserve">-mortalité organisées en </w:t>
            </w:r>
            <w:r w:rsidR="00EB54D9">
              <w:rPr>
                <w:rFonts w:cs="Arial"/>
                <w:i/>
                <w:snapToGrid w:val="0"/>
                <w:sz w:val="20"/>
              </w:rPr>
              <w:t>2017</w:t>
            </w:r>
          </w:p>
          <w:p w:rsidR="00724B29" w:rsidRPr="00927CC5" w:rsidRDefault="00724B29" w:rsidP="00624B8F">
            <w:pPr>
              <w:numPr>
                <w:ilvl w:val="0"/>
                <w:numId w:val="20"/>
              </w:numPr>
              <w:spacing w:after="0" w:line="240" w:lineRule="auto"/>
              <w:rPr>
                <w:rFonts w:cs="Arial"/>
                <w:i/>
                <w:snapToGrid w:val="0"/>
                <w:sz w:val="20"/>
              </w:rPr>
            </w:pPr>
            <w:r w:rsidRPr="00927CC5">
              <w:rPr>
                <w:rFonts w:cs="Arial"/>
                <w:i/>
                <w:snapToGrid w:val="0"/>
                <w:sz w:val="20"/>
              </w:rPr>
              <w:t>Nature des sujets abordés</w:t>
            </w:r>
          </w:p>
          <w:p w:rsidR="00724B29" w:rsidRPr="00927CC5" w:rsidRDefault="00724B29" w:rsidP="00624B8F">
            <w:pPr>
              <w:numPr>
                <w:ilvl w:val="0"/>
                <w:numId w:val="20"/>
              </w:numPr>
              <w:spacing w:after="0" w:line="240" w:lineRule="auto"/>
              <w:rPr>
                <w:rFonts w:cs="Arial"/>
                <w:i/>
                <w:snapToGrid w:val="0"/>
                <w:sz w:val="20"/>
              </w:rPr>
            </w:pPr>
            <w:r w:rsidRPr="00927CC5">
              <w:rPr>
                <w:rFonts w:cs="Arial"/>
                <w:i/>
                <w:snapToGrid w:val="0"/>
                <w:sz w:val="20"/>
              </w:rPr>
              <w:t xml:space="preserve">Indiquer les services et personnels participants. </w:t>
            </w:r>
          </w:p>
          <w:p w:rsidR="00724B29" w:rsidRPr="00927CC5" w:rsidRDefault="00724B29" w:rsidP="00624B8F">
            <w:pPr>
              <w:numPr>
                <w:ilvl w:val="0"/>
                <w:numId w:val="20"/>
              </w:numPr>
              <w:tabs>
                <w:tab w:val="left" w:pos="709"/>
              </w:tabs>
              <w:spacing w:after="0" w:line="240" w:lineRule="auto"/>
              <w:rPr>
                <w:rFonts w:cs="Arial"/>
                <w:snapToGrid w:val="0"/>
                <w:sz w:val="20"/>
              </w:rPr>
            </w:pPr>
            <w:r w:rsidRPr="00927CC5">
              <w:rPr>
                <w:rFonts w:cs="Arial"/>
                <w:i/>
                <w:snapToGrid w:val="0"/>
                <w:sz w:val="20"/>
              </w:rPr>
              <w:t>Joindre la procédure d’organisation des RMM</w:t>
            </w:r>
          </w:p>
        </w:tc>
      </w:tr>
      <w:tr w:rsidR="00724B29" w:rsidRPr="00927CC5" w:rsidTr="005B4CBC">
        <w:trPr>
          <w:jc w:val="center"/>
        </w:trPr>
        <w:tc>
          <w:tcPr>
            <w:tcW w:w="5245" w:type="dxa"/>
            <w:vAlign w:val="center"/>
          </w:tcPr>
          <w:p w:rsidR="00724B29" w:rsidRPr="00927CC5" w:rsidRDefault="00724B29" w:rsidP="00AF6ABD">
            <w:pPr>
              <w:autoSpaceDE w:val="0"/>
              <w:autoSpaceDN w:val="0"/>
              <w:adjustRightInd w:val="0"/>
              <w:spacing w:after="0"/>
              <w:rPr>
                <w:rFonts w:cs="Arial"/>
                <w:snapToGrid w:val="0"/>
                <w:sz w:val="20"/>
              </w:rPr>
            </w:pPr>
          </w:p>
          <w:p w:rsidR="00724B29" w:rsidRPr="00927CC5" w:rsidRDefault="00724B29" w:rsidP="00624B8F">
            <w:pPr>
              <w:numPr>
                <w:ilvl w:val="0"/>
                <w:numId w:val="25"/>
              </w:numPr>
              <w:autoSpaceDE w:val="0"/>
              <w:autoSpaceDN w:val="0"/>
              <w:adjustRightInd w:val="0"/>
              <w:spacing w:after="0" w:line="240" w:lineRule="auto"/>
              <w:rPr>
                <w:rFonts w:cs="Arial"/>
                <w:sz w:val="20"/>
              </w:rPr>
            </w:pPr>
            <w:r w:rsidRPr="00927CC5">
              <w:rPr>
                <w:rFonts w:cs="Arial"/>
                <w:sz w:val="20"/>
              </w:rPr>
              <w:t>Pour les cancers de l’ovaire, la réunion de concertation pluridisciplinaire (RCP) est tenue dans les conditions suivantes :</w:t>
            </w:r>
          </w:p>
          <w:p w:rsidR="00724B29" w:rsidRPr="00927CC5" w:rsidRDefault="00724B29" w:rsidP="00624B8F">
            <w:pPr>
              <w:numPr>
                <w:ilvl w:val="0"/>
                <w:numId w:val="26"/>
              </w:numPr>
              <w:autoSpaceDE w:val="0"/>
              <w:autoSpaceDN w:val="0"/>
              <w:adjustRightInd w:val="0"/>
              <w:spacing w:after="0" w:line="240" w:lineRule="auto"/>
              <w:rPr>
                <w:rFonts w:cs="Arial"/>
                <w:sz w:val="20"/>
              </w:rPr>
            </w:pPr>
            <w:r w:rsidRPr="00927CC5">
              <w:rPr>
                <w:rFonts w:cs="Arial"/>
                <w:sz w:val="20"/>
              </w:rPr>
              <w:t>le dossier du patient fait l’objet d’une discussion,</w:t>
            </w:r>
          </w:p>
          <w:p w:rsidR="00724B29" w:rsidRPr="00927CC5" w:rsidRDefault="00724B29" w:rsidP="00624B8F">
            <w:pPr>
              <w:numPr>
                <w:ilvl w:val="0"/>
                <w:numId w:val="26"/>
              </w:numPr>
              <w:autoSpaceDE w:val="0"/>
              <w:autoSpaceDN w:val="0"/>
              <w:adjustRightInd w:val="0"/>
              <w:spacing w:after="0" w:line="240" w:lineRule="auto"/>
              <w:rPr>
                <w:rFonts w:cs="Arial"/>
                <w:sz w:val="20"/>
              </w:rPr>
            </w:pPr>
            <w:smartTag w:uri="urn:schemas-microsoft-com:office:smarttags" w:element="PersonName">
              <w:smartTagPr>
                <w:attr w:name="ProductID" w:val="la RCP"/>
              </w:smartTagPr>
              <w:r w:rsidRPr="00927CC5">
                <w:rPr>
                  <w:rFonts w:cs="Arial"/>
                  <w:sz w:val="20"/>
                </w:rPr>
                <w:t>la RCP</w:t>
              </w:r>
            </w:smartTag>
            <w:r w:rsidRPr="00927CC5">
              <w:rPr>
                <w:rFonts w:cs="Arial"/>
                <w:sz w:val="20"/>
              </w:rPr>
              <w:t xml:space="preserve"> valide l’indication opératoire,</w:t>
            </w:r>
          </w:p>
          <w:p w:rsidR="00724B29" w:rsidRPr="00927CC5" w:rsidRDefault="00724B29" w:rsidP="00624B8F">
            <w:pPr>
              <w:numPr>
                <w:ilvl w:val="0"/>
                <w:numId w:val="26"/>
              </w:numPr>
              <w:autoSpaceDE w:val="0"/>
              <w:autoSpaceDN w:val="0"/>
              <w:adjustRightInd w:val="0"/>
              <w:spacing w:after="0" w:line="240" w:lineRule="auto"/>
              <w:rPr>
                <w:rFonts w:cs="Arial"/>
                <w:sz w:val="20"/>
              </w:rPr>
            </w:pPr>
            <w:r w:rsidRPr="00927CC5">
              <w:rPr>
                <w:rFonts w:cs="Arial"/>
                <w:sz w:val="20"/>
              </w:rPr>
              <w:t>elle apprécie l’adéquation du plateau technique à l’intervention prévue et à la continuité des soins post-opératoires,</w:t>
            </w:r>
          </w:p>
          <w:p w:rsidR="00724B29" w:rsidRPr="00927CC5" w:rsidRDefault="00724B29" w:rsidP="00624B8F">
            <w:pPr>
              <w:numPr>
                <w:ilvl w:val="0"/>
                <w:numId w:val="26"/>
              </w:numPr>
              <w:tabs>
                <w:tab w:val="left" w:pos="709"/>
              </w:tabs>
              <w:spacing w:after="0" w:line="240" w:lineRule="auto"/>
              <w:rPr>
                <w:rFonts w:cs="Arial"/>
                <w:snapToGrid w:val="0"/>
                <w:sz w:val="20"/>
              </w:rPr>
            </w:pPr>
            <w:r w:rsidRPr="00927CC5">
              <w:rPr>
                <w:rFonts w:cs="Arial"/>
                <w:sz w:val="20"/>
              </w:rPr>
              <w:t>le chirurgien qui opérera le patient, si l’intervention est décidée, y participe</w:t>
            </w:r>
          </w:p>
          <w:p w:rsidR="00724B29" w:rsidRPr="00927CC5" w:rsidRDefault="00724B29" w:rsidP="00AF6ABD">
            <w:pPr>
              <w:tabs>
                <w:tab w:val="left" w:pos="709"/>
              </w:tabs>
              <w:spacing w:after="0"/>
              <w:ind w:left="720"/>
              <w:rPr>
                <w:rFonts w:cs="Arial"/>
                <w:snapToGrid w:val="0"/>
                <w:sz w:val="20"/>
              </w:rPr>
            </w:pPr>
          </w:p>
        </w:tc>
        <w:tc>
          <w:tcPr>
            <w:tcW w:w="4043" w:type="dxa"/>
            <w:vAlign w:val="center"/>
          </w:tcPr>
          <w:p w:rsidR="00724B29" w:rsidRPr="00927CC5" w:rsidRDefault="00724B29" w:rsidP="00624B8F">
            <w:pPr>
              <w:numPr>
                <w:ilvl w:val="0"/>
                <w:numId w:val="26"/>
              </w:numPr>
              <w:spacing w:after="0" w:line="240" w:lineRule="auto"/>
              <w:rPr>
                <w:rFonts w:cs="Arial"/>
                <w:i/>
                <w:snapToGrid w:val="0"/>
                <w:sz w:val="20"/>
              </w:rPr>
            </w:pPr>
            <w:r w:rsidRPr="00927CC5">
              <w:rPr>
                <w:rFonts w:cs="Arial"/>
                <w:i/>
                <w:snapToGrid w:val="0"/>
                <w:sz w:val="20"/>
              </w:rPr>
              <w:t xml:space="preserve">Nombre d’interventions en </w:t>
            </w:r>
            <w:r w:rsidR="00EB54D9">
              <w:rPr>
                <w:rFonts w:cs="Arial"/>
                <w:i/>
                <w:snapToGrid w:val="0"/>
                <w:sz w:val="20"/>
              </w:rPr>
              <w:t>2017</w:t>
            </w:r>
          </w:p>
          <w:p w:rsidR="00724B29" w:rsidRPr="00927CC5" w:rsidRDefault="00724B29" w:rsidP="00624B8F">
            <w:pPr>
              <w:numPr>
                <w:ilvl w:val="0"/>
                <w:numId w:val="26"/>
              </w:numPr>
              <w:tabs>
                <w:tab w:val="left" w:pos="709"/>
              </w:tabs>
              <w:spacing w:after="0" w:line="240" w:lineRule="auto"/>
              <w:rPr>
                <w:rFonts w:cs="Arial"/>
                <w:snapToGrid w:val="0"/>
                <w:sz w:val="20"/>
              </w:rPr>
            </w:pPr>
            <w:r w:rsidRPr="00927CC5">
              <w:rPr>
                <w:rFonts w:cs="Arial"/>
                <w:i/>
                <w:snapToGrid w:val="0"/>
                <w:sz w:val="20"/>
              </w:rPr>
              <w:t xml:space="preserve">Taux de passage </w:t>
            </w:r>
            <w:proofErr w:type="spellStart"/>
            <w:r w:rsidRPr="00927CC5">
              <w:rPr>
                <w:rFonts w:cs="Arial"/>
                <w:i/>
                <w:snapToGrid w:val="0"/>
                <w:sz w:val="20"/>
              </w:rPr>
              <w:t>pré-opératoire</w:t>
            </w:r>
            <w:proofErr w:type="spellEnd"/>
            <w:r w:rsidRPr="00927CC5">
              <w:rPr>
                <w:rFonts w:cs="Arial"/>
                <w:i/>
                <w:snapToGrid w:val="0"/>
                <w:sz w:val="20"/>
              </w:rPr>
              <w:t xml:space="preserve"> en RCP</w:t>
            </w:r>
          </w:p>
        </w:tc>
      </w:tr>
    </w:tbl>
    <w:p w:rsidR="00AF6ABD" w:rsidRPr="00927CC5" w:rsidRDefault="00AF6ABD" w:rsidP="00AF6ABD">
      <w:pPr>
        <w:pStyle w:val="Titre3"/>
        <w:spacing w:before="0"/>
        <w:jc w:val="center"/>
        <w:rPr>
          <w:rFonts w:ascii="Calibri" w:hAnsi="Calibri" w:cs="Arial"/>
          <w:b w:val="0"/>
          <w:snapToGrid w:val="0"/>
          <w:sz w:val="20"/>
        </w:rPr>
      </w:pPr>
    </w:p>
    <w:p w:rsidR="00724B29" w:rsidRPr="00F32F94" w:rsidRDefault="00724B29" w:rsidP="00F52116">
      <w:pPr>
        <w:pStyle w:val="Titre5"/>
        <w:rPr>
          <w:snapToGrid w:val="0"/>
        </w:rPr>
      </w:pPr>
      <w:bookmarkStart w:id="110" w:name="_Toc504120919"/>
      <w:bookmarkStart w:id="111" w:name="_Toc504121117"/>
      <w:r w:rsidRPr="00F32F94">
        <w:rPr>
          <w:snapToGrid w:val="0"/>
        </w:rPr>
        <w:t>6</w:t>
      </w:r>
      <w:r w:rsidR="00F52116">
        <w:rPr>
          <w:snapToGrid w:val="0"/>
        </w:rPr>
        <w:t xml:space="preserve">- </w:t>
      </w:r>
      <w:r w:rsidRPr="00F32F94">
        <w:rPr>
          <w:snapToGrid w:val="0"/>
        </w:rPr>
        <w:t>Chirurgie carcinologique ORL, cervico-faciale et maxillo-faciale</w:t>
      </w:r>
      <w:bookmarkEnd w:id="110"/>
      <w:bookmarkEnd w:id="111"/>
    </w:p>
    <w:p w:rsidR="00AF6ABD" w:rsidRPr="00927CC5" w:rsidRDefault="00AF6ABD" w:rsidP="00AF6ABD"/>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245"/>
        <w:gridCol w:w="4043"/>
      </w:tblGrid>
      <w:tr w:rsidR="00724B29" w:rsidRPr="00927CC5" w:rsidTr="005B4CBC">
        <w:trPr>
          <w:jc w:val="center"/>
        </w:trPr>
        <w:tc>
          <w:tcPr>
            <w:tcW w:w="5245" w:type="dxa"/>
          </w:tcPr>
          <w:p w:rsidR="00724B29" w:rsidRPr="00927CC5" w:rsidRDefault="00724B29" w:rsidP="00AF6ABD">
            <w:pPr>
              <w:spacing w:after="0"/>
              <w:jc w:val="center"/>
              <w:rPr>
                <w:rFonts w:cs="Arial"/>
                <w:b/>
                <w:sz w:val="20"/>
              </w:rPr>
            </w:pPr>
          </w:p>
          <w:p w:rsidR="00724B29" w:rsidRPr="00927CC5" w:rsidRDefault="00724B29" w:rsidP="00AF6ABD">
            <w:pPr>
              <w:spacing w:after="0"/>
              <w:jc w:val="center"/>
              <w:rPr>
                <w:rFonts w:cs="Arial"/>
                <w:b/>
                <w:sz w:val="20"/>
              </w:rPr>
            </w:pPr>
            <w:r w:rsidRPr="00927CC5">
              <w:rPr>
                <w:rFonts w:cs="Arial"/>
                <w:b/>
                <w:sz w:val="20"/>
              </w:rPr>
              <w:t>Critères d’agrément de l’INCA</w:t>
            </w:r>
          </w:p>
        </w:tc>
        <w:tc>
          <w:tcPr>
            <w:tcW w:w="4043" w:type="dxa"/>
          </w:tcPr>
          <w:p w:rsidR="00724B29" w:rsidRPr="00927CC5" w:rsidRDefault="00724B29" w:rsidP="00AF6ABD">
            <w:pPr>
              <w:spacing w:after="0"/>
              <w:jc w:val="center"/>
              <w:rPr>
                <w:rFonts w:cs="Arial"/>
                <w:b/>
                <w:sz w:val="20"/>
              </w:rPr>
            </w:pPr>
          </w:p>
          <w:p w:rsidR="00724B29" w:rsidRPr="00927CC5" w:rsidRDefault="00724B29" w:rsidP="00AF6ABD">
            <w:pPr>
              <w:spacing w:after="0"/>
              <w:jc w:val="center"/>
              <w:rPr>
                <w:rFonts w:cs="Arial"/>
                <w:b/>
                <w:sz w:val="20"/>
              </w:rPr>
            </w:pPr>
            <w:r w:rsidRPr="00927CC5">
              <w:rPr>
                <w:rFonts w:cs="Arial"/>
                <w:b/>
                <w:sz w:val="20"/>
              </w:rPr>
              <w:t>Réponses de l’établissement</w:t>
            </w:r>
          </w:p>
          <w:p w:rsidR="00724B29" w:rsidRPr="00927CC5" w:rsidRDefault="00724B29" w:rsidP="00AF6ABD">
            <w:pPr>
              <w:spacing w:after="0"/>
              <w:jc w:val="center"/>
              <w:rPr>
                <w:rFonts w:cs="Arial"/>
                <w:b/>
                <w:sz w:val="20"/>
              </w:rPr>
            </w:pPr>
            <w:r w:rsidRPr="00927CC5">
              <w:rPr>
                <w:rFonts w:cs="Arial"/>
                <w:b/>
                <w:sz w:val="20"/>
              </w:rPr>
              <w:t>sur chaque critère</w:t>
            </w:r>
          </w:p>
          <w:p w:rsidR="00724B29" w:rsidRPr="00927CC5" w:rsidRDefault="00724B29" w:rsidP="00AF6ABD">
            <w:pPr>
              <w:spacing w:after="0"/>
              <w:jc w:val="center"/>
              <w:rPr>
                <w:rFonts w:cs="Arial"/>
                <w:sz w:val="20"/>
              </w:rPr>
            </w:pPr>
          </w:p>
        </w:tc>
      </w:tr>
      <w:tr w:rsidR="00724B29" w:rsidRPr="00927CC5" w:rsidTr="005B4CBC">
        <w:trPr>
          <w:jc w:val="center"/>
        </w:trPr>
        <w:tc>
          <w:tcPr>
            <w:tcW w:w="5245" w:type="dxa"/>
          </w:tcPr>
          <w:p w:rsidR="00724B29" w:rsidRPr="00927CC5" w:rsidRDefault="00724B29" w:rsidP="00AF6ABD">
            <w:pPr>
              <w:spacing w:after="0"/>
              <w:jc w:val="both"/>
              <w:rPr>
                <w:rFonts w:cs="Arial"/>
                <w:sz w:val="20"/>
              </w:rPr>
            </w:pPr>
          </w:p>
          <w:p w:rsidR="00724B29" w:rsidRPr="00927CC5" w:rsidRDefault="00724B29" w:rsidP="00624B8F">
            <w:pPr>
              <w:numPr>
                <w:ilvl w:val="0"/>
                <w:numId w:val="27"/>
              </w:numPr>
              <w:spacing w:after="0" w:line="240" w:lineRule="auto"/>
              <w:jc w:val="both"/>
              <w:rPr>
                <w:rFonts w:cs="Arial"/>
                <w:sz w:val="20"/>
              </w:rPr>
            </w:pPr>
            <w:r w:rsidRPr="00927CC5">
              <w:rPr>
                <w:rFonts w:cs="Arial"/>
                <w:snapToGrid w:val="0"/>
                <w:sz w:val="20"/>
              </w:rPr>
              <w:t xml:space="preserve">Les chirurgiens </w:t>
            </w:r>
            <w:r w:rsidRPr="00927CC5">
              <w:rPr>
                <w:rFonts w:cs="Arial"/>
                <w:sz w:val="20"/>
              </w:rPr>
              <w:t>qui exercent cette activité de soins sont titulaires d’une qualification dans la spécialité où ils interviennent et justifient d’une activité cancérologique régulière dans ce domaine, quel que soit l’établissement dans lequel elle est réalisée.</w:t>
            </w:r>
          </w:p>
          <w:p w:rsidR="00724B29" w:rsidRPr="00927CC5" w:rsidRDefault="00724B29" w:rsidP="00AF6ABD">
            <w:pPr>
              <w:spacing w:after="0"/>
              <w:ind w:left="360"/>
              <w:jc w:val="both"/>
              <w:rPr>
                <w:rFonts w:cs="Arial"/>
                <w:sz w:val="20"/>
              </w:rPr>
            </w:pPr>
          </w:p>
        </w:tc>
        <w:tc>
          <w:tcPr>
            <w:tcW w:w="4043" w:type="dxa"/>
            <w:vAlign w:val="center"/>
          </w:tcPr>
          <w:p w:rsidR="00724B29" w:rsidRPr="00927CC5" w:rsidRDefault="00724B29" w:rsidP="00AF6ABD">
            <w:pPr>
              <w:spacing w:after="0"/>
              <w:rPr>
                <w:rFonts w:cs="Arial"/>
                <w:i/>
                <w:snapToGrid w:val="0"/>
                <w:sz w:val="20"/>
              </w:rPr>
            </w:pP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Indiquer la liste nominative,</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 xml:space="preserve">Indiquer les ETP </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Indiquer la qualification précise des chirurgiens exerçant cette activité</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 xml:space="preserve">Indiquer le nombre d’actes de chirurgie cancérologique par chirurgien en </w:t>
            </w:r>
            <w:r w:rsidR="00EB54D9">
              <w:rPr>
                <w:rFonts w:cs="Arial"/>
                <w:i/>
                <w:snapToGrid w:val="0"/>
                <w:sz w:val="20"/>
              </w:rPr>
              <w:t>2017</w:t>
            </w:r>
          </w:p>
          <w:p w:rsidR="00724B29" w:rsidRPr="00927CC5" w:rsidRDefault="00724B29" w:rsidP="00AF6ABD">
            <w:pPr>
              <w:spacing w:after="0"/>
              <w:rPr>
                <w:rFonts w:cs="Arial"/>
                <w:i/>
                <w:snapToGrid w:val="0"/>
                <w:sz w:val="20"/>
              </w:rPr>
            </w:pPr>
          </w:p>
        </w:tc>
      </w:tr>
      <w:tr w:rsidR="00724B29" w:rsidRPr="00927CC5" w:rsidTr="005B4CBC">
        <w:trPr>
          <w:jc w:val="center"/>
        </w:trPr>
        <w:tc>
          <w:tcPr>
            <w:tcW w:w="5245" w:type="dxa"/>
          </w:tcPr>
          <w:p w:rsidR="00724B29" w:rsidRPr="00927CC5" w:rsidRDefault="00724B29" w:rsidP="00AF6ABD">
            <w:pPr>
              <w:spacing w:after="0"/>
              <w:jc w:val="both"/>
              <w:rPr>
                <w:rFonts w:cs="Arial"/>
                <w:snapToGrid w:val="0"/>
                <w:sz w:val="20"/>
              </w:rPr>
            </w:pPr>
          </w:p>
          <w:p w:rsidR="00724B29" w:rsidRPr="00927CC5" w:rsidRDefault="00724B29" w:rsidP="00624B8F">
            <w:pPr>
              <w:numPr>
                <w:ilvl w:val="0"/>
                <w:numId w:val="27"/>
              </w:numPr>
              <w:spacing w:after="0" w:line="240" w:lineRule="auto"/>
              <w:jc w:val="both"/>
              <w:rPr>
                <w:rFonts w:cs="Arial"/>
                <w:snapToGrid w:val="0"/>
                <w:sz w:val="20"/>
              </w:rPr>
            </w:pPr>
            <w:r w:rsidRPr="00927CC5">
              <w:rPr>
                <w:rFonts w:cs="Arial"/>
                <w:snapToGrid w:val="0"/>
                <w:sz w:val="20"/>
              </w:rPr>
              <w:t>Au moins un des chirurgiens qui participent au traitement du patient assiste, soit physiquement soit par visioconférence, à la réunion de concertation pluridisciplinaire au cours de laquelle le dossier du patient est présenté.</w:t>
            </w:r>
          </w:p>
          <w:p w:rsidR="00724B29" w:rsidRPr="00927CC5" w:rsidRDefault="00724B29" w:rsidP="00AF6ABD">
            <w:pPr>
              <w:spacing w:after="0"/>
              <w:ind w:left="720"/>
              <w:jc w:val="both"/>
              <w:rPr>
                <w:rFonts w:cs="Arial"/>
                <w:sz w:val="20"/>
              </w:rPr>
            </w:pPr>
          </w:p>
        </w:tc>
        <w:tc>
          <w:tcPr>
            <w:tcW w:w="4043" w:type="dxa"/>
            <w:vAlign w:val="center"/>
          </w:tcPr>
          <w:p w:rsidR="00724B29" w:rsidRPr="00927CC5" w:rsidRDefault="00724B29" w:rsidP="00AF6ABD">
            <w:pPr>
              <w:spacing w:after="0"/>
              <w:ind w:left="720"/>
              <w:rPr>
                <w:rFonts w:cs="Arial"/>
                <w:i/>
                <w:snapToGrid w:val="0"/>
                <w:sz w:val="20"/>
              </w:rPr>
            </w:pPr>
          </w:p>
          <w:p w:rsidR="00097B23" w:rsidRPr="00097B23" w:rsidRDefault="00097B23" w:rsidP="00097B23">
            <w:pPr>
              <w:numPr>
                <w:ilvl w:val="0"/>
                <w:numId w:val="17"/>
              </w:numPr>
              <w:spacing w:after="0" w:line="240" w:lineRule="auto"/>
              <w:rPr>
                <w:rFonts w:cs="Arial"/>
                <w:i/>
                <w:snapToGrid w:val="0"/>
                <w:sz w:val="20"/>
              </w:rPr>
            </w:pPr>
            <w:r w:rsidRPr="00097B23">
              <w:rPr>
                <w:rFonts w:cs="Arial"/>
                <w:i/>
                <w:snapToGrid w:val="0"/>
                <w:sz w:val="20"/>
              </w:rPr>
              <w:t>Type de RCP auxquelles au moins un chirurgien de l’établissement a participé en 2017</w:t>
            </w:r>
          </w:p>
          <w:p w:rsidR="00097B23" w:rsidRPr="00097B23" w:rsidRDefault="00097B23" w:rsidP="00097B23">
            <w:pPr>
              <w:numPr>
                <w:ilvl w:val="0"/>
                <w:numId w:val="17"/>
              </w:numPr>
              <w:spacing w:after="0" w:line="240" w:lineRule="auto"/>
              <w:rPr>
                <w:rFonts w:cs="Arial"/>
                <w:i/>
                <w:snapToGrid w:val="0"/>
                <w:sz w:val="20"/>
              </w:rPr>
            </w:pPr>
            <w:r w:rsidRPr="00097B23">
              <w:rPr>
                <w:rFonts w:cs="Arial"/>
                <w:i/>
                <w:snapToGrid w:val="0"/>
                <w:sz w:val="20"/>
              </w:rPr>
              <w:t xml:space="preserve">Nombre de </w:t>
            </w:r>
            <w:r w:rsidR="00B44A90" w:rsidRPr="00097B23">
              <w:rPr>
                <w:rFonts w:cs="Arial"/>
                <w:i/>
                <w:snapToGrid w:val="0"/>
                <w:sz w:val="20"/>
              </w:rPr>
              <w:t>participation</w:t>
            </w:r>
            <w:r w:rsidRPr="00097B23">
              <w:rPr>
                <w:rFonts w:cs="Arial"/>
                <w:i/>
                <w:snapToGrid w:val="0"/>
                <w:sz w:val="20"/>
              </w:rPr>
              <w:t xml:space="preserve"> de chaque chirurgien par RCP N-1</w:t>
            </w:r>
          </w:p>
          <w:p w:rsidR="00724B29" w:rsidRPr="00927CC5" w:rsidRDefault="00724B29" w:rsidP="00AF6ABD">
            <w:pPr>
              <w:spacing w:after="0"/>
              <w:rPr>
                <w:rFonts w:cs="Arial"/>
                <w:snapToGrid w:val="0"/>
                <w:sz w:val="20"/>
              </w:rPr>
            </w:pPr>
          </w:p>
        </w:tc>
      </w:tr>
      <w:tr w:rsidR="00724B29" w:rsidRPr="00927CC5" w:rsidTr="005B4CBC">
        <w:trPr>
          <w:jc w:val="center"/>
        </w:trPr>
        <w:tc>
          <w:tcPr>
            <w:tcW w:w="5245" w:type="dxa"/>
          </w:tcPr>
          <w:p w:rsidR="00724B29" w:rsidRPr="00927CC5" w:rsidRDefault="00724B29" w:rsidP="00AF6ABD">
            <w:pPr>
              <w:spacing w:after="0"/>
              <w:ind w:left="720"/>
              <w:jc w:val="both"/>
              <w:rPr>
                <w:rFonts w:cs="Arial"/>
                <w:snapToGrid w:val="0"/>
                <w:sz w:val="20"/>
              </w:rPr>
            </w:pPr>
          </w:p>
          <w:p w:rsidR="00724B29" w:rsidRPr="00927CC5" w:rsidRDefault="00724B29" w:rsidP="00624B8F">
            <w:pPr>
              <w:numPr>
                <w:ilvl w:val="0"/>
                <w:numId w:val="27"/>
              </w:numPr>
              <w:spacing w:after="0" w:line="240" w:lineRule="auto"/>
              <w:jc w:val="both"/>
              <w:rPr>
                <w:rFonts w:cs="Arial"/>
                <w:snapToGrid w:val="0"/>
                <w:sz w:val="20"/>
              </w:rPr>
            </w:pPr>
            <w:r w:rsidRPr="00927CC5">
              <w:rPr>
                <w:rFonts w:cs="Arial"/>
                <w:snapToGrid w:val="0"/>
                <w:sz w:val="20"/>
              </w:rPr>
              <w:t xml:space="preserve">Le dossier du patient contient nécessairement le compte rendu de la réunion de concertation pluridisciplinaire, ainsi qu’un compte rendu anatomopathologique et un compte rendu opératoire contenant au moins les éléments définis par l’Institut National du Cancer. </w:t>
            </w:r>
          </w:p>
          <w:p w:rsidR="00724B29" w:rsidRPr="00927CC5" w:rsidRDefault="00724B29" w:rsidP="00AF6ABD">
            <w:pPr>
              <w:spacing w:after="0"/>
              <w:jc w:val="both"/>
              <w:rPr>
                <w:rFonts w:cs="Arial"/>
                <w:sz w:val="20"/>
              </w:rPr>
            </w:pPr>
          </w:p>
        </w:tc>
        <w:tc>
          <w:tcPr>
            <w:tcW w:w="4043" w:type="dxa"/>
            <w:vAlign w:val="center"/>
          </w:tcPr>
          <w:p w:rsidR="00724B29" w:rsidRPr="00927CC5" w:rsidRDefault="00724B29" w:rsidP="00AF6ABD">
            <w:pPr>
              <w:spacing w:after="0"/>
              <w:rPr>
                <w:rFonts w:cs="Arial"/>
                <w:i/>
                <w:snapToGrid w:val="0"/>
                <w:sz w:val="20"/>
              </w:rPr>
            </w:pPr>
          </w:p>
          <w:p w:rsidR="00724B29" w:rsidRPr="00927CC5" w:rsidRDefault="00724B29" w:rsidP="00624B8F">
            <w:pPr>
              <w:numPr>
                <w:ilvl w:val="0"/>
                <w:numId w:val="18"/>
              </w:numPr>
              <w:spacing w:after="0" w:line="240" w:lineRule="auto"/>
              <w:rPr>
                <w:rFonts w:cs="Arial"/>
                <w:i/>
                <w:snapToGrid w:val="0"/>
                <w:sz w:val="20"/>
              </w:rPr>
            </w:pPr>
            <w:r w:rsidRPr="00927CC5">
              <w:rPr>
                <w:rFonts w:cs="Arial"/>
                <w:i/>
                <w:snapToGrid w:val="0"/>
                <w:sz w:val="20"/>
              </w:rPr>
              <w:t>Evaluation du pourcentage de dossiers patient ayant été vus en RCP</w:t>
            </w:r>
          </w:p>
          <w:p w:rsidR="00724B29" w:rsidRPr="00927CC5" w:rsidRDefault="00724B29" w:rsidP="00624B8F">
            <w:pPr>
              <w:numPr>
                <w:ilvl w:val="0"/>
                <w:numId w:val="18"/>
              </w:numPr>
              <w:spacing w:after="0" w:line="240" w:lineRule="auto"/>
              <w:rPr>
                <w:rFonts w:cs="Arial"/>
                <w:i/>
                <w:snapToGrid w:val="0"/>
                <w:sz w:val="20"/>
              </w:rPr>
            </w:pPr>
            <w:r w:rsidRPr="00927CC5">
              <w:rPr>
                <w:rFonts w:cs="Arial"/>
                <w:i/>
                <w:snapToGrid w:val="0"/>
                <w:sz w:val="20"/>
              </w:rPr>
              <w:t>Source et méthodologie de l’évaluation</w:t>
            </w:r>
          </w:p>
          <w:p w:rsidR="00724B29" w:rsidRPr="00927CC5" w:rsidRDefault="00724B29" w:rsidP="00AF6ABD">
            <w:pPr>
              <w:spacing w:after="0"/>
              <w:rPr>
                <w:rFonts w:cs="Arial"/>
                <w:snapToGrid w:val="0"/>
                <w:sz w:val="20"/>
              </w:rPr>
            </w:pPr>
          </w:p>
        </w:tc>
      </w:tr>
      <w:tr w:rsidR="00724B29" w:rsidRPr="00927CC5" w:rsidTr="005B4CBC">
        <w:trPr>
          <w:jc w:val="center"/>
        </w:trPr>
        <w:tc>
          <w:tcPr>
            <w:tcW w:w="5245" w:type="dxa"/>
          </w:tcPr>
          <w:p w:rsidR="00724B29" w:rsidRPr="00927CC5" w:rsidRDefault="00724B29" w:rsidP="00AF6ABD">
            <w:pPr>
              <w:spacing w:after="0"/>
              <w:ind w:left="720"/>
              <w:jc w:val="both"/>
              <w:rPr>
                <w:rFonts w:cs="Arial"/>
                <w:sz w:val="20"/>
              </w:rPr>
            </w:pPr>
          </w:p>
          <w:p w:rsidR="00724B29" w:rsidRPr="00927CC5" w:rsidRDefault="00724B29" w:rsidP="00624B8F">
            <w:pPr>
              <w:numPr>
                <w:ilvl w:val="0"/>
                <w:numId w:val="27"/>
              </w:numPr>
              <w:spacing w:after="0" w:line="240" w:lineRule="auto"/>
              <w:jc w:val="both"/>
              <w:rPr>
                <w:rFonts w:cs="Arial"/>
                <w:sz w:val="20"/>
              </w:rPr>
            </w:pPr>
            <w:r w:rsidRPr="00927CC5">
              <w:rPr>
                <w:rFonts w:cs="Arial"/>
                <w:sz w:val="20"/>
              </w:rPr>
              <w:t>Le plan de formation de l’établissement comporte des formations spécifiques à la prise en charge chirurgicale des cancers pour le personnel soignant concerné.</w:t>
            </w:r>
          </w:p>
          <w:p w:rsidR="00724B29" w:rsidRPr="00927CC5" w:rsidRDefault="00724B29" w:rsidP="00AF6ABD">
            <w:pPr>
              <w:spacing w:after="0"/>
              <w:ind w:left="720"/>
              <w:jc w:val="both"/>
              <w:rPr>
                <w:rFonts w:cs="Arial"/>
                <w:sz w:val="20"/>
              </w:rPr>
            </w:pPr>
          </w:p>
        </w:tc>
        <w:tc>
          <w:tcPr>
            <w:tcW w:w="4043" w:type="dxa"/>
            <w:vAlign w:val="center"/>
          </w:tcPr>
          <w:p w:rsidR="00724B29" w:rsidRPr="00927CC5" w:rsidRDefault="00724B29" w:rsidP="00AF6ABD">
            <w:pPr>
              <w:spacing w:after="0"/>
              <w:rPr>
                <w:rFonts w:cs="Arial"/>
                <w:i/>
                <w:sz w:val="20"/>
              </w:rPr>
            </w:pPr>
          </w:p>
          <w:p w:rsidR="00724B29" w:rsidRPr="00927CC5" w:rsidRDefault="00724B29" w:rsidP="00624B8F">
            <w:pPr>
              <w:numPr>
                <w:ilvl w:val="0"/>
                <w:numId w:val="19"/>
              </w:numPr>
              <w:spacing w:after="0" w:line="240" w:lineRule="auto"/>
              <w:rPr>
                <w:rFonts w:cs="Arial"/>
                <w:i/>
                <w:sz w:val="20"/>
              </w:rPr>
            </w:pPr>
            <w:r w:rsidRPr="00927CC5">
              <w:rPr>
                <w:rFonts w:cs="Arial"/>
                <w:i/>
                <w:sz w:val="20"/>
              </w:rPr>
              <w:t xml:space="preserve">Liste des actions de formations réalisées en </w:t>
            </w:r>
            <w:r w:rsidR="00EB54D9">
              <w:rPr>
                <w:rFonts w:cs="Arial"/>
                <w:i/>
                <w:sz w:val="20"/>
              </w:rPr>
              <w:t>2017</w:t>
            </w:r>
          </w:p>
          <w:p w:rsidR="00724B29" w:rsidRPr="00927CC5" w:rsidRDefault="00724B29" w:rsidP="00624B8F">
            <w:pPr>
              <w:numPr>
                <w:ilvl w:val="0"/>
                <w:numId w:val="19"/>
              </w:numPr>
              <w:spacing w:after="0" w:line="240" w:lineRule="auto"/>
              <w:rPr>
                <w:rFonts w:cs="Arial"/>
                <w:i/>
                <w:sz w:val="20"/>
              </w:rPr>
            </w:pPr>
            <w:r w:rsidRPr="00927CC5">
              <w:rPr>
                <w:rFonts w:cs="Arial"/>
                <w:i/>
                <w:sz w:val="20"/>
              </w:rPr>
              <w:t>nombre et qualification des personnels formés, services concernés</w:t>
            </w:r>
          </w:p>
          <w:p w:rsidR="00724B29" w:rsidRPr="00927CC5" w:rsidRDefault="00724B29" w:rsidP="00AF6ABD">
            <w:pPr>
              <w:spacing w:after="0"/>
              <w:rPr>
                <w:rFonts w:cs="Arial"/>
                <w:sz w:val="20"/>
              </w:rPr>
            </w:pPr>
          </w:p>
        </w:tc>
      </w:tr>
      <w:tr w:rsidR="00724B29" w:rsidRPr="00927CC5" w:rsidTr="005B4CBC">
        <w:trPr>
          <w:jc w:val="center"/>
        </w:trPr>
        <w:tc>
          <w:tcPr>
            <w:tcW w:w="5245" w:type="dxa"/>
          </w:tcPr>
          <w:p w:rsidR="00724B29" w:rsidRPr="00927CC5" w:rsidRDefault="00724B29" w:rsidP="00AF6ABD">
            <w:pPr>
              <w:tabs>
                <w:tab w:val="left" w:pos="2340"/>
              </w:tabs>
              <w:spacing w:after="0"/>
              <w:jc w:val="both"/>
              <w:rPr>
                <w:rFonts w:cs="Arial"/>
                <w:snapToGrid w:val="0"/>
                <w:sz w:val="20"/>
              </w:rPr>
            </w:pPr>
          </w:p>
          <w:p w:rsidR="00724B29" w:rsidRPr="00927CC5" w:rsidRDefault="00724B29" w:rsidP="00624B8F">
            <w:pPr>
              <w:numPr>
                <w:ilvl w:val="0"/>
                <w:numId w:val="27"/>
              </w:numPr>
              <w:tabs>
                <w:tab w:val="left" w:pos="709"/>
              </w:tabs>
              <w:spacing w:after="0" w:line="240" w:lineRule="auto"/>
              <w:jc w:val="both"/>
              <w:rPr>
                <w:rFonts w:cs="Arial"/>
                <w:snapToGrid w:val="0"/>
                <w:sz w:val="20"/>
              </w:rPr>
            </w:pPr>
            <w:r w:rsidRPr="00927CC5">
              <w:rPr>
                <w:rFonts w:cs="Arial"/>
                <w:snapToGrid w:val="0"/>
                <w:sz w:val="20"/>
              </w:rPr>
              <w:t xml:space="preserve">Une démarche de qualité, comportant notamment des réunions régulières de </w:t>
            </w:r>
            <w:proofErr w:type="spellStart"/>
            <w:r w:rsidRPr="00927CC5">
              <w:rPr>
                <w:rFonts w:cs="Arial"/>
                <w:snapToGrid w:val="0"/>
                <w:sz w:val="20"/>
              </w:rPr>
              <w:t>morbi</w:t>
            </w:r>
            <w:proofErr w:type="spellEnd"/>
            <w:r w:rsidRPr="00927CC5">
              <w:rPr>
                <w:rFonts w:cs="Arial"/>
                <w:snapToGrid w:val="0"/>
                <w:sz w:val="20"/>
              </w:rPr>
              <w:t>-mortalité, est mise en place.</w:t>
            </w:r>
          </w:p>
        </w:tc>
        <w:tc>
          <w:tcPr>
            <w:tcW w:w="4043" w:type="dxa"/>
            <w:vAlign w:val="center"/>
          </w:tcPr>
          <w:p w:rsidR="00724B29" w:rsidRPr="00927CC5" w:rsidRDefault="00724B29" w:rsidP="00AF6ABD">
            <w:pPr>
              <w:tabs>
                <w:tab w:val="left" w:pos="2340"/>
              </w:tabs>
              <w:spacing w:after="0"/>
              <w:rPr>
                <w:rFonts w:cs="Arial"/>
                <w:i/>
                <w:snapToGrid w:val="0"/>
                <w:sz w:val="20"/>
              </w:rPr>
            </w:pPr>
          </w:p>
          <w:p w:rsidR="00724B29" w:rsidRPr="00927CC5" w:rsidRDefault="00724B29" w:rsidP="00624B8F">
            <w:pPr>
              <w:numPr>
                <w:ilvl w:val="0"/>
                <w:numId w:val="20"/>
              </w:numPr>
              <w:tabs>
                <w:tab w:val="left" w:pos="709"/>
              </w:tabs>
              <w:spacing w:after="0" w:line="240" w:lineRule="auto"/>
              <w:rPr>
                <w:rFonts w:cs="Arial"/>
                <w:i/>
                <w:snapToGrid w:val="0"/>
                <w:sz w:val="20"/>
              </w:rPr>
            </w:pPr>
            <w:r w:rsidRPr="00927CC5">
              <w:rPr>
                <w:rFonts w:cs="Arial"/>
                <w:i/>
                <w:snapToGrid w:val="0"/>
                <w:sz w:val="20"/>
              </w:rPr>
              <w:t xml:space="preserve">Nombre de réunions de </w:t>
            </w:r>
            <w:proofErr w:type="spellStart"/>
            <w:r w:rsidRPr="00927CC5">
              <w:rPr>
                <w:rFonts w:cs="Arial"/>
                <w:i/>
                <w:snapToGrid w:val="0"/>
                <w:sz w:val="20"/>
              </w:rPr>
              <w:t>morbi</w:t>
            </w:r>
            <w:proofErr w:type="spellEnd"/>
            <w:r w:rsidRPr="00927CC5">
              <w:rPr>
                <w:rFonts w:cs="Arial"/>
                <w:i/>
                <w:snapToGrid w:val="0"/>
                <w:sz w:val="20"/>
              </w:rPr>
              <w:t xml:space="preserve">-mortalité organisées en </w:t>
            </w:r>
            <w:r w:rsidR="00EB54D9">
              <w:rPr>
                <w:rFonts w:cs="Arial"/>
                <w:i/>
                <w:snapToGrid w:val="0"/>
                <w:sz w:val="20"/>
              </w:rPr>
              <w:t>2017</w:t>
            </w:r>
          </w:p>
          <w:p w:rsidR="00724B29" w:rsidRPr="00927CC5" w:rsidRDefault="00724B29" w:rsidP="00624B8F">
            <w:pPr>
              <w:numPr>
                <w:ilvl w:val="0"/>
                <w:numId w:val="20"/>
              </w:numPr>
              <w:spacing w:after="0" w:line="240" w:lineRule="auto"/>
              <w:rPr>
                <w:rFonts w:cs="Arial"/>
                <w:i/>
                <w:snapToGrid w:val="0"/>
                <w:sz w:val="20"/>
              </w:rPr>
            </w:pPr>
            <w:r w:rsidRPr="00927CC5">
              <w:rPr>
                <w:rFonts w:cs="Arial"/>
                <w:i/>
                <w:snapToGrid w:val="0"/>
                <w:sz w:val="20"/>
              </w:rPr>
              <w:t>Nature des sujets abordés</w:t>
            </w:r>
          </w:p>
          <w:p w:rsidR="00724B29" w:rsidRPr="00927CC5" w:rsidRDefault="00724B29" w:rsidP="00624B8F">
            <w:pPr>
              <w:numPr>
                <w:ilvl w:val="0"/>
                <w:numId w:val="20"/>
              </w:numPr>
              <w:spacing w:after="0" w:line="240" w:lineRule="auto"/>
              <w:rPr>
                <w:rFonts w:cs="Arial"/>
                <w:i/>
                <w:snapToGrid w:val="0"/>
                <w:sz w:val="20"/>
              </w:rPr>
            </w:pPr>
            <w:r w:rsidRPr="00927CC5">
              <w:rPr>
                <w:rFonts w:cs="Arial"/>
                <w:i/>
                <w:snapToGrid w:val="0"/>
                <w:sz w:val="20"/>
              </w:rPr>
              <w:t xml:space="preserve">Indiquer les services et personnels participants. </w:t>
            </w:r>
          </w:p>
          <w:p w:rsidR="00724B29" w:rsidRPr="00927CC5" w:rsidRDefault="00724B29" w:rsidP="00624B8F">
            <w:pPr>
              <w:numPr>
                <w:ilvl w:val="0"/>
                <w:numId w:val="20"/>
              </w:numPr>
              <w:tabs>
                <w:tab w:val="left" w:pos="709"/>
              </w:tabs>
              <w:spacing w:after="0" w:line="240" w:lineRule="auto"/>
              <w:rPr>
                <w:rFonts w:cs="Arial"/>
                <w:i/>
                <w:snapToGrid w:val="0"/>
                <w:sz w:val="20"/>
              </w:rPr>
            </w:pPr>
            <w:r w:rsidRPr="00927CC5">
              <w:rPr>
                <w:rFonts w:cs="Arial"/>
                <w:i/>
                <w:snapToGrid w:val="0"/>
                <w:sz w:val="20"/>
              </w:rPr>
              <w:t>Joindre la procédure d’organisation des RMM</w:t>
            </w:r>
          </w:p>
          <w:p w:rsidR="00724B29" w:rsidRPr="00927CC5" w:rsidRDefault="00724B29" w:rsidP="00AF6ABD">
            <w:pPr>
              <w:tabs>
                <w:tab w:val="left" w:pos="2340"/>
              </w:tabs>
              <w:spacing w:after="0"/>
              <w:rPr>
                <w:rFonts w:cs="Arial"/>
                <w:snapToGrid w:val="0"/>
                <w:sz w:val="20"/>
              </w:rPr>
            </w:pPr>
          </w:p>
        </w:tc>
      </w:tr>
    </w:tbl>
    <w:p w:rsidR="00724B29" w:rsidRPr="00927CC5" w:rsidRDefault="00724B29" w:rsidP="00724B29">
      <w:pPr>
        <w:jc w:val="both"/>
        <w:rPr>
          <w:rFonts w:cs="Arial"/>
          <w:sz w:val="20"/>
        </w:rPr>
      </w:pPr>
    </w:p>
    <w:p w:rsidR="00724B29" w:rsidRPr="00F32F94" w:rsidRDefault="00724B29" w:rsidP="00F52116">
      <w:pPr>
        <w:rPr>
          <w:b/>
        </w:rPr>
      </w:pPr>
      <w:r w:rsidRPr="00927CC5">
        <w:rPr>
          <w:rFonts w:cs="Arial"/>
          <w:sz w:val="20"/>
        </w:rPr>
        <w:br w:type="page"/>
      </w:r>
    </w:p>
    <w:p w:rsidR="00724B29" w:rsidRPr="00F52116" w:rsidRDefault="00724B29" w:rsidP="00F52116">
      <w:pPr>
        <w:pStyle w:val="Titre5"/>
      </w:pPr>
      <w:bookmarkStart w:id="112" w:name="_Toc504120920"/>
      <w:bookmarkStart w:id="113" w:name="_Toc504121118"/>
      <w:smartTag w:uri="urn:schemas-microsoft-com:office:cs:smarttags" w:element="NumConv6p0">
        <w:smartTagPr>
          <w:attr w:name="val" w:val="7"/>
          <w:attr w:name="sch" w:val="1"/>
        </w:smartTagPr>
        <w:r w:rsidRPr="00F52116">
          <w:t>7</w:t>
        </w:r>
      </w:smartTag>
      <w:r w:rsidRPr="00F52116">
        <w:t xml:space="preserve"> – Autre(s) chirurgie(s) carcinologique(s) : Préciser</w:t>
      </w:r>
      <w:bookmarkEnd w:id="112"/>
      <w:bookmarkEnd w:id="113"/>
      <w:r w:rsidRPr="00F52116">
        <w:t xml:space="preserve"> </w:t>
      </w:r>
    </w:p>
    <w:p w:rsidR="00724B29" w:rsidRPr="00927CC5" w:rsidRDefault="00724B29" w:rsidP="00724B29">
      <w:pPr>
        <w:jc w:val="both"/>
        <w:rPr>
          <w:rFonts w:cs="Arial"/>
          <w:b/>
          <w:sz w:val="20"/>
        </w:rPr>
      </w:pP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245"/>
        <w:gridCol w:w="4043"/>
      </w:tblGrid>
      <w:tr w:rsidR="00724B29" w:rsidRPr="00927CC5" w:rsidTr="005B4CBC">
        <w:trPr>
          <w:jc w:val="center"/>
        </w:trPr>
        <w:tc>
          <w:tcPr>
            <w:tcW w:w="5245" w:type="dxa"/>
          </w:tcPr>
          <w:p w:rsidR="00724B29" w:rsidRPr="00927CC5" w:rsidRDefault="00724B29" w:rsidP="00AF6ABD">
            <w:pPr>
              <w:spacing w:after="0"/>
              <w:jc w:val="center"/>
              <w:rPr>
                <w:rFonts w:cs="Arial"/>
                <w:b/>
                <w:sz w:val="20"/>
              </w:rPr>
            </w:pPr>
          </w:p>
          <w:p w:rsidR="00724B29" w:rsidRPr="00927CC5" w:rsidRDefault="00724B29" w:rsidP="00AF6ABD">
            <w:pPr>
              <w:spacing w:after="0"/>
              <w:jc w:val="center"/>
              <w:rPr>
                <w:rFonts w:cs="Arial"/>
                <w:b/>
                <w:sz w:val="20"/>
              </w:rPr>
            </w:pPr>
            <w:r w:rsidRPr="00927CC5">
              <w:rPr>
                <w:rFonts w:cs="Arial"/>
                <w:b/>
                <w:sz w:val="20"/>
              </w:rPr>
              <w:t>Critères d’agrément de l’INCA</w:t>
            </w:r>
          </w:p>
          <w:p w:rsidR="00724B29" w:rsidRPr="00927CC5" w:rsidRDefault="00724B29" w:rsidP="00AF6ABD">
            <w:pPr>
              <w:spacing w:after="0"/>
              <w:jc w:val="center"/>
              <w:rPr>
                <w:rFonts w:cs="Arial"/>
                <w:b/>
                <w:sz w:val="20"/>
              </w:rPr>
            </w:pPr>
          </w:p>
        </w:tc>
        <w:tc>
          <w:tcPr>
            <w:tcW w:w="4043" w:type="dxa"/>
          </w:tcPr>
          <w:p w:rsidR="00724B29" w:rsidRPr="00927CC5" w:rsidRDefault="00724B29" w:rsidP="00AF6ABD">
            <w:pPr>
              <w:spacing w:after="0"/>
              <w:jc w:val="center"/>
              <w:rPr>
                <w:rFonts w:cs="Arial"/>
                <w:b/>
                <w:sz w:val="20"/>
              </w:rPr>
            </w:pPr>
          </w:p>
          <w:p w:rsidR="00724B29" w:rsidRPr="00927CC5" w:rsidRDefault="00724B29" w:rsidP="00AF6ABD">
            <w:pPr>
              <w:spacing w:after="0"/>
              <w:jc w:val="center"/>
              <w:rPr>
                <w:rFonts w:cs="Arial"/>
                <w:b/>
                <w:sz w:val="20"/>
              </w:rPr>
            </w:pPr>
            <w:r w:rsidRPr="00927CC5">
              <w:rPr>
                <w:rFonts w:cs="Arial"/>
                <w:b/>
                <w:sz w:val="20"/>
              </w:rPr>
              <w:t>Réponses de l’établissement</w:t>
            </w:r>
          </w:p>
          <w:p w:rsidR="00724B29" w:rsidRPr="00927CC5" w:rsidRDefault="00724B29" w:rsidP="00AF6ABD">
            <w:pPr>
              <w:spacing w:after="0"/>
              <w:jc w:val="center"/>
              <w:rPr>
                <w:rFonts w:cs="Arial"/>
                <w:b/>
                <w:sz w:val="20"/>
              </w:rPr>
            </w:pPr>
            <w:r w:rsidRPr="00927CC5">
              <w:rPr>
                <w:rFonts w:cs="Arial"/>
                <w:b/>
                <w:sz w:val="20"/>
              </w:rPr>
              <w:t>sur chaque critère</w:t>
            </w:r>
          </w:p>
          <w:p w:rsidR="00724B29" w:rsidRPr="00927CC5" w:rsidRDefault="00724B29" w:rsidP="00AF6ABD">
            <w:pPr>
              <w:spacing w:after="0"/>
              <w:jc w:val="center"/>
              <w:rPr>
                <w:rFonts w:cs="Arial"/>
                <w:sz w:val="20"/>
              </w:rPr>
            </w:pPr>
          </w:p>
        </w:tc>
      </w:tr>
      <w:tr w:rsidR="00724B29" w:rsidRPr="00927CC5" w:rsidTr="005B4CBC">
        <w:trPr>
          <w:jc w:val="center"/>
        </w:trPr>
        <w:tc>
          <w:tcPr>
            <w:tcW w:w="5245" w:type="dxa"/>
          </w:tcPr>
          <w:p w:rsidR="00724B29" w:rsidRPr="00927CC5" w:rsidRDefault="00724B29" w:rsidP="00AF6ABD">
            <w:pPr>
              <w:spacing w:after="0"/>
              <w:jc w:val="both"/>
              <w:rPr>
                <w:rFonts w:cs="Arial"/>
                <w:snapToGrid w:val="0"/>
                <w:sz w:val="20"/>
              </w:rPr>
            </w:pPr>
          </w:p>
          <w:p w:rsidR="00724B29" w:rsidRPr="00927CC5" w:rsidRDefault="00724B29" w:rsidP="00624B8F">
            <w:pPr>
              <w:numPr>
                <w:ilvl w:val="0"/>
                <w:numId w:val="28"/>
              </w:numPr>
              <w:spacing w:after="0" w:line="240" w:lineRule="auto"/>
              <w:jc w:val="both"/>
              <w:rPr>
                <w:rFonts w:cs="Arial"/>
                <w:sz w:val="20"/>
              </w:rPr>
            </w:pPr>
            <w:r w:rsidRPr="00927CC5">
              <w:rPr>
                <w:rFonts w:cs="Arial"/>
                <w:snapToGrid w:val="0"/>
                <w:sz w:val="20"/>
              </w:rPr>
              <w:t xml:space="preserve">Les chirurgiens </w:t>
            </w:r>
            <w:r w:rsidRPr="00927CC5">
              <w:rPr>
                <w:rFonts w:cs="Arial"/>
                <w:sz w:val="20"/>
              </w:rPr>
              <w:t xml:space="preserve">qui exercent cette activité de soins sont titulaires d’une qualification dans la spécialité où ils interviennent et justifient d’une activité cancérologique régulière dans ce domaine, quel que soit l’établissement dans lequel elle est réalisée. </w:t>
            </w:r>
          </w:p>
          <w:p w:rsidR="00724B29" w:rsidRPr="00927CC5" w:rsidRDefault="00724B29" w:rsidP="00AF6ABD">
            <w:pPr>
              <w:spacing w:after="0"/>
              <w:jc w:val="both"/>
              <w:rPr>
                <w:rFonts w:cs="Arial"/>
                <w:sz w:val="20"/>
              </w:rPr>
            </w:pPr>
          </w:p>
        </w:tc>
        <w:tc>
          <w:tcPr>
            <w:tcW w:w="4043" w:type="dxa"/>
            <w:vAlign w:val="center"/>
          </w:tcPr>
          <w:p w:rsidR="00724B29" w:rsidRPr="00927CC5" w:rsidRDefault="00724B29" w:rsidP="00AF6ABD">
            <w:pPr>
              <w:spacing w:after="0"/>
              <w:rPr>
                <w:rFonts w:cs="Arial"/>
                <w:i/>
                <w:snapToGrid w:val="0"/>
                <w:sz w:val="20"/>
              </w:rPr>
            </w:pP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Indiquer la liste nominative,</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 xml:space="preserve">Indiquer les ETP </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Indiquer la qualification précise des chirurgiens exerçant cette activité</w:t>
            </w:r>
          </w:p>
          <w:p w:rsidR="00724B29" w:rsidRPr="00927CC5" w:rsidRDefault="00724B29" w:rsidP="00624B8F">
            <w:pPr>
              <w:numPr>
                <w:ilvl w:val="0"/>
                <w:numId w:val="16"/>
              </w:numPr>
              <w:spacing w:after="0" w:line="240" w:lineRule="auto"/>
              <w:rPr>
                <w:rFonts w:cs="Arial"/>
                <w:i/>
                <w:snapToGrid w:val="0"/>
                <w:sz w:val="20"/>
              </w:rPr>
            </w:pPr>
            <w:r w:rsidRPr="00927CC5">
              <w:rPr>
                <w:rFonts w:cs="Arial"/>
                <w:i/>
                <w:snapToGrid w:val="0"/>
                <w:sz w:val="20"/>
              </w:rPr>
              <w:t xml:space="preserve">Indiquer le nombre </w:t>
            </w:r>
            <w:r w:rsidR="00856759">
              <w:rPr>
                <w:rFonts w:cs="Arial"/>
                <w:i/>
                <w:snapToGrid w:val="0"/>
                <w:sz w:val="20"/>
              </w:rPr>
              <w:t xml:space="preserve">et le type </w:t>
            </w:r>
            <w:r w:rsidRPr="00927CC5">
              <w:rPr>
                <w:rFonts w:cs="Arial"/>
                <w:i/>
                <w:snapToGrid w:val="0"/>
                <w:sz w:val="20"/>
              </w:rPr>
              <w:t xml:space="preserve">d’actes de chirurgie cancérologique par chirurgien en </w:t>
            </w:r>
            <w:r w:rsidR="00EB54D9">
              <w:rPr>
                <w:rFonts w:cs="Arial"/>
                <w:i/>
                <w:snapToGrid w:val="0"/>
                <w:sz w:val="20"/>
              </w:rPr>
              <w:t>2017</w:t>
            </w:r>
          </w:p>
          <w:p w:rsidR="00724B29" w:rsidRPr="00927CC5" w:rsidRDefault="00724B29" w:rsidP="00AF6ABD">
            <w:pPr>
              <w:spacing w:after="0"/>
              <w:rPr>
                <w:rFonts w:cs="Arial"/>
                <w:i/>
                <w:snapToGrid w:val="0"/>
                <w:sz w:val="20"/>
              </w:rPr>
            </w:pPr>
          </w:p>
        </w:tc>
      </w:tr>
      <w:tr w:rsidR="00724B29" w:rsidRPr="00927CC5" w:rsidTr="005B4CBC">
        <w:trPr>
          <w:jc w:val="center"/>
        </w:trPr>
        <w:tc>
          <w:tcPr>
            <w:tcW w:w="5245" w:type="dxa"/>
          </w:tcPr>
          <w:p w:rsidR="00724B29" w:rsidRPr="00927CC5" w:rsidRDefault="00724B29" w:rsidP="00AF6ABD">
            <w:pPr>
              <w:spacing w:after="0"/>
              <w:jc w:val="both"/>
              <w:rPr>
                <w:rFonts w:cs="Arial"/>
                <w:snapToGrid w:val="0"/>
                <w:sz w:val="20"/>
              </w:rPr>
            </w:pPr>
          </w:p>
          <w:p w:rsidR="00724B29" w:rsidRPr="00927CC5" w:rsidRDefault="00724B29" w:rsidP="00624B8F">
            <w:pPr>
              <w:numPr>
                <w:ilvl w:val="0"/>
                <w:numId w:val="28"/>
              </w:numPr>
              <w:spacing w:after="0" w:line="240" w:lineRule="auto"/>
              <w:jc w:val="both"/>
              <w:rPr>
                <w:rFonts w:cs="Arial"/>
                <w:snapToGrid w:val="0"/>
                <w:sz w:val="20"/>
              </w:rPr>
            </w:pPr>
            <w:r w:rsidRPr="00927CC5">
              <w:rPr>
                <w:rFonts w:cs="Arial"/>
                <w:snapToGrid w:val="0"/>
                <w:sz w:val="20"/>
              </w:rPr>
              <w:t>Au moins un des chirurgiens qui participent au traitement du patient assiste, soit physiquement soit par visioconférence, à la réunion de concertation pluridisciplinaire au cours de laquelle le dossier du patient est présenté.</w:t>
            </w:r>
          </w:p>
          <w:p w:rsidR="00724B29" w:rsidRPr="00927CC5" w:rsidRDefault="00724B29" w:rsidP="00AF6ABD">
            <w:pPr>
              <w:spacing w:after="0"/>
              <w:jc w:val="both"/>
              <w:rPr>
                <w:rFonts w:cs="Arial"/>
                <w:sz w:val="20"/>
              </w:rPr>
            </w:pPr>
          </w:p>
        </w:tc>
        <w:tc>
          <w:tcPr>
            <w:tcW w:w="4043" w:type="dxa"/>
            <w:vAlign w:val="center"/>
          </w:tcPr>
          <w:p w:rsidR="00724B29" w:rsidRPr="00927CC5" w:rsidRDefault="00724B29" w:rsidP="00AF6ABD">
            <w:pPr>
              <w:spacing w:after="0"/>
              <w:ind w:left="720"/>
              <w:rPr>
                <w:rFonts w:cs="Arial"/>
                <w:i/>
                <w:snapToGrid w:val="0"/>
                <w:sz w:val="20"/>
              </w:rPr>
            </w:pPr>
          </w:p>
          <w:p w:rsidR="00097B23" w:rsidRPr="00097B23" w:rsidRDefault="00097B23" w:rsidP="00097B23">
            <w:pPr>
              <w:numPr>
                <w:ilvl w:val="0"/>
                <w:numId w:val="17"/>
              </w:numPr>
              <w:spacing w:after="0" w:line="240" w:lineRule="auto"/>
              <w:rPr>
                <w:rFonts w:cs="Arial"/>
                <w:i/>
                <w:snapToGrid w:val="0"/>
                <w:sz w:val="20"/>
              </w:rPr>
            </w:pPr>
            <w:r w:rsidRPr="00097B23">
              <w:rPr>
                <w:rFonts w:cs="Arial"/>
                <w:i/>
                <w:snapToGrid w:val="0"/>
                <w:sz w:val="20"/>
              </w:rPr>
              <w:t>Type de RCP auxquelles au moins un chirurgien de l’établissement a participé en 2017</w:t>
            </w:r>
          </w:p>
          <w:p w:rsidR="00097B23" w:rsidRPr="00097B23" w:rsidRDefault="00097B23" w:rsidP="00097B23">
            <w:pPr>
              <w:numPr>
                <w:ilvl w:val="0"/>
                <w:numId w:val="17"/>
              </w:numPr>
              <w:spacing w:after="0" w:line="240" w:lineRule="auto"/>
              <w:rPr>
                <w:rFonts w:cs="Arial"/>
                <w:i/>
                <w:snapToGrid w:val="0"/>
                <w:sz w:val="20"/>
              </w:rPr>
            </w:pPr>
            <w:r w:rsidRPr="00097B23">
              <w:rPr>
                <w:rFonts w:cs="Arial"/>
                <w:i/>
                <w:snapToGrid w:val="0"/>
                <w:sz w:val="20"/>
              </w:rPr>
              <w:t xml:space="preserve">Nombre de </w:t>
            </w:r>
            <w:r w:rsidR="00B44A90" w:rsidRPr="00097B23">
              <w:rPr>
                <w:rFonts w:cs="Arial"/>
                <w:i/>
                <w:snapToGrid w:val="0"/>
                <w:sz w:val="20"/>
              </w:rPr>
              <w:t>participation</w:t>
            </w:r>
            <w:r w:rsidRPr="00097B23">
              <w:rPr>
                <w:rFonts w:cs="Arial"/>
                <w:i/>
                <w:snapToGrid w:val="0"/>
                <w:sz w:val="20"/>
              </w:rPr>
              <w:t xml:space="preserve"> de chaque chirurgien par RCP N-1</w:t>
            </w:r>
          </w:p>
          <w:p w:rsidR="00724B29" w:rsidRPr="00927CC5" w:rsidRDefault="00724B29" w:rsidP="00AF6ABD">
            <w:pPr>
              <w:spacing w:after="0"/>
              <w:rPr>
                <w:rFonts w:cs="Arial"/>
                <w:snapToGrid w:val="0"/>
                <w:sz w:val="20"/>
              </w:rPr>
            </w:pPr>
          </w:p>
        </w:tc>
      </w:tr>
      <w:tr w:rsidR="00724B29" w:rsidRPr="00927CC5" w:rsidTr="005B4CBC">
        <w:trPr>
          <w:jc w:val="center"/>
        </w:trPr>
        <w:tc>
          <w:tcPr>
            <w:tcW w:w="5245" w:type="dxa"/>
          </w:tcPr>
          <w:p w:rsidR="00724B29" w:rsidRPr="00927CC5" w:rsidRDefault="00724B29" w:rsidP="00AF6ABD">
            <w:pPr>
              <w:spacing w:after="0"/>
              <w:jc w:val="both"/>
              <w:rPr>
                <w:rFonts w:cs="Arial"/>
                <w:snapToGrid w:val="0"/>
                <w:sz w:val="20"/>
              </w:rPr>
            </w:pPr>
          </w:p>
          <w:p w:rsidR="00724B29" w:rsidRPr="00927CC5" w:rsidRDefault="00724B29" w:rsidP="00624B8F">
            <w:pPr>
              <w:numPr>
                <w:ilvl w:val="0"/>
                <w:numId w:val="28"/>
              </w:numPr>
              <w:spacing w:after="0" w:line="240" w:lineRule="auto"/>
              <w:jc w:val="both"/>
              <w:rPr>
                <w:rFonts w:cs="Arial"/>
                <w:snapToGrid w:val="0"/>
                <w:sz w:val="20"/>
              </w:rPr>
            </w:pPr>
            <w:r w:rsidRPr="00927CC5">
              <w:rPr>
                <w:rFonts w:cs="Arial"/>
                <w:snapToGrid w:val="0"/>
                <w:sz w:val="20"/>
              </w:rPr>
              <w:t xml:space="preserve">Le dossier du patient contient nécessairement le compte rendu de la réunion de concertation pluridisciplinaire, ainsi qu’un compte rendu anatomopathologique et un compte rendu opératoire contenant au moins les éléments définis par l’Institut National du Cancer. </w:t>
            </w:r>
          </w:p>
          <w:p w:rsidR="00724B29" w:rsidRPr="00927CC5" w:rsidRDefault="00724B29" w:rsidP="00AF6ABD">
            <w:pPr>
              <w:spacing w:after="0"/>
              <w:jc w:val="both"/>
              <w:rPr>
                <w:rFonts w:cs="Arial"/>
                <w:sz w:val="20"/>
              </w:rPr>
            </w:pPr>
          </w:p>
        </w:tc>
        <w:tc>
          <w:tcPr>
            <w:tcW w:w="4043" w:type="dxa"/>
            <w:vAlign w:val="center"/>
          </w:tcPr>
          <w:p w:rsidR="00724B29" w:rsidRPr="00927CC5" w:rsidRDefault="00724B29" w:rsidP="00AF6ABD">
            <w:pPr>
              <w:spacing w:after="0"/>
              <w:rPr>
                <w:rFonts w:cs="Arial"/>
                <w:i/>
                <w:snapToGrid w:val="0"/>
                <w:sz w:val="20"/>
              </w:rPr>
            </w:pPr>
          </w:p>
          <w:p w:rsidR="00724B29" w:rsidRPr="00927CC5" w:rsidRDefault="00724B29" w:rsidP="00624B8F">
            <w:pPr>
              <w:numPr>
                <w:ilvl w:val="0"/>
                <w:numId w:val="18"/>
              </w:numPr>
              <w:spacing w:after="0" w:line="240" w:lineRule="auto"/>
              <w:rPr>
                <w:rFonts w:cs="Arial"/>
                <w:i/>
                <w:snapToGrid w:val="0"/>
                <w:sz w:val="20"/>
              </w:rPr>
            </w:pPr>
            <w:r w:rsidRPr="00927CC5">
              <w:rPr>
                <w:rFonts w:cs="Arial"/>
                <w:i/>
                <w:snapToGrid w:val="0"/>
                <w:sz w:val="20"/>
              </w:rPr>
              <w:t>Evaluation du pourcentage de dossiers patient ayant été vus en RCP</w:t>
            </w:r>
          </w:p>
          <w:p w:rsidR="00724B29" w:rsidRPr="00927CC5" w:rsidRDefault="00724B29" w:rsidP="00624B8F">
            <w:pPr>
              <w:numPr>
                <w:ilvl w:val="0"/>
                <w:numId w:val="18"/>
              </w:numPr>
              <w:spacing w:after="0" w:line="240" w:lineRule="auto"/>
              <w:rPr>
                <w:rFonts w:cs="Arial"/>
                <w:i/>
                <w:snapToGrid w:val="0"/>
                <w:sz w:val="20"/>
              </w:rPr>
            </w:pPr>
            <w:r w:rsidRPr="00927CC5">
              <w:rPr>
                <w:rFonts w:cs="Arial"/>
                <w:i/>
                <w:snapToGrid w:val="0"/>
                <w:sz w:val="20"/>
              </w:rPr>
              <w:t>Source et méthodologie de l’évaluation</w:t>
            </w:r>
          </w:p>
          <w:p w:rsidR="00724B29" w:rsidRPr="00927CC5" w:rsidRDefault="00724B29" w:rsidP="00AF6ABD">
            <w:pPr>
              <w:spacing w:after="0"/>
              <w:rPr>
                <w:rFonts w:cs="Arial"/>
                <w:snapToGrid w:val="0"/>
                <w:sz w:val="20"/>
              </w:rPr>
            </w:pPr>
          </w:p>
        </w:tc>
      </w:tr>
    </w:tbl>
    <w:p w:rsidR="00724B29" w:rsidRPr="00927CC5" w:rsidRDefault="00724B29" w:rsidP="00724B29">
      <w:pPr>
        <w:rPr>
          <w:rFonts w:cs="Arial"/>
          <w:sz w:val="20"/>
        </w:rPr>
      </w:pPr>
    </w:p>
    <w:p w:rsidR="00724B29" w:rsidRPr="00927CC5" w:rsidRDefault="00724B29" w:rsidP="00724B29">
      <w:pPr>
        <w:rPr>
          <w:rFonts w:cs="Arial"/>
          <w:sz w:val="20"/>
        </w:rPr>
      </w:pPr>
    </w:p>
    <w:p w:rsidR="00724B29" w:rsidRPr="00927CC5" w:rsidRDefault="00724B29" w:rsidP="00724B29">
      <w:pPr>
        <w:rPr>
          <w:rFonts w:cs="Arial"/>
          <w:sz w:val="20"/>
        </w:rPr>
      </w:pPr>
    </w:p>
    <w:p w:rsidR="00724B29" w:rsidRPr="00927CC5" w:rsidRDefault="00724B29" w:rsidP="00724B29">
      <w:pPr>
        <w:rPr>
          <w:rFonts w:cs="Arial"/>
          <w:sz w:val="20"/>
        </w:rPr>
      </w:pPr>
    </w:p>
    <w:p w:rsidR="00724B29" w:rsidRPr="00927CC5" w:rsidRDefault="00724B29" w:rsidP="00724B29">
      <w:pPr>
        <w:rPr>
          <w:rFonts w:cs="Arial"/>
          <w:sz w:val="20"/>
        </w:rPr>
      </w:pPr>
    </w:p>
    <w:p w:rsidR="00724B29" w:rsidRPr="00927CC5" w:rsidRDefault="00724B29" w:rsidP="00724B29">
      <w:pPr>
        <w:rPr>
          <w:rFonts w:cs="Arial"/>
          <w:sz w:val="20"/>
        </w:rPr>
      </w:pPr>
    </w:p>
    <w:p w:rsidR="00724B29" w:rsidRPr="00927CC5" w:rsidRDefault="00724B29" w:rsidP="00724B29">
      <w:pPr>
        <w:rPr>
          <w:rFonts w:cs="Arial"/>
          <w:sz w:val="20"/>
        </w:rPr>
      </w:pPr>
    </w:p>
    <w:p w:rsidR="00724B29" w:rsidRPr="00927CC5" w:rsidRDefault="00724B29" w:rsidP="00724B29">
      <w:pPr>
        <w:rPr>
          <w:rFonts w:cs="Arial"/>
          <w:sz w:val="20"/>
        </w:rPr>
      </w:pPr>
    </w:p>
    <w:p w:rsidR="00724B29" w:rsidRPr="00927CC5" w:rsidRDefault="00724B29" w:rsidP="00724B29">
      <w:pPr>
        <w:rPr>
          <w:rFonts w:cs="Arial"/>
          <w:sz w:val="20"/>
        </w:rPr>
      </w:pPr>
    </w:p>
    <w:p w:rsidR="00724B29" w:rsidRPr="00927CC5" w:rsidRDefault="00724B29" w:rsidP="00724B29">
      <w:pPr>
        <w:rPr>
          <w:rFonts w:cs="Arial"/>
          <w:sz w:val="20"/>
        </w:rPr>
      </w:pPr>
    </w:p>
    <w:p w:rsidR="00724B29" w:rsidRPr="00927CC5" w:rsidRDefault="00724B29" w:rsidP="00724B29">
      <w:pPr>
        <w:rPr>
          <w:rFonts w:cs="Arial"/>
          <w:sz w:val="20"/>
        </w:rPr>
      </w:pPr>
    </w:p>
    <w:p w:rsidR="00724B29" w:rsidRPr="00927CC5" w:rsidRDefault="00724B29" w:rsidP="00724B29">
      <w:pPr>
        <w:rPr>
          <w:rFonts w:cs="Arial"/>
          <w:sz w:val="20"/>
        </w:rPr>
      </w:pPr>
    </w:p>
    <w:p w:rsidR="00AF6ABD" w:rsidRPr="00B60E98" w:rsidRDefault="00154267" w:rsidP="00F52116">
      <w:pPr>
        <w:pStyle w:val="Titre4"/>
        <w:rPr>
          <w:color w:val="4F81BD"/>
        </w:rPr>
      </w:pPr>
      <w:bookmarkStart w:id="114" w:name="_Toc504120921"/>
      <w:bookmarkStart w:id="115" w:name="_Toc504121119"/>
      <w:r w:rsidRPr="00B60E98">
        <w:rPr>
          <w:color w:val="4F81BD"/>
        </w:rPr>
        <w:t>FICHE</w:t>
      </w:r>
      <w:r w:rsidR="00AF6ABD" w:rsidRPr="00B60E98">
        <w:rPr>
          <w:color w:val="4F81BD"/>
        </w:rPr>
        <w:t xml:space="preserve"> </w:t>
      </w:r>
      <w:r w:rsidR="00F52116" w:rsidRPr="00B60E98">
        <w:rPr>
          <w:color w:val="4F81BD"/>
        </w:rPr>
        <w:t xml:space="preserve">2 </w:t>
      </w:r>
      <w:r w:rsidR="00D61468" w:rsidRPr="00B60E98">
        <w:rPr>
          <w:color w:val="4F81BD"/>
        </w:rPr>
        <w:t>–</w:t>
      </w:r>
      <w:r w:rsidR="00F52116" w:rsidRPr="00B60E98">
        <w:rPr>
          <w:color w:val="4F81BD"/>
        </w:rPr>
        <w:t xml:space="preserve"> </w:t>
      </w:r>
      <w:r w:rsidR="00D61468" w:rsidRPr="00B60E98">
        <w:rPr>
          <w:color w:val="4F81BD"/>
        </w:rPr>
        <w:t xml:space="preserve">TRAITEMENT PAR </w:t>
      </w:r>
      <w:r w:rsidR="00AF6ABD" w:rsidRPr="00B60E98">
        <w:rPr>
          <w:color w:val="4F81BD"/>
        </w:rPr>
        <w:t>CHIMIOTHERAPIE</w:t>
      </w:r>
      <w:bookmarkEnd w:id="114"/>
      <w:bookmarkEnd w:id="115"/>
      <w:r w:rsidR="00AF6ABD" w:rsidRPr="00B60E98">
        <w:rPr>
          <w:color w:val="4F81BD"/>
        </w:rPr>
        <w:t xml:space="preserve"> </w:t>
      </w:r>
    </w:p>
    <w:p w:rsidR="00724B29" w:rsidRPr="00927CC5" w:rsidRDefault="00724B29" w:rsidP="00031049">
      <w:pPr>
        <w:spacing w:after="0"/>
        <w:rPr>
          <w:rFonts w:cs="Arial"/>
          <w:sz w:val="20"/>
        </w:rPr>
      </w:pPr>
    </w:p>
    <w:p w:rsidR="00AF6ABD" w:rsidRPr="00927CC5" w:rsidRDefault="00AF6ABD" w:rsidP="00624B8F">
      <w:pPr>
        <w:numPr>
          <w:ilvl w:val="0"/>
          <w:numId w:val="15"/>
        </w:numPr>
        <w:spacing w:after="0"/>
        <w:rPr>
          <w:rFonts w:cs="Arial"/>
          <w:b/>
        </w:rPr>
      </w:pPr>
      <w:r w:rsidRPr="00927CC5">
        <w:rPr>
          <w:rFonts w:cs="Arial"/>
          <w:b/>
        </w:rPr>
        <w:t>Mise en œuvre de l’autorisation</w:t>
      </w:r>
    </w:p>
    <w:p w:rsidR="00154267" w:rsidRPr="00154267" w:rsidRDefault="00AF6ABD" w:rsidP="00154267">
      <w:pPr>
        <w:numPr>
          <w:ilvl w:val="1"/>
          <w:numId w:val="10"/>
        </w:numPr>
        <w:tabs>
          <w:tab w:val="clear" w:pos="1440"/>
          <w:tab w:val="left" w:pos="851"/>
        </w:tabs>
        <w:spacing w:after="0" w:line="240" w:lineRule="auto"/>
        <w:ind w:left="851" w:hanging="284"/>
        <w:jc w:val="both"/>
        <w:rPr>
          <w:rFonts w:cs="Arial"/>
        </w:rPr>
      </w:pPr>
      <w:r w:rsidRPr="00154267">
        <w:rPr>
          <w:rFonts w:cs="Arial"/>
        </w:rPr>
        <w:t xml:space="preserve">La modalité de traitement par chimiothérapie a-t-elle été mise en œuvre </w:t>
      </w:r>
      <w:r w:rsidRPr="00154267">
        <w:rPr>
          <w:rFonts w:cs="Arial"/>
          <w:b/>
        </w:rPr>
        <w:t xml:space="preserve"> </w:t>
      </w:r>
      <w:r w:rsidR="00154267" w:rsidRPr="00154267">
        <w:rPr>
          <w:rFonts w:cs="Arial"/>
        </w:rPr>
        <w:t xml:space="preserve">Oui </w:t>
      </w:r>
      <w:r w:rsidR="00154267" w:rsidRPr="00154267">
        <w:rPr>
          <w:rFonts w:cs="Arial"/>
        </w:rPr>
        <w:fldChar w:fldCharType="begin">
          <w:ffData>
            <w:name w:val="CaseACocher21"/>
            <w:enabled/>
            <w:calcOnExit w:val="0"/>
            <w:checkBox>
              <w:sizeAuto/>
              <w:default w:val="0"/>
            </w:checkBox>
          </w:ffData>
        </w:fldChar>
      </w:r>
      <w:r w:rsidR="00154267" w:rsidRPr="00154267">
        <w:rPr>
          <w:rFonts w:cs="Arial"/>
        </w:rPr>
        <w:instrText xml:space="preserve"> FORMCHECKBOX </w:instrText>
      </w:r>
      <w:r w:rsidR="006F1594">
        <w:rPr>
          <w:rFonts w:cs="Arial"/>
        </w:rPr>
      </w:r>
      <w:r w:rsidR="006F1594">
        <w:rPr>
          <w:rFonts w:cs="Arial"/>
        </w:rPr>
        <w:fldChar w:fldCharType="separate"/>
      </w:r>
      <w:r w:rsidR="00154267" w:rsidRPr="00154267">
        <w:rPr>
          <w:rFonts w:cs="Arial"/>
        </w:rPr>
        <w:fldChar w:fldCharType="end"/>
      </w:r>
      <w:r w:rsidR="00154267" w:rsidRPr="00154267">
        <w:rPr>
          <w:rFonts w:cs="Arial"/>
        </w:rPr>
        <w:t xml:space="preserve">    Non </w:t>
      </w:r>
      <w:r w:rsidR="00154267" w:rsidRPr="00154267">
        <w:rPr>
          <w:rFonts w:cs="Arial"/>
        </w:rPr>
        <w:fldChar w:fldCharType="begin">
          <w:ffData>
            <w:name w:val="CaseACocher25"/>
            <w:enabled/>
            <w:calcOnExit w:val="0"/>
            <w:checkBox>
              <w:sizeAuto/>
              <w:default w:val="0"/>
            </w:checkBox>
          </w:ffData>
        </w:fldChar>
      </w:r>
      <w:r w:rsidR="00154267" w:rsidRPr="00154267">
        <w:rPr>
          <w:rFonts w:cs="Arial"/>
        </w:rPr>
        <w:instrText xml:space="preserve"> FORMCHECKBOX </w:instrText>
      </w:r>
      <w:r w:rsidR="006F1594">
        <w:rPr>
          <w:rFonts w:cs="Arial"/>
        </w:rPr>
      </w:r>
      <w:r w:rsidR="006F1594">
        <w:rPr>
          <w:rFonts w:cs="Arial"/>
        </w:rPr>
        <w:fldChar w:fldCharType="separate"/>
      </w:r>
      <w:r w:rsidR="00154267" w:rsidRPr="00154267">
        <w:rPr>
          <w:rFonts w:cs="Arial"/>
        </w:rPr>
        <w:fldChar w:fldCharType="end"/>
      </w:r>
    </w:p>
    <w:p w:rsidR="00AF6ABD" w:rsidRPr="00154267" w:rsidRDefault="00AF6ABD" w:rsidP="00624B8F">
      <w:pPr>
        <w:numPr>
          <w:ilvl w:val="1"/>
          <w:numId w:val="10"/>
        </w:numPr>
        <w:tabs>
          <w:tab w:val="clear" w:pos="1440"/>
          <w:tab w:val="left" w:pos="851"/>
        </w:tabs>
        <w:spacing w:after="0" w:line="240" w:lineRule="auto"/>
        <w:ind w:left="851" w:hanging="284"/>
        <w:jc w:val="both"/>
        <w:rPr>
          <w:rFonts w:cs="Arial"/>
        </w:rPr>
      </w:pPr>
      <w:r w:rsidRPr="00154267">
        <w:rPr>
          <w:rFonts w:cs="Arial"/>
        </w:rPr>
        <w:t>Si la modalité de traitement  n’a pas été totalement mise en œuvre, quels en sont les motifs ?</w:t>
      </w:r>
    </w:p>
    <w:p w:rsidR="00AF6ABD" w:rsidRPr="00927CC5" w:rsidRDefault="00AF6ABD" w:rsidP="00624B8F">
      <w:pPr>
        <w:numPr>
          <w:ilvl w:val="2"/>
          <w:numId w:val="10"/>
        </w:numPr>
        <w:tabs>
          <w:tab w:val="left" w:pos="851"/>
        </w:tabs>
        <w:spacing w:after="0" w:line="240" w:lineRule="auto"/>
        <w:jc w:val="both"/>
        <w:rPr>
          <w:rFonts w:cs="Arial"/>
        </w:rPr>
      </w:pPr>
      <w:r w:rsidRPr="00927CC5">
        <w:rPr>
          <w:rFonts w:cs="Arial"/>
        </w:rPr>
        <w:t xml:space="preserve">Indiquer l’échéance prévisionnelle de mise en œuvre des autorisations  </w:t>
      </w:r>
    </w:p>
    <w:p w:rsidR="00AF6ABD" w:rsidRPr="00927CC5" w:rsidRDefault="00AF6ABD" w:rsidP="00624B8F">
      <w:pPr>
        <w:numPr>
          <w:ilvl w:val="2"/>
          <w:numId w:val="10"/>
        </w:numPr>
        <w:tabs>
          <w:tab w:val="left" w:pos="851"/>
        </w:tabs>
        <w:spacing w:after="0" w:line="240" w:lineRule="auto"/>
        <w:jc w:val="both"/>
        <w:rPr>
          <w:rFonts w:cs="Arial"/>
        </w:rPr>
      </w:pPr>
      <w:r w:rsidRPr="00927CC5">
        <w:rPr>
          <w:rFonts w:cs="Arial"/>
        </w:rPr>
        <w:t xml:space="preserve">Dans l’hypothèse où l’établissement envisage d’abandonner cette activité, faire un courrier spécifique </w:t>
      </w:r>
    </w:p>
    <w:p w:rsidR="004C2165" w:rsidRPr="00553E57" w:rsidRDefault="004C2165" w:rsidP="004C2165">
      <w:pPr>
        <w:tabs>
          <w:tab w:val="left" w:pos="851"/>
        </w:tabs>
        <w:spacing w:after="0" w:line="240" w:lineRule="auto"/>
        <w:ind w:left="2160"/>
        <w:jc w:val="both"/>
        <w:rPr>
          <w:rFonts w:cs="Arial"/>
        </w:rPr>
      </w:pPr>
    </w:p>
    <w:p w:rsidR="00AF6ABD" w:rsidRPr="00553E57" w:rsidRDefault="00AF6ABD" w:rsidP="00624B8F">
      <w:pPr>
        <w:numPr>
          <w:ilvl w:val="0"/>
          <w:numId w:val="15"/>
        </w:numPr>
        <w:spacing w:after="0"/>
        <w:rPr>
          <w:rFonts w:cs="Arial"/>
          <w:b/>
        </w:rPr>
      </w:pPr>
      <w:r w:rsidRPr="00553E57">
        <w:rPr>
          <w:rFonts w:cs="Arial"/>
          <w:b/>
        </w:rPr>
        <w:t>Activité</w:t>
      </w:r>
    </w:p>
    <w:p w:rsidR="00AF6ABD" w:rsidRPr="00553E57" w:rsidRDefault="00BD4656" w:rsidP="004E6D77">
      <w:pPr>
        <w:spacing w:after="0"/>
        <w:rPr>
          <w:rFonts w:cs="Arial"/>
        </w:rPr>
      </w:pPr>
      <w:r w:rsidRPr="00553E57">
        <w:rPr>
          <w:rFonts w:cs="Arial"/>
          <w:i/>
        </w:rPr>
        <w:t>CIRCULAIRE N° DHOS/O/</w:t>
      </w:r>
      <w:proofErr w:type="spellStart"/>
      <w:r w:rsidRPr="00553E57">
        <w:rPr>
          <w:rFonts w:cs="Arial"/>
          <w:i/>
        </w:rPr>
        <w:t>INCa</w:t>
      </w:r>
      <w:proofErr w:type="spellEnd"/>
      <w:r w:rsidRPr="00553E57">
        <w:rPr>
          <w:rFonts w:cs="Arial"/>
          <w:i/>
        </w:rPr>
        <w:t>/</w:t>
      </w:r>
      <w:smartTag w:uri="urn:schemas-microsoft-com:office:cs:smarttags" w:element="NumConv6p0">
        <w:smartTagPr>
          <w:attr w:name="val" w:val="2008"/>
          <w:attr w:name="sch" w:val="1"/>
        </w:smartTagPr>
        <w:r w:rsidRPr="00553E57">
          <w:rPr>
            <w:rFonts w:cs="Arial"/>
            <w:i/>
          </w:rPr>
          <w:t>2008</w:t>
        </w:r>
      </w:smartTag>
      <w:r w:rsidRPr="00553E57">
        <w:rPr>
          <w:rFonts w:cs="Arial"/>
          <w:i/>
        </w:rPr>
        <w:t>/</w:t>
      </w:r>
      <w:smartTag w:uri="urn:schemas-microsoft-com:office:cs:smarttags" w:element="NumConv6p0">
        <w:smartTagPr>
          <w:attr w:name="val" w:val="101"/>
          <w:attr w:name="sch" w:val="1"/>
        </w:smartTagPr>
        <w:r w:rsidRPr="00553E57">
          <w:rPr>
            <w:rFonts w:cs="Arial"/>
            <w:i/>
          </w:rPr>
          <w:t>101</w:t>
        </w:r>
      </w:smartTag>
      <w:r w:rsidRPr="00553E57">
        <w:rPr>
          <w:rFonts w:cs="Arial"/>
          <w:i/>
        </w:rPr>
        <w:t xml:space="preserve"> du </w:t>
      </w:r>
      <w:smartTag w:uri="urn:schemas-microsoft-com:office:cs:smarttags" w:element="NumConv6p0">
        <w:smartTagPr>
          <w:attr w:name="val" w:val="26"/>
          <w:attr w:name="sch" w:val="1"/>
        </w:smartTagPr>
        <w:r w:rsidRPr="00553E57">
          <w:rPr>
            <w:rFonts w:cs="Arial"/>
            <w:i/>
          </w:rPr>
          <w:t>26</w:t>
        </w:r>
      </w:smartTag>
      <w:r w:rsidRPr="00553E57">
        <w:rPr>
          <w:rFonts w:cs="Arial"/>
          <w:i/>
        </w:rPr>
        <w:t xml:space="preserve"> mars </w:t>
      </w:r>
      <w:smartTag w:uri="urn:schemas-microsoft-com:office:cs:smarttags" w:element="NumConv6p0">
        <w:smartTagPr>
          <w:attr w:name="val" w:val="2008"/>
          <w:attr w:name="sch" w:val="1"/>
        </w:smartTagPr>
        <w:r w:rsidRPr="00553E57">
          <w:rPr>
            <w:rFonts w:cs="Arial"/>
            <w:i/>
          </w:rPr>
          <w:t>2008</w:t>
        </w:r>
      </w:smartTag>
      <w:r w:rsidRPr="00553E57">
        <w:rPr>
          <w:rFonts w:cs="Arial"/>
          <w:i/>
        </w:rPr>
        <w:t xml:space="preserve"> relative à la méthodologie de mesure des seuils de certaines activités de soins de traitement du cancer (concerne les patients d’âge égal ou supérieur à dix-huit ans).</w:t>
      </w:r>
    </w:p>
    <w:tbl>
      <w:tblPr>
        <w:tblW w:w="1056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70" w:type="dxa"/>
          <w:right w:w="70" w:type="dxa"/>
        </w:tblCellMar>
        <w:tblLook w:val="0000" w:firstRow="0" w:lastRow="0" w:firstColumn="0" w:lastColumn="0" w:noHBand="0" w:noVBand="0"/>
      </w:tblPr>
      <w:tblGrid>
        <w:gridCol w:w="3756"/>
        <w:gridCol w:w="1361"/>
        <w:gridCol w:w="1361"/>
        <w:gridCol w:w="1247"/>
        <w:gridCol w:w="1417"/>
        <w:gridCol w:w="1419"/>
      </w:tblGrid>
      <w:tr w:rsidR="004E6D77" w:rsidRPr="00553E57" w:rsidTr="00154267">
        <w:tc>
          <w:tcPr>
            <w:tcW w:w="3756" w:type="dxa"/>
          </w:tcPr>
          <w:p w:rsidR="004E6D77" w:rsidRPr="00553E57" w:rsidRDefault="004E6D77" w:rsidP="004E6D77">
            <w:pPr>
              <w:autoSpaceDE w:val="0"/>
              <w:autoSpaceDN w:val="0"/>
              <w:adjustRightInd w:val="0"/>
              <w:spacing w:after="0"/>
              <w:rPr>
                <w:rFonts w:cs="Arial"/>
                <w:color w:val="2C2A2A"/>
              </w:rPr>
            </w:pPr>
          </w:p>
        </w:tc>
        <w:tc>
          <w:tcPr>
            <w:tcW w:w="1361" w:type="dxa"/>
            <w:vAlign w:val="center"/>
          </w:tcPr>
          <w:p w:rsidR="004E6D77" w:rsidRPr="00553E57" w:rsidRDefault="004E6D77" w:rsidP="00154267">
            <w:pPr>
              <w:spacing w:after="0"/>
              <w:jc w:val="center"/>
              <w:rPr>
                <w:rFonts w:cs="Arial"/>
              </w:rPr>
            </w:pPr>
            <w:r w:rsidRPr="00553E57">
              <w:rPr>
                <w:rFonts w:cs="Arial"/>
              </w:rPr>
              <w:t>2015</w:t>
            </w:r>
          </w:p>
        </w:tc>
        <w:tc>
          <w:tcPr>
            <w:tcW w:w="1361" w:type="dxa"/>
            <w:shd w:val="clear" w:color="auto" w:fill="auto"/>
            <w:vAlign w:val="center"/>
          </w:tcPr>
          <w:p w:rsidR="004E6D77" w:rsidRPr="00553E57" w:rsidRDefault="004E6D77" w:rsidP="00154267">
            <w:pPr>
              <w:spacing w:after="0"/>
              <w:jc w:val="center"/>
              <w:rPr>
                <w:rFonts w:cs="Arial"/>
              </w:rPr>
            </w:pPr>
            <w:r w:rsidRPr="00553E57">
              <w:rPr>
                <w:rFonts w:cs="Arial"/>
              </w:rPr>
              <w:t>2016</w:t>
            </w:r>
          </w:p>
        </w:tc>
        <w:tc>
          <w:tcPr>
            <w:tcW w:w="1247" w:type="dxa"/>
            <w:shd w:val="clear" w:color="auto" w:fill="auto"/>
            <w:vAlign w:val="center"/>
          </w:tcPr>
          <w:p w:rsidR="004E6D77" w:rsidRPr="00553E57" w:rsidRDefault="004E6D77" w:rsidP="00154267">
            <w:pPr>
              <w:spacing w:after="0"/>
              <w:jc w:val="center"/>
              <w:rPr>
                <w:rFonts w:cs="Arial"/>
              </w:rPr>
            </w:pPr>
            <w:r w:rsidRPr="00553E57">
              <w:rPr>
                <w:rFonts w:cs="Arial"/>
              </w:rPr>
              <w:t>2017</w:t>
            </w:r>
          </w:p>
        </w:tc>
        <w:tc>
          <w:tcPr>
            <w:tcW w:w="1417" w:type="dxa"/>
            <w:vAlign w:val="center"/>
          </w:tcPr>
          <w:p w:rsidR="004E6D77" w:rsidRPr="00553E57" w:rsidRDefault="004E6D77" w:rsidP="00154267">
            <w:pPr>
              <w:spacing w:after="0"/>
              <w:jc w:val="center"/>
              <w:rPr>
                <w:rFonts w:cs="Arial"/>
                <w:b/>
              </w:rPr>
            </w:pPr>
            <w:r w:rsidRPr="00553E57">
              <w:rPr>
                <w:rFonts w:cs="Arial"/>
              </w:rPr>
              <w:t>Moyenne de ces trois années</w:t>
            </w:r>
          </w:p>
        </w:tc>
        <w:tc>
          <w:tcPr>
            <w:tcW w:w="1419" w:type="dxa"/>
            <w:vAlign w:val="center"/>
          </w:tcPr>
          <w:p w:rsidR="004E6D77" w:rsidRPr="00553E57" w:rsidRDefault="004E6D77" w:rsidP="00154267">
            <w:pPr>
              <w:spacing w:after="0"/>
              <w:jc w:val="center"/>
              <w:rPr>
                <w:rFonts w:cs="Arial"/>
              </w:rPr>
            </w:pPr>
            <w:r w:rsidRPr="00553E57">
              <w:rPr>
                <w:rFonts w:cs="Arial"/>
              </w:rPr>
              <w:t>Activité prévisionnelle 2018</w:t>
            </w:r>
          </w:p>
        </w:tc>
      </w:tr>
      <w:tr w:rsidR="00AF6ABD" w:rsidRPr="00553E57" w:rsidTr="00154267">
        <w:tc>
          <w:tcPr>
            <w:tcW w:w="3756" w:type="dxa"/>
          </w:tcPr>
          <w:p w:rsidR="00AF6ABD" w:rsidRPr="00553E57" w:rsidRDefault="00AF6ABD" w:rsidP="004E6D77">
            <w:pPr>
              <w:autoSpaceDE w:val="0"/>
              <w:autoSpaceDN w:val="0"/>
              <w:adjustRightInd w:val="0"/>
              <w:spacing w:after="0"/>
              <w:rPr>
                <w:rFonts w:cs="Arial"/>
                <w:color w:val="2C2A2A"/>
              </w:rPr>
            </w:pPr>
            <w:r w:rsidRPr="00553E57">
              <w:rPr>
                <w:rFonts w:cs="Arial"/>
                <w:color w:val="2C2A2A"/>
              </w:rPr>
              <w:t>Nombre de patients en chimiothérapie (80*)</w:t>
            </w:r>
          </w:p>
        </w:tc>
        <w:tc>
          <w:tcPr>
            <w:tcW w:w="1361" w:type="dxa"/>
          </w:tcPr>
          <w:p w:rsidR="00AF6ABD" w:rsidRPr="00553E57" w:rsidRDefault="00AF6ABD" w:rsidP="004E6D77">
            <w:pPr>
              <w:spacing w:after="0"/>
              <w:jc w:val="center"/>
              <w:rPr>
                <w:rFonts w:cs="Arial"/>
              </w:rPr>
            </w:pPr>
          </w:p>
        </w:tc>
        <w:tc>
          <w:tcPr>
            <w:tcW w:w="1361" w:type="dxa"/>
            <w:shd w:val="clear" w:color="auto" w:fill="auto"/>
          </w:tcPr>
          <w:p w:rsidR="00AF6ABD" w:rsidRPr="00553E57" w:rsidRDefault="00AF6ABD" w:rsidP="004E6D77">
            <w:pPr>
              <w:spacing w:after="0"/>
              <w:jc w:val="center"/>
              <w:rPr>
                <w:rFonts w:cs="Arial"/>
              </w:rPr>
            </w:pPr>
          </w:p>
        </w:tc>
        <w:tc>
          <w:tcPr>
            <w:tcW w:w="1247" w:type="dxa"/>
            <w:shd w:val="clear" w:color="auto" w:fill="auto"/>
          </w:tcPr>
          <w:p w:rsidR="00AF6ABD" w:rsidRPr="00553E57" w:rsidRDefault="00AF6ABD" w:rsidP="004E6D77">
            <w:pPr>
              <w:spacing w:after="0"/>
              <w:jc w:val="center"/>
              <w:rPr>
                <w:rFonts w:cs="Arial"/>
              </w:rPr>
            </w:pPr>
          </w:p>
        </w:tc>
        <w:tc>
          <w:tcPr>
            <w:tcW w:w="1417" w:type="dxa"/>
          </w:tcPr>
          <w:p w:rsidR="00AF6ABD" w:rsidRPr="00553E57" w:rsidRDefault="00AF6ABD" w:rsidP="004E6D77">
            <w:pPr>
              <w:spacing w:after="0"/>
              <w:jc w:val="center"/>
              <w:rPr>
                <w:rFonts w:cs="Arial"/>
              </w:rPr>
            </w:pPr>
          </w:p>
        </w:tc>
        <w:tc>
          <w:tcPr>
            <w:tcW w:w="1419" w:type="dxa"/>
          </w:tcPr>
          <w:p w:rsidR="00AF6ABD" w:rsidRPr="00553E57" w:rsidRDefault="00AF6ABD" w:rsidP="004E6D77">
            <w:pPr>
              <w:spacing w:after="0"/>
              <w:jc w:val="center"/>
              <w:rPr>
                <w:rFonts w:cs="Arial"/>
              </w:rPr>
            </w:pPr>
          </w:p>
        </w:tc>
      </w:tr>
      <w:tr w:rsidR="00AF6ABD" w:rsidRPr="00553E57" w:rsidTr="00154267">
        <w:tc>
          <w:tcPr>
            <w:tcW w:w="3756" w:type="dxa"/>
          </w:tcPr>
          <w:p w:rsidR="00AF6ABD" w:rsidRPr="00553E57" w:rsidRDefault="00AF6ABD" w:rsidP="004E6D77">
            <w:pPr>
              <w:autoSpaceDE w:val="0"/>
              <w:autoSpaceDN w:val="0"/>
              <w:adjustRightInd w:val="0"/>
              <w:spacing w:after="0"/>
              <w:rPr>
                <w:rFonts w:cs="Arial"/>
                <w:color w:val="2C2A2A"/>
              </w:rPr>
            </w:pPr>
            <w:r w:rsidRPr="00553E57">
              <w:rPr>
                <w:rFonts w:cs="Arial"/>
                <w:color w:val="2C2A2A"/>
              </w:rPr>
              <w:t>Dont nombre de patients en ambulatoire (50*)</w:t>
            </w:r>
          </w:p>
        </w:tc>
        <w:tc>
          <w:tcPr>
            <w:tcW w:w="1361" w:type="dxa"/>
          </w:tcPr>
          <w:p w:rsidR="00AF6ABD" w:rsidRPr="00553E57" w:rsidRDefault="00AF6ABD" w:rsidP="004E6D77">
            <w:pPr>
              <w:spacing w:after="0"/>
              <w:jc w:val="center"/>
              <w:rPr>
                <w:rFonts w:cs="Arial"/>
              </w:rPr>
            </w:pPr>
          </w:p>
        </w:tc>
        <w:tc>
          <w:tcPr>
            <w:tcW w:w="1361" w:type="dxa"/>
            <w:shd w:val="clear" w:color="auto" w:fill="auto"/>
          </w:tcPr>
          <w:p w:rsidR="00AF6ABD" w:rsidRPr="00553E57" w:rsidRDefault="00AF6ABD" w:rsidP="004E6D77">
            <w:pPr>
              <w:spacing w:after="0"/>
              <w:jc w:val="center"/>
              <w:rPr>
                <w:rFonts w:cs="Arial"/>
              </w:rPr>
            </w:pPr>
          </w:p>
        </w:tc>
        <w:tc>
          <w:tcPr>
            <w:tcW w:w="1247" w:type="dxa"/>
            <w:shd w:val="clear" w:color="auto" w:fill="auto"/>
          </w:tcPr>
          <w:p w:rsidR="00AF6ABD" w:rsidRPr="00553E57" w:rsidRDefault="00AF6ABD" w:rsidP="004E6D77">
            <w:pPr>
              <w:spacing w:after="0"/>
              <w:jc w:val="center"/>
              <w:rPr>
                <w:rFonts w:cs="Arial"/>
              </w:rPr>
            </w:pPr>
          </w:p>
        </w:tc>
        <w:tc>
          <w:tcPr>
            <w:tcW w:w="1417" w:type="dxa"/>
          </w:tcPr>
          <w:p w:rsidR="00AF6ABD" w:rsidRPr="00553E57" w:rsidRDefault="00AF6ABD" w:rsidP="004E6D77">
            <w:pPr>
              <w:spacing w:after="0"/>
              <w:jc w:val="center"/>
              <w:rPr>
                <w:rFonts w:cs="Arial"/>
              </w:rPr>
            </w:pPr>
          </w:p>
        </w:tc>
        <w:tc>
          <w:tcPr>
            <w:tcW w:w="1419" w:type="dxa"/>
          </w:tcPr>
          <w:p w:rsidR="00AF6ABD" w:rsidRPr="00553E57" w:rsidRDefault="00AF6ABD" w:rsidP="004E6D77">
            <w:pPr>
              <w:spacing w:after="0"/>
              <w:jc w:val="center"/>
              <w:rPr>
                <w:rFonts w:cs="Arial"/>
              </w:rPr>
            </w:pPr>
          </w:p>
        </w:tc>
      </w:tr>
      <w:tr w:rsidR="00AF6ABD" w:rsidRPr="00553E57" w:rsidTr="00154267">
        <w:tc>
          <w:tcPr>
            <w:tcW w:w="3756" w:type="dxa"/>
          </w:tcPr>
          <w:p w:rsidR="00AF6ABD" w:rsidRPr="00553E57" w:rsidRDefault="00AF6ABD" w:rsidP="005E7636">
            <w:pPr>
              <w:autoSpaceDE w:val="0"/>
              <w:autoSpaceDN w:val="0"/>
              <w:adjustRightInd w:val="0"/>
              <w:spacing w:after="0"/>
              <w:rPr>
                <w:rFonts w:cs="Arial"/>
              </w:rPr>
            </w:pPr>
            <w:r w:rsidRPr="00553E57">
              <w:rPr>
                <w:rFonts w:cs="Arial"/>
              </w:rPr>
              <w:t xml:space="preserve">Nombre de patients </w:t>
            </w:r>
            <w:r w:rsidR="005E7636">
              <w:rPr>
                <w:rFonts w:cs="Arial"/>
              </w:rPr>
              <w:t>&lt;</w:t>
            </w:r>
            <w:r w:rsidRPr="00553E57">
              <w:rPr>
                <w:rFonts w:cs="Arial"/>
              </w:rPr>
              <w:t xml:space="preserve"> 18 ans</w:t>
            </w:r>
          </w:p>
        </w:tc>
        <w:tc>
          <w:tcPr>
            <w:tcW w:w="1361" w:type="dxa"/>
          </w:tcPr>
          <w:p w:rsidR="00AF6ABD" w:rsidRPr="00553E57" w:rsidRDefault="00AF6ABD" w:rsidP="004E6D77">
            <w:pPr>
              <w:spacing w:after="0"/>
              <w:jc w:val="center"/>
              <w:rPr>
                <w:rFonts w:cs="Arial"/>
              </w:rPr>
            </w:pPr>
          </w:p>
        </w:tc>
        <w:tc>
          <w:tcPr>
            <w:tcW w:w="1361" w:type="dxa"/>
            <w:shd w:val="clear" w:color="auto" w:fill="auto"/>
          </w:tcPr>
          <w:p w:rsidR="00AF6ABD" w:rsidRPr="00553E57" w:rsidRDefault="00AF6ABD" w:rsidP="004E6D77">
            <w:pPr>
              <w:spacing w:after="0"/>
              <w:jc w:val="center"/>
              <w:rPr>
                <w:rFonts w:cs="Arial"/>
              </w:rPr>
            </w:pPr>
          </w:p>
        </w:tc>
        <w:tc>
          <w:tcPr>
            <w:tcW w:w="1247" w:type="dxa"/>
            <w:shd w:val="clear" w:color="auto" w:fill="auto"/>
          </w:tcPr>
          <w:p w:rsidR="00AF6ABD" w:rsidRPr="00553E57" w:rsidRDefault="00AF6ABD" w:rsidP="004E6D77">
            <w:pPr>
              <w:spacing w:after="0"/>
              <w:jc w:val="center"/>
              <w:rPr>
                <w:rFonts w:cs="Arial"/>
              </w:rPr>
            </w:pPr>
          </w:p>
        </w:tc>
        <w:tc>
          <w:tcPr>
            <w:tcW w:w="1417" w:type="dxa"/>
          </w:tcPr>
          <w:p w:rsidR="00AF6ABD" w:rsidRPr="00553E57" w:rsidRDefault="00AF6ABD" w:rsidP="004E6D77">
            <w:pPr>
              <w:spacing w:after="0"/>
              <w:jc w:val="center"/>
              <w:rPr>
                <w:rFonts w:cs="Arial"/>
              </w:rPr>
            </w:pPr>
          </w:p>
        </w:tc>
        <w:tc>
          <w:tcPr>
            <w:tcW w:w="1419" w:type="dxa"/>
          </w:tcPr>
          <w:p w:rsidR="00AF6ABD" w:rsidRPr="00553E57" w:rsidRDefault="00AF6ABD" w:rsidP="004E6D77">
            <w:pPr>
              <w:spacing w:after="0"/>
              <w:jc w:val="center"/>
              <w:rPr>
                <w:rFonts w:cs="Arial"/>
              </w:rPr>
            </w:pPr>
          </w:p>
        </w:tc>
      </w:tr>
      <w:tr w:rsidR="00B44A90" w:rsidRPr="00553E57" w:rsidTr="00154267">
        <w:tc>
          <w:tcPr>
            <w:tcW w:w="3756" w:type="dxa"/>
          </w:tcPr>
          <w:p w:rsidR="00B44A90" w:rsidRPr="00553E57" w:rsidRDefault="00B44A90" w:rsidP="004E6D77">
            <w:pPr>
              <w:autoSpaceDE w:val="0"/>
              <w:autoSpaceDN w:val="0"/>
              <w:adjustRightInd w:val="0"/>
              <w:spacing w:after="0"/>
              <w:rPr>
                <w:rFonts w:cs="Arial"/>
              </w:rPr>
            </w:pPr>
            <w:r>
              <w:rPr>
                <w:rFonts w:cs="Arial"/>
              </w:rPr>
              <w:t>Nombre de patients de 15 à 24 ans</w:t>
            </w:r>
          </w:p>
        </w:tc>
        <w:tc>
          <w:tcPr>
            <w:tcW w:w="1361" w:type="dxa"/>
          </w:tcPr>
          <w:p w:rsidR="00B44A90" w:rsidRPr="00553E57" w:rsidRDefault="00B44A90" w:rsidP="004E6D77">
            <w:pPr>
              <w:spacing w:after="0"/>
              <w:jc w:val="center"/>
              <w:rPr>
                <w:rFonts w:cs="Arial"/>
              </w:rPr>
            </w:pPr>
          </w:p>
        </w:tc>
        <w:tc>
          <w:tcPr>
            <w:tcW w:w="1361" w:type="dxa"/>
            <w:shd w:val="clear" w:color="auto" w:fill="auto"/>
          </w:tcPr>
          <w:p w:rsidR="00B44A90" w:rsidRPr="00553E57" w:rsidRDefault="00B44A90" w:rsidP="004E6D77">
            <w:pPr>
              <w:spacing w:after="0"/>
              <w:jc w:val="center"/>
              <w:rPr>
                <w:rFonts w:cs="Arial"/>
              </w:rPr>
            </w:pPr>
          </w:p>
        </w:tc>
        <w:tc>
          <w:tcPr>
            <w:tcW w:w="1247" w:type="dxa"/>
            <w:shd w:val="clear" w:color="auto" w:fill="auto"/>
          </w:tcPr>
          <w:p w:rsidR="00B44A90" w:rsidRPr="00553E57" w:rsidRDefault="00B44A90" w:rsidP="004E6D77">
            <w:pPr>
              <w:spacing w:after="0"/>
              <w:jc w:val="center"/>
              <w:rPr>
                <w:rFonts w:cs="Arial"/>
              </w:rPr>
            </w:pPr>
          </w:p>
        </w:tc>
        <w:tc>
          <w:tcPr>
            <w:tcW w:w="1417" w:type="dxa"/>
          </w:tcPr>
          <w:p w:rsidR="00B44A90" w:rsidRPr="00553E57" w:rsidRDefault="00B44A90" w:rsidP="004E6D77">
            <w:pPr>
              <w:spacing w:after="0"/>
              <w:jc w:val="center"/>
              <w:rPr>
                <w:rFonts w:cs="Arial"/>
              </w:rPr>
            </w:pPr>
          </w:p>
        </w:tc>
        <w:tc>
          <w:tcPr>
            <w:tcW w:w="1419" w:type="dxa"/>
          </w:tcPr>
          <w:p w:rsidR="00B44A90" w:rsidRPr="00553E57" w:rsidRDefault="00B44A90" w:rsidP="004E6D77">
            <w:pPr>
              <w:spacing w:after="0"/>
              <w:jc w:val="center"/>
              <w:rPr>
                <w:rFonts w:cs="Arial"/>
              </w:rPr>
            </w:pPr>
          </w:p>
        </w:tc>
      </w:tr>
    </w:tbl>
    <w:p w:rsidR="00AF6ABD" w:rsidRPr="00553E57" w:rsidRDefault="00AF6ABD" w:rsidP="004E6D77">
      <w:pPr>
        <w:spacing w:after="0"/>
        <w:rPr>
          <w:rFonts w:cs="Arial"/>
        </w:rPr>
      </w:pPr>
      <w:r w:rsidRPr="00553E57">
        <w:rPr>
          <w:rFonts w:cs="Arial"/>
        </w:rPr>
        <w:t>*seuil d’activité réglementaire</w:t>
      </w:r>
    </w:p>
    <w:p w:rsidR="00AF6ABD" w:rsidRPr="00553E57" w:rsidRDefault="00AF6ABD" w:rsidP="00624B8F">
      <w:pPr>
        <w:numPr>
          <w:ilvl w:val="1"/>
          <w:numId w:val="10"/>
        </w:numPr>
        <w:tabs>
          <w:tab w:val="clear" w:pos="1440"/>
          <w:tab w:val="left" w:pos="851"/>
        </w:tabs>
        <w:spacing w:after="0" w:line="240" w:lineRule="auto"/>
        <w:ind w:left="851" w:hanging="284"/>
        <w:jc w:val="both"/>
        <w:rPr>
          <w:rFonts w:cs="Arial"/>
        </w:rPr>
      </w:pPr>
      <w:r w:rsidRPr="00553E57">
        <w:rPr>
          <w:rFonts w:cs="Arial"/>
        </w:rPr>
        <w:t xml:space="preserve">Indiquer la répartition des patients traités par chimiothérapie par pathologie d’organe </w:t>
      </w:r>
    </w:p>
    <w:p w:rsidR="00AF6ABD" w:rsidRPr="00154267" w:rsidRDefault="00AF6ABD" w:rsidP="00624B8F">
      <w:pPr>
        <w:numPr>
          <w:ilvl w:val="1"/>
          <w:numId w:val="10"/>
        </w:numPr>
        <w:tabs>
          <w:tab w:val="clear" w:pos="1440"/>
          <w:tab w:val="left" w:pos="851"/>
        </w:tabs>
        <w:spacing w:after="0" w:line="240" w:lineRule="auto"/>
        <w:ind w:left="851" w:hanging="284"/>
        <w:jc w:val="both"/>
        <w:rPr>
          <w:rFonts w:cs="Arial"/>
        </w:rPr>
      </w:pPr>
      <w:r w:rsidRPr="00553E57">
        <w:rPr>
          <w:rFonts w:cs="Arial"/>
        </w:rPr>
        <w:t>Adhésion au réseau PEDONCO</w:t>
      </w:r>
      <w:r w:rsidR="00EB54D9" w:rsidRPr="00553E57">
        <w:rPr>
          <w:rFonts w:cs="Arial"/>
        </w:rPr>
        <w:t xml:space="preserve">  </w:t>
      </w:r>
      <w:r w:rsidRPr="00154267">
        <w:rPr>
          <w:rFonts w:cs="Arial"/>
        </w:rPr>
        <w:t xml:space="preserve">Oui </w:t>
      </w:r>
      <w:r w:rsidRPr="00154267">
        <w:rPr>
          <w:rFonts w:cs="Arial"/>
        </w:rPr>
        <w:fldChar w:fldCharType="begin">
          <w:ffData>
            <w:name w:val="CaseACocher21"/>
            <w:enabled/>
            <w:calcOnExit w:val="0"/>
            <w:checkBox>
              <w:sizeAuto/>
              <w:default w:val="0"/>
            </w:checkBox>
          </w:ffData>
        </w:fldChar>
      </w:r>
      <w:r w:rsidRPr="00154267">
        <w:rPr>
          <w:rFonts w:cs="Arial"/>
        </w:rPr>
        <w:instrText xml:space="preserve"> FORMCHECKBOX </w:instrText>
      </w:r>
      <w:r w:rsidR="006F1594">
        <w:rPr>
          <w:rFonts w:cs="Arial"/>
        </w:rPr>
      </w:r>
      <w:r w:rsidR="006F1594">
        <w:rPr>
          <w:rFonts w:cs="Arial"/>
        </w:rPr>
        <w:fldChar w:fldCharType="separate"/>
      </w:r>
      <w:r w:rsidRPr="00154267">
        <w:rPr>
          <w:rFonts w:cs="Arial"/>
        </w:rPr>
        <w:fldChar w:fldCharType="end"/>
      </w:r>
      <w:r w:rsidRPr="00154267">
        <w:rPr>
          <w:rFonts w:cs="Arial"/>
        </w:rPr>
        <w:t xml:space="preserve">    Non </w:t>
      </w:r>
      <w:r w:rsidRPr="00154267">
        <w:rPr>
          <w:rFonts w:cs="Arial"/>
        </w:rPr>
        <w:fldChar w:fldCharType="begin">
          <w:ffData>
            <w:name w:val="CaseACocher25"/>
            <w:enabled/>
            <w:calcOnExit w:val="0"/>
            <w:checkBox>
              <w:sizeAuto/>
              <w:default w:val="0"/>
            </w:checkBox>
          </w:ffData>
        </w:fldChar>
      </w:r>
      <w:r w:rsidRPr="00154267">
        <w:rPr>
          <w:rFonts w:cs="Arial"/>
        </w:rPr>
        <w:instrText xml:space="preserve"> FORMCHECKBOX </w:instrText>
      </w:r>
      <w:r w:rsidR="006F1594">
        <w:rPr>
          <w:rFonts w:cs="Arial"/>
        </w:rPr>
      </w:r>
      <w:r w:rsidR="006F1594">
        <w:rPr>
          <w:rFonts w:cs="Arial"/>
        </w:rPr>
        <w:fldChar w:fldCharType="separate"/>
      </w:r>
      <w:r w:rsidRPr="00154267">
        <w:rPr>
          <w:rFonts w:cs="Arial"/>
        </w:rPr>
        <w:fldChar w:fldCharType="end"/>
      </w:r>
    </w:p>
    <w:p w:rsidR="00EB54D9" w:rsidRPr="00553E57" w:rsidRDefault="00EB54D9" w:rsidP="00EB54D9">
      <w:pPr>
        <w:tabs>
          <w:tab w:val="left" w:pos="851"/>
        </w:tabs>
        <w:spacing w:after="0" w:line="240" w:lineRule="auto"/>
        <w:ind w:left="851"/>
        <w:jc w:val="both"/>
        <w:rPr>
          <w:rFonts w:cs="Arial"/>
        </w:rPr>
      </w:pPr>
    </w:p>
    <w:p w:rsidR="00BD4656" w:rsidRPr="00031049" w:rsidRDefault="00BD4656" w:rsidP="00624B8F">
      <w:pPr>
        <w:numPr>
          <w:ilvl w:val="0"/>
          <w:numId w:val="15"/>
        </w:numPr>
        <w:spacing w:after="0"/>
        <w:rPr>
          <w:rFonts w:cs="Arial"/>
          <w:b/>
        </w:rPr>
      </w:pPr>
      <w:r w:rsidRPr="00031049">
        <w:rPr>
          <w:rFonts w:cs="Arial"/>
          <w:b/>
        </w:rPr>
        <w:t>Oncologie</w:t>
      </w:r>
    </w:p>
    <w:p w:rsidR="00FC6F53" w:rsidRPr="00154267" w:rsidRDefault="00BD4656" w:rsidP="00624B8F">
      <w:pPr>
        <w:numPr>
          <w:ilvl w:val="1"/>
          <w:numId w:val="10"/>
        </w:numPr>
        <w:tabs>
          <w:tab w:val="clear" w:pos="1440"/>
          <w:tab w:val="left" w:pos="851"/>
        </w:tabs>
        <w:spacing w:after="0" w:line="240" w:lineRule="auto"/>
        <w:ind w:left="851" w:hanging="284"/>
        <w:jc w:val="both"/>
        <w:rPr>
          <w:rFonts w:cs="Arial"/>
        </w:rPr>
      </w:pPr>
      <w:r w:rsidRPr="00553E57">
        <w:rPr>
          <w:rFonts w:cs="Arial"/>
        </w:rPr>
        <w:t xml:space="preserve">Toutes pathologies : </w:t>
      </w:r>
      <w:r w:rsidRPr="00553E57">
        <w:rPr>
          <w:rFonts w:cs="Arial"/>
        </w:rPr>
        <w:tab/>
      </w:r>
      <w:r w:rsidRPr="00553E57">
        <w:rPr>
          <w:rFonts w:cs="Arial"/>
        </w:rPr>
        <w:tab/>
      </w:r>
      <w:r w:rsidRPr="00553E57">
        <w:rPr>
          <w:rFonts w:cs="Arial"/>
        </w:rPr>
        <w:tab/>
      </w:r>
      <w:r w:rsidR="00FC6F53" w:rsidRPr="00154267">
        <w:rPr>
          <w:rFonts w:cs="Arial"/>
        </w:rPr>
        <w:t xml:space="preserve">Oui </w:t>
      </w:r>
      <w:r w:rsidR="00FC6F53" w:rsidRPr="00154267">
        <w:rPr>
          <w:rFonts w:cs="Arial"/>
        </w:rPr>
        <w:fldChar w:fldCharType="begin">
          <w:ffData>
            <w:name w:val="CaseACocher21"/>
            <w:enabled/>
            <w:calcOnExit w:val="0"/>
            <w:checkBox>
              <w:sizeAuto/>
              <w:default w:val="0"/>
            </w:checkBox>
          </w:ffData>
        </w:fldChar>
      </w:r>
      <w:r w:rsidR="00FC6F53" w:rsidRPr="00154267">
        <w:rPr>
          <w:rFonts w:cs="Arial"/>
        </w:rPr>
        <w:instrText xml:space="preserve"> FORMCHECKBOX </w:instrText>
      </w:r>
      <w:r w:rsidR="006F1594">
        <w:rPr>
          <w:rFonts w:cs="Arial"/>
        </w:rPr>
      </w:r>
      <w:r w:rsidR="006F1594">
        <w:rPr>
          <w:rFonts w:cs="Arial"/>
        </w:rPr>
        <w:fldChar w:fldCharType="separate"/>
      </w:r>
      <w:r w:rsidR="00FC6F53" w:rsidRPr="00154267">
        <w:rPr>
          <w:rFonts w:cs="Arial"/>
        </w:rPr>
        <w:fldChar w:fldCharType="end"/>
      </w:r>
      <w:r w:rsidR="00FC6F53" w:rsidRPr="00154267">
        <w:rPr>
          <w:rFonts w:cs="Arial"/>
        </w:rPr>
        <w:t xml:space="preserve">    Non </w:t>
      </w:r>
      <w:r w:rsidR="00FC6F53" w:rsidRPr="00154267">
        <w:rPr>
          <w:rFonts w:cs="Arial"/>
        </w:rPr>
        <w:fldChar w:fldCharType="begin">
          <w:ffData>
            <w:name w:val="CaseACocher25"/>
            <w:enabled/>
            <w:calcOnExit w:val="0"/>
            <w:checkBox>
              <w:sizeAuto/>
              <w:default w:val="0"/>
            </w:checkBox>
          </w:ffData>
        </w:fldChar>
      </w:r>
      <w:r w:rsidR="00FC6F53" w:rsidRPr="00154267">
        <w:rPr>
          <w:rFonts w:cs="Arial"/>
        </w:rPr>
        <w:instrText xml:space="preserve"> FORMCHECKBOX </w:instrText>
      </w:r>
      <w:r w:rsidR="006F1594">
        <w:rPr>
          <w:rFonts w:cs="Arial"/>
        </w:rPr>
      </w:r>
      <w:r w:rsidR="006F1594">
        <w:rPr>
          <w:rFonts w:cs="Arial"/>
        </w:rPr>
        <w:fldChar w:fldCharType="separate"/>
      </w:r>
      <w:r w:rsidR="00FC6F53" w:rsidRPr="00154267">
        <w:rPr>
          <w:rFonts w:cs="Arial"/>
        </w:rPr>
        <w:fldChar w:fldCharType="end"/>
      </w:r>
    </w:p>
    <w:p w:rsidR="00BD4656" w:rsidRPr="00553E57" w:rsidRDefault="00BD4656" w:rsidP="00FC6F53">
      <w:pPr>
        <w:spacing w:after="0"/>
        <w:ind w:firstLine="567"/>
        <w:rPr>
          <w:rFonts w:cs="Arial"/>
        </w:rPr>
      </w:pPr>
      <w:r w:rsidRPr="00553E57">
        <w:rPr>
          <w:rFonts w:cs="Arial"/>
        </w:rPr>
        <w:t>Si non, pour quelles spécialités ? </w:t>
      </w:r>
    </w:p>
    <w:p w:rsidR="00FC6F53" w:rsidRPr="00154267" w:rsidRDefault="00BD4656" w:rsidP="00624B8F">
      <w:pPr>
        <w:numPr>
          <w:ilvl w:val="1"/>
          <w:numId w:val="10"/>
        </w:numPr>
        <w:tabs>
          <w:tab w:val="clear" w:pos="1440"/>
          <w:tab w:val="left" w:pos="851"/>
        </w:tabs>
        <w:spacing w:after="0" w:line="240" w:lineRule="auto"/>
        <w:ind w:left="851" w:hanging="284"/>
        <w:jc w:val="both"/>
        <w:rPr>
          <w:rFonts w:cs="Arial"/>
        </w:rPr>
      </w:pPr>
      <w:r w:rsidRPr="00553E57">
        <w:rPr>
          <w:rFonts w:cs="Arial"/>
        </w:rPr>
        <w:t xml:space="preserve">Hémopathies malignes : </w:t>
      </w:r>
      <w:r w:rsidRPr="00553E57">
        <w:rPr>
          <w:rFonts w:cs="Arial"/>
        </w:rPr>
        <w:tab/>
      </w:r>
      <w:r w:rsidR="004C2165" w:rsidRPr="00553E57">
        <w:rPr>
          <w:rFonts w:cs="Arial"/>
        </w:rPr>
        <w:t xml:space="preserve">  </w:t>
      </w:r>
      <w:r w:rsidR="004C2165" w:rsidRPr="00553E57">
        <w:rPr>
          <w:rFonts w:cs="Arial"/>
        </w:rPr>
        <w:tab/>
      </w:r>
      <w:r w:rsidR="00FC6F53" w:rsidRPr="00154267">
        <w:rPr>
          <w:rFonts w:cs="Arial"/>
        </w:rPr>
        <w:t xml:space="preserve">Oui </w:t>
      </w:r>
      <w:r w:rsidR="00FC6F53" w:rsidRPr="00154267">
        <w:rPr>
          <w:rFonts w:cs="Arial"/>
        </w:rPr>
        <w:fldChar w:fldCharType="begin">
          <w:ffData>
            <w:name w:val="CaseACocher21"/>
            <w:enabled/>
            <w:calcOnExit w:val="0"/>
            <w:checkBox>
              <w:sizeAuto/>
              <w:default w:val="0"/>
            </w:checkBox>
          </w:ffData>
        </w:fldChar>
      </w:r>
      <w:r w:rsidR="00FC6F53" w:rsidRPr="00154267">
        <w:rPr>
          <w:rFonts w:cs="Arial"/>
        </w:rPr>
        <w:instrText xml:space="preserve"> FORMCHECKBOX </w:instrText>
      </w:r>
      <w:r w:rsidR="006F1594">
        <w:rPr>
          <w:rFonts w:cs="Arial"/>
        </w:rPr>
      </w:r>
      <w:r w:rsidR="006F1594">
        <w:rPr>
          <w:rFonts w:cs="Arial"/>
        </w:rPr>
        <w:fldChar w:fldCharType="separate"/>
      </w:r>
      <w:r w:rsidR="00FC6F53" w:rsidRPr="00154267">
        <w:rPr>
          <w:rFonts w:cs="Arial"/>
        </w:rPr>
        <w:fldChar w:fldCharType="end"/>
      </w:r>
      <w:r w:rsidR="00FC6F53" w:rsidRPr="00154267">
        <w:rPr>
          <w:rFonts w:cs="Arial"/>
        </w:rPr>
        <w:t xml:space="preserve">    Non </w:t>
      </w:r>
      <w:r w:rsidR="00FC6F53" w:rsidRPr="00154267">
        <w:rPr>
          <w:rFonts w:cs="Arial"/>
        </w:rPr>
        <w:fldChar w:fldCharType="begin">
          <w:ffData>
            <w:name w:val="CaseACocher25"/>
            <w:enabled/>
            <w:calcOnExit w:val="0"/>
            <w:checkBox>
              <w:sizeAuto/>
              <w:default w:val="0"/>
            </w:checkBox>
          </w:ffData>
        </w:fldChar>
      </w:r>
      <w:r w:rsidR="00FC6F53" w:rsidRPr="00154267">
        <w:rPr>
          <w:rFonts w:cs="Arial"/>
        </w:rPr>
        <w:instrText xml:space="preserve"> FORMCHECKBOX </w:instrText>
      </w:r>
      <w:r w:rsidR="006F1594">
        <w:rPr>
          <w:rFonts w:cs="Arial"/>
        </w:rPr>
      </w:r>
      <w:r w:rsidR="006F1594">
        <w:rPr>
          <w:rFonts w:cs="Arial"/>
        </w:rPr>
        <w:fldChar w:fldCharType="separate"/>
      </w:r>
      <w:r w:rsidR="00FC6F53" w:rsidRPr="00154267">
        <w:rPr>
          <w:rFonts w:cs="Arial"/>
        </w:rPr>
        <w:fldChar w:fldCharType="end"/>
      </w:r>
    </w:p>
    <w:p w:rsidR="00BD4656" w:rsidRPr="00553E57" w:rsidRDefault="00BD4656" w:rsidP="00BD4656">
      <w:pPr>
        <w:spacing w:after="0"/>
        <w:rPr>
          <w:rFonts w:cs="Arial"/>
        </w:rPr>
      </w:pPr>
    </w:p>
    <w:p w:rsidR="00BD4656" w:rsidRPr="00031049" w:rsidRDefault="00BD4656" w:rsidP="00624B8F">
      <w:pPr>
        <w:numPr>
          <w:ilvl w:val="0"/>
          <w:numId w:val="27"/>
        </w:numPr>
        <w:spacing w:after="0"/>
        <w:rPr>
          <w:rFonts w:cs="Arial"/>
        </w:rPr>
      </w:pPr>
      <w:r w:rsidRPr="00031049">
        <w:rPr>
          <w:rFonts w:cs="Arial"/>
          <w:b/>
        </w:rPr>
        <w:t>Traitements par voie</w:t>
      </w:r>
      <w:r w:rsidRPr="00031049">
        <w:rPr>
          <w:rFonts w:cs="Arial"/>
        </w:rPr>
        <w:t> :</w:t>
      </w:r>
    </w:p>
    <w:p w:rsidR="00BD4656" w:rsidRPr="00154267" w:rsidRDefault="00BD4656" w:rsidP="00624B8F">
      <w:pPr>
        <w:numPr>
          <w:ilvl w:val="1"/>
          <w:numId w:val="10"/>
        </w:numPr>
        <w:tabs>
          <w:tab w:val="clear" w:pos="1440"/>
          <w:tab w:val="left" w:pos="851"/>
        </w:tabs>
        <w:spacing w:after="0" w:line="240" w:lineRule="auto"/>
        <w:ind w:left="851" w:hanging="284"/>
        <w:jc w:val="both"/>
        <w:rPr>
          <w:rFonts w:cs="Arial"/>
        </w:rPr>
      </w:pPr>
      <w:r w:rsidRPr="00553E57">
        <w:rPr>
          <w:rFonts w:cs="Arial"/>
        </w:rPr>
        <w:t>intra-</w:t>
      </w:r>
      <w:proofErr w:type="spellStart"/>
      <w:r w:rsidRPr="00553E57">
        <w:rPr>
          <w:rFonts w:cs="Arial"/>
        </w:rPr>
        <w:t>thécale</w:t>
      </w:r>
      <w:proofErr w:type="spellEnd"/>
      <w:r w:rsidRPr="00553E57">
        <w:rPr>
          <w:rFonts w:cs="Arial"/>
        </w:rPr>
        <w:t xml:space="preserve"> : </w:t>
      </w:r>
      <w:r w:rsidRPr="00553E57">
        <w:rPr>
          <w:rFonts w:cs="Arial"/>
        </w:rPr>
        <w:tab/>
      </w:r>
      <w:r w:rsidRPr="00553E57">
        <w:rPr>
          <w:rFonts w:cs="Arial"/>
        </w:rPr>
        <w:tab/>
      </w:r>
      <w:r w:rsidRPr="00553E57">
        <w:rPr>
          <w:rFonts w:cs="Arial"/>
        </w:rPr>
        <w:tab/>
      </w:r>
      <w:r w:rsidRPr="00553E57">
        <w:rPr>
          <w:rFonts w:cs="Arial"/>
        </w:rPr>
        <w:tab/>
      </w:r>
      <w:r w:rsidRPr="00553E57">
        <w:rPr>
          <w:rFonts w:cs="Arial"/>
        </w:rPr>
        <w:tab/>
      </w:r>
      <w:r w:rsidRPr="00553E57">
        <w:rPr>
          <w:rFonts w:cs="Arial"/>
        </w:rPr>
        <w:tab/>
      </w:r>
      <w:r w:rsidRPr="00553E57">
        <w:rPr>
          <w:rFonts w:cs="Arial"/>
        </w:rPr>
        <w:tab/>
      </w:r>
      <w:r w:rsidR="00FC6F53" w:rsidRPr="00154267">
        <w:rPr>
          <w:rFonts w:cs="Arial"/>
        </w:rPr>
        <w:t xml:space="preserve">Oui </w:t>
      </w:r>
      <w:r w:rsidR="00FC6F53" w:rsidRPr="00154267">
        <w:rPr>
          <w:rFonts w:cs="Arial"/>
        </w:rPr>
        <w:fldChar w:fldCharType="begin">
          <w:ffData>
            <w:name w:val="CaseACocher21"/>
            <w:enabled/>
            <w:calcOnExit w:val="0"/>
            <w:checkBox>
              <w:sizeAuto/>
              <w:default w:val="0"/>
            </w:checkBox>
          </w:ffData>
        </w:fldChar>
      </w:r>
      <w:r w:rsidR="00FC6F53" w:rsidRPr="00154267">
        <w:rPr>
          <w:rFonts w:cs="Arial"/>
        </w:rPr>
        <w:instrText xml:space="preserve"> FORMCHECKBOX </w:instrText>
      </w:r>
      <w:r w:rsidR="006F1594">
        <w:rPr>
          <w:rFonts w:cs="Arial"/>
        </w:rPr>
      </w:r>
      <w:r w:rsidR="006F1594">
        <w:rPr>
          <w:rFonts w:cs="Arial"/>
        </w:rPr>
        <w:fldChar w:fldCharType="separate"/>
      </w:r>
      <w:r w:rsidR="00FC6F53" w:rsidRPr="00154267">
        <w:rPr>
          <w:rFonts w:cs="Arial"/>
        </w:rPr>
        <w:fldChar w:fldCharType="end"/>
      </w:r>
      <w:r w:rsidR="00FC6F53" w:rsidRPr="00154267">
        <w:rPr>
          <w:rFonts w:cs="Arial"/>
        </w:rPr>
        <w:t xml:space="preserve">    Non </w:t>
      </w:r>
      <w:r w:rsidR="00FC6F53" w:rsidRPr="00154267">
        <w:rPr>
          <w:rFonts w:cs="Arial"/>
        </w:rPr>
        <w:fldChar w:fldCharType="begin">
          <w:ffData>
            <w:name w:val="CaseACocher25"/>
            <w:enabled/>
            <w:calcOnExit w:val="0"/>
            <w:checkBox>
              <w:sizeAuto/>
              <w:default w:val="0"/>
            </w:checkBox>
          </w:ffData>
        </w:fldChar>
      </w:r>
      <w:r w:rsidR="00FC6F53" w:rsidRPr="00154267">
        <w:rPr>
          <w:rFonts w:cs="Arial"/>
        </w:rPr>
        <w:instrText xml:space="preserve"> FORMCHECKBOX </w:instrText>
      </w:r>
      <w:r w:rsidR="006F1594">
        <w:rPr>
          <w:rFonts w:cs="Arial"/>
        </w:rPr>
      </w:r>
      <w:r w:rsidR="006F1594">
        <w:rPr>
          <w:rFonts w:cs="Arial"/>
        </w:rPr>
        <w:fldChar w:fldCharType="separate"/>
      </w:r>
      <w:r w:rsidR="00FC6F53" w:rsidRPr="00154267">
        <w:rPr>
          <w:rFonts w:cs="Arial"/>
        </w:rPr>
        <w:fldChar w:fldCharType="end"/>
      </w:r>
    </w:p>
    <w:p w:rsidR="00BD4656" w:rsidRPr="00154267" w:rsidRDefault="00BD4656" w:rsidP="00624B8F">
      <w:pPr>
        <w:numPr>
          <w:ilvl w:val="1"/>
          <w:numId w:val="10"/>
        </w:numPr>
        <w:tabs>
          <w:tab w:val="clear" w:pos="1440"/>
          <w:tab w:val="left" w:pos="851"/>
        </w:tabs>
        <w:spacing w:after="0" w:line="240" w:lineRule="auto"/>
        <w:ind w:left="851" w:hanging="284"/>
        <w:jc w:val="both"/>
        <w:rPr>
          <w:rFonts w:cs="Arial"/>
        </w:rPr>
      </w:pPr>
      <w:r w:rsidRPr="00154267">
        <w:rPr>
          <w:rFonts w:cs="Arial"/>
        </w:rPr>
        <w:t xml:space="preserve">intra-péritonéale : </w:t>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00FC6F53" w:rsidRPr="00154267">
        <w:rPr>
          <w:rFonts w:cs="Arial"/>
        </w:rPr>
        <w:t xml:space="preserve">Oui </w:t>
      </w:r>
      <w:r w:rsidR="00FC6F53" w:rsidRPr="00154267">
        <w:rPr>
          <w:rFonts w:cs="Arial"/>
        </w:rPr>
        <w:fldChar w:fldCharType="begin">
          <w:ffData>
            <w:name w:val="CaseACocher21"/>
            <w:enabled/>
            <w:calcOnExit w:val="0"/>
            <w:checkBox>
              <w:sizeAuto/>
              <w:default w:val="0"/>
            </w:checkBox>
          </w:ffData>
        </w:fldChar>
      </w:r>
      <w:r w:rsidR="00FC6F53" w:rsidRPr="00154267">
        <w:rPr>
          <w:rFonts w:cs="Arial"/>
        </w:rPr>
        <w:instrText xml:space="preserve"> FORMCHECKBOX </w:instrText>
      </w:r>
      <w:r w:rsidR="006F1594">
        <w:rPr>
          <w:rFonts w:cs="Arial"/>
        </w:rPr>
      </w:r>
      <w:r w:rsidR="006F1594">
        <w:rPr>
          <w:rFonts w:cs="Arial"/>
        </w:rPr>
        <w:fldChar w:fldCharType="separate"/>
      </w:r>
      <w:r w:rsidR="00FC6F53" w:rsidRPr="00154267">
        <w:rPr>
          <w:rFonts w:cs="Arial"/>
        </w:rPr>
        <w:fldChar w:fldCharType="end"/>
      </w:r>
      <w:r w:rsidR="00FC6F53" w:rsidRPr="00154267">
        <w:rPr>
          <w:rFonts w:cs="Arial"/>
        </w:rPr>
        <w:t xml:space="preserve">    Non </w:t>
      </w:r>
      <w:r w:rsidR="00FC6F53" w:rsidRPr="00154267">
        <w:rPr>
          <w:rFonts w:cs="Arial"/>
        </w:rPr>
        <w:fldChar w:fldCharType="begin">
          <w:ffData>
            <w:name w:val="CaseACocher25"/>
            <w:enabled/>
            <w:calcOnExit w:val="0"/>
            <w:checkBox>
              <w:sizeAuto/>
              <w:default w:val="0"/>
            </w:checkBox>
          </w:ffData>
        </w:fldChar>
      </w:r>
      <w:r w:rsidR="00FC6F53" w:rsidRPr="00154267">
        <w:rPr>
          <w:rFonts w:cs="Arial"/>
        </w:rPr>
        <w:instrText xml:space="preserve"> FORMCHECKBOX </w:instrText>
      </w:r>
      <w:r w:rsidR="006F1594">
        <w:rPr>
          <w:rFonts w:cs="Arial"/>
        </w:rPr>
      </w:r>
      <w:r w:rsidR="006F1594">
        <w:rPr>
          <w:rFonts w:cs="Arial"/>
        </w:rPr>
        <w:fldChar w:fldCharType="separate"/>
      </w:r>
      <w:r w:rsidR="00FC6F53" w:rsidRPr="00154267">
        <w:rPr>
          <w:rFonts w:cs="Arial"/>
        </w:rPr>
        <w:fldChar w:fldCharType="end"/>
      </w:r>
    </w:p>
    <w:p w:rsidR="00FC6F53" w:rsidRPr="00154267" w:rsidRDefault="00BD4656" w:rsidP="00624B8F">
      <w:pPr>
        <w:numPr>
          <w:ilvl w:val="1"/>
          <w:numId w:val="10"/>
        </w:numPr>
        <w:tabs>
          <w:tab w:val="clear" w:pos="1440"/>
          <w:tab w:val="left" w:pos="851"/>
        </w:tabs>
        <w:spacing w:after="0" w:line="240" w:lineRule="auto"/>
        <w:ind w:left="851" w:hanging="284"/>
        <w:jc w:val="both"/>
        <w:rPr>
          <w:rFonts w:cs="Arial"/>
        </w:rPr>
      </w:pPr>
      <w:r w:rsidRPr="00154267">
        <w:rPr>
          <w:rFonts w:cs="Arial"/>
        </w:rPr>
        <w:t xml:space="preserve">intra-artérielle : </w:t>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00FC6F53" w:rsidRPr="00154267">
        <w:rPr>
          <w:rFonts w:cs="Arial"/>
        </w:rPr>
        <w:t xml:space="preserve">Oui </w:t>
      </w:r>
      <w:r w:rsidR="00FC6F53" w:rsidRPr="00154267">
        <w:rPr>
          <w:rFonts w:cs="Arial"/>
        </w:rPr>
        <w:fldChar w:fldCharType="begin">
          <w:ffData>
            <w:name w:val="CaseACocher21"/>
            <w:enabled/>
            <w:calcOnExit w:val="0"/>
            <w:checkBox>
              <w:sizeAuto/>
              <w:default w:val="0"/>
            </w:checkBox>
          </w:ffData>
        </w:fldChar>
      </w:r>
      <w:r w:rsidR="00FC6F53" w:rsidRPr="00154267">
        <w:rPr>
          <w:rFonts w:cs="Arial"/>
        </w:rPr>
        <w:instrText xml:space="preserve"> FORMCHECKBOX </w:instrText>
      </w:r>
      <w:r w:rsidR="006F1594">
        <w:rPr>
          <w:rFonts w:cs="Arial"/>
        </w:rPr>
      </w:r>
      <w:r w:rsidR="006F1594">
        <w:rPr>
          <w:rFonts w:cs="Arial"/>
        </w:rPr>
        <w:fldChar w:fldCharType="separate"/>
      </w:r>
      <w:r w:rsidR="00FC6F53" w:rsidRPr="00154267">
        <w:rPr>
          <w:rFonts w:cs="Arial"/>
        </w:rPr>
        <w:fldChar w:fldCharType="end"/>
      </w:r>
      <w:r w:rsidR="00FC6F53" w:rsidRPr="00154267">
        <w:rPr>
          <w:rFonts w:cs="Arial"/>
        </w:rPr>
        <w:t xml:space="preserve">    Non </w:t>
      </w:r>
      <w:r w:rsidR="00FC6F53" w:rsidRPr="00154267">
        <w:rPr>
          <w:rFonts w:cs="Arial"/>
        </w:rPr>
        <w:fldChar w:fldCharType="begin">
          <w:ffData>
            <w:name w:val="CaseACocher25"/>
            <w:enabled/>
            <w:calcOnExit w:val="0"/>
            <w:checkBox>
              <w:sizeAuto/>
              <w:default w:val="0"/>
            </w:checkBox>
          </w:ffData>
        </w:fldChar>
      </w:r>
      <w:r w:rsidR="00FC6F53" w:rsidRPr="00154267">
        <w:rPr>
          <w:rFonts w:cs="Arial"/>
        </w:rPr>
        <w:instrText xml:space="preserve"> FORMCHECKBOX </w:instrText>
      </w:r>
      <w:r w:rsidR="006F1594">
        <w:rPr>
          <w:rFonts w:cs="Arial"/>
        </w:rPr>
      </w:r>
      <w:r w:rsidR="006F1594">
        <w:rPr>
          <w:rFonts w:cs="Arial"/>
        </w:rPr>
        <w:fldChar w:fldCharType="separate"/>
      </w:r>
      <w:r w:rsidR="00FC6F53" w:rsidRPr="00154267">
        <w:rPr>
          <w:rFonts w:cs="Arial"/>
        </w:rPr>
        <w:fldChar w:fldCharType="end"/>
      </w:r>
    </w:p>
    <w:p w:rsidR="00FC6F53" w:rsidRDefault="00BD4656" w:rsidP="00624B8F">
      <w:pPr>
        <w:numPr>
          <w:ilvl w:val="1"/>
          <w:numId w:val="10"/>
        </w:numPr>
        <w:tabs>
          <w:tab w:val="clear" w:pos="1440"/>
          <w:tab w:val="left" w:pos="851"/>
        </w:tabs>
        <w:spacing w:after="0" w:line="240" w:lineRule="auto"/>
        <w:ind w:left="851" w:hanging="284"/>
        <w:jc w:val="both"/>
        <w:rPr>
          <w:rFonts w:cs="Arial"/>
        </w:rPr>
      </w:pPr>
      <w:r w:rsidRPr="00154267">
        <w:rPr>
          <w:rFonts w:cs="Arial"/>
        </w:rPr>
        <w:t xml:space="preserve">intra-pleurale : </w:t>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00FC6F53" w:rsidRPr="00154267">
        <w:rPr>
          <w:rFonts w:cs="Arial"/>
        </w:rPr>
        <w:t xml:space="preserve">Oui </w:t>
      </w:r>
      <w:r w:rsidR="00FC6F53" w:rsidRPr="00154267">
        <w:rPr>
          <w:rFonts w:cs="Arial"/>
        </w:rPr>
        <w:fldChar w:fldCharType="begin">
          <w:ffData>
            <w:name w:val="CaseACocher21"/>
            <w:enabled/>
            <w:calcOnExit w:val="0"/>
            <w:checkBox>
              <w:sizeAuto/>
              <w:default w:val="0"/>
            </w:checkBox>
          </w:ffData>
        </w:fldChar>
      </w:r>
      <w:r w:rsidR="00FC6F53" w:rsidRPr="00154267">
        <w:rPr>
          <w:rFonts w:cs="Arial"/>
        </w:rPr>
        <w:instrText xml:space="preserve"> FORMCHECKBOX </w:instrText>
      </w:r>
      <w:r w:rsidR="006F1594">
        <w:rPr>
          <w:rFonts w:cs="Arial"/>
        </w:rPr>
      </w:r>
      <w:r w:rsidR="006F1594">
        <w:rPr>
          <w:rFonts w:cs="Arial"/>
        </w:rPr>
        <w:fldChar w:fldCharType="separate"/>
      </w:r>
      <w:r w:rsidR="00FC6F53" w:rsidRPr="00154267">
        <w:rPr>
          <w:rFonts w:cs="Arial"/>
        </w:rPr>
        <w:fldChar w:fldCharType="end"/>
      </w:r>
      <w:r w:rsidR="00FC6F53" w:rsidRPr="00154267">
        <w:rPr>
          <w:rFonts w:cs="Arial"/>
        </w:rPr>
        <w:t xml:space="preserve">    Non </w:t>
      </w:r>
      <w:r w:rsidR="00FC6F53" w:rsidRPr="00154267">
        <w:rPr>
          <w:rFonts w:cs="Arial"/>
        </w:rPr>
        <w:fldChar w:fldCharType="begin">
          <w:ffData>
            <w:name w:val="CaseACocher25"/>
            <w:enabled/>
            <w:calcOnExit w:val="0"/>
            <w:checkBox>
              <w:sizeAuto/>
              <w:default w:val="0"/>
            </w:checkBox>
          </w:ffData>
        </w:fldChar>
      </w:r>
      <w:r w:rsidR="00FC6F53" w:rsidRPr="00154267">
        <w:rPr>
          <w:rFonts w:cs="Arial"/>
        </w:rPr>
        <w:instrText xml:space="preserve"> FORMCHECKBOX </w:instrText>
      </w:r>
      <w:r w:rsidR="006F1594">
        <w:rPr>
          <w:rFonts w:cs="Arial"/>
        </w:rPr>
      </w:r>
      <w:r w:rsidR="006F1594">
        <w:rPr>
          <w:rFonts w:cs="Arial"/>
        </w:rPr>
        <w:fldChar w:fldCharType="separate"/>
      </w:r>
      <w:r w:rsidR="00FC6F53" w:rsidRPr="00154267">
        <w:rPr>
          <w:rFonts w:cs="Arial"/>
        </w:rPr>
        <w:fldChar w:fldCharType="end"/>
      </w:r>
    </w:p>
    <w:p w:rsidR="00FF4ABA" w:rsidRPr="00154267" w:rsidRDefault="00FF4ABA" w:rsidP="00624B8F">
      <w:pPr>
        <w:numPr>
          <w:ilvl w:val="1"/>
          <w:numId w:val="10"/>
        </w:numPr>
        <w:tabs>
          <w:tab w:val="clear" w:pos="1440"/>
          <w:tab w:val="left" w:pos="851"/>
        </w:tabs>
        <w:spacing w:after="0" w:line="240" w:lineRule="auto"/>
        <w:ind w:left="851" w:hanging="284"/>
        <w:jc w:val="both"/>
        <w:rPr>
          <w:rFonts w:cs="Arial"/>
        </w:rPr>
      </w:pPr>
      <w:r>
        <w:rPr>
          <w:rFonts w:cs="Arial"/>
        </w:rPr>
        <w:t>intra-vésicale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154267">
        <w:rPr>
          <w:rFonts w:cs="Arial"/>
        </w:rPr>
        <w:t xml:space="preserve">Oui </w:t>
      </w:r>
      <w:r w:rsidRPr="00154267">
        <w:rPr>
          <w:rFonts w:cs="Arial"/>
        </w:rPr>
        <w:fldChar w:fldCharType="begin">
          <w:ffData>
            <w:name w:val="CaseACocher21"/>
            <w:enabled/>
            <w:calcOnExit w:val="0"/>
            <w:checkBox>
              <w:sizeAuto/>
              <w:default w:val="0"/>
            </w:checkBox>
          </w:ffData>
        </w:fldChar>
      </w:r>
      <w:r w:rsidRPr="00154267">
        <w:rPr>
          <w:rFonts w:cs="Arial"/>
        </w:rPr>
        <w:instrText xml:space="preserve"> FORMCHECKBOX </w:instrText>
      </w:r>
      <w:r w:rsidR="006F1594">
        <w:rPr>
          <w:rFonts w:cs="Arial"/>
        </w:rPr>
      </w:r>
      <w:r w:rsidR="006F1594">
        <w:rPr>
          <w:rFonts w:cs="Arial"/>
        </w:rPr>
        <w:fldChar w:fldCharType="separate"/>
      </w:r>
      <w:r w:rsidRPr="00154267">
        <w:rPr>
          <w:rFonts w:cs="Arial"/>
        </w:rPr>
        <w:fldChar w:fldCharType="end"/>
      </w:r>
      <w:r w:rsidRPr="00154267">
        <w:rPr>
          <w:rFonts w:cs="Arial"/>
        </w:rPr>
        <w:t xml:space="preserve">    Non </w:t>
      </w:r>
      <w:r w:rsidRPr="00154267">
        <w:rPr>
          <w:rFonts w:cs="Arial"/>
        </w:rPr>
        <w:fldChar w:fldCharType="begin">
          <w:ffData>
            <w:name w:val="CaseACocher25"/>
            <w:enabled/>
            <w:calcOnExit w:val="0"/>
            <w:checkBox>
              <w:sizeAuto/>
              <w:default w:val="0"/>
            </w:checkBox>
          </w:ffData>
        </w:fldChar>
      </w:r>
      <w:r w:rsidRPr="00154267">
        <w:rPr>
          <w:rFonts w:cs="Arial"/>
        </w:rPr>
        <w:instrText xml:space="preserve"> FORMCHECKBOX </w:instrText>
      </w:r>
      <w:r w:rsidR="006F1594">
        <w:rPr>
          <w:rFonts w:cs="Arial"/>
        </w:rPr>
      </w:r>
      <w:r w:rsidR="006F1594">
        <w:rPr>
          <w:rFonts w:cs="Arial"/>
        </w:rPr>
        <w:fldChar w:fldCharType="separate"/>
      </w:r>
      <w:r w:rsidRPr="00154267">
        <w:rPr>
          <w:rFonts w:cs="Arial"/>
        </w:rPr>
        <w:fldChar w:fldCharType="end"/>
      </w:r>
    </w:p>
    <w:p w:rsidR="00BE629A" w:rsidRPr="00154267" w:rsidRDefault="00BE629A" w:rsidP="00BE629A">
      <w:pPr>
        <w:numPr>
          <w:ilvl w:val="1"/>
          <w:numId w:val="10"/>
        </w:numPr>
        <w:tabs>
          <w:tab w:val="clear" w:pos="1440"/>
          <w:tab w:val="left" w:pos="851"/>
        </w:tabs>
        <w:spacing w:after="0" w:line="240" w:lineRule="auto"/>
        <w:ind w:left="851" w:hanging="284"/>
        <w:jc w:val="both"/>
        <w:rPr>
          <w:rFonts w:cs="Arial"/>
        </w:rPr>
      </w:pPr>
      <w:r w:rsidRPr="00154267">
        <w:rPr>
          <w:rFonts w:cs="Arial"/>
        </w:rPr>
        <w:t xml:space="preserve">orale : </w:t>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Pr="00154267">
        <w:rPr>
          <w:rFonts w:cs="Arial"/>
        </w:rPr>
        <w:tab/>
        <w:t xml:space="preserve">Oui </w:t>
      </w:r>
      <w:r w:rsidRPr="00154267">
        <w:rPr>
          <w:rFonts w:cs="Arial"/>
        </w:rPr>
        <w:fldChar w:fldCharType="begin">
          <w:ffData>
            <w:name w:val="CaseACocher21"/>
            <w:enabled/>
            <w:calcOnExit w:val="0"/>
            <w:checkBox>
              <w:sizeAuto/>
              <w:default w:val="0"/>
            </w:checkBox>
          </w:ffData>
        </w:fldChar>
      </w:r>
      <w:r w:rsidRPr="00154267">
        <w:rPr>
          <w:rFonts w:cs="Arial"/>
        </w:rPr>
        <w:instrText xml:space="preserve"> FORMCHECKBOX </w:instrText>
      </w:r>
      <w:r w:rsidR="006F1594">
        <w:rPr>
          <w:rFonts w:cs="Arial"/>
        </w:rPr>
      </w:r>
      <w:r w:rsidR="006F1594">
        <w:rPr>
          <w:rFonts w:cs="Arial"/>
        </w:rPr>
        <w:fldChar w:fldCharType="separate"/>
      </w:r>
      <w:r w:rsidRPr="00154267">
        <w:rPr>
          <w:rFonts w:cs="Arial"/>
        </w:rPr>
        <w:fldChar w:fldCharType="end"/>
      </w:r>
      <w:r w:rsidRPr="00154267">
        <w:rPr>
          <w:rFonts w:cs="Arial"/>
        </w:rPr>
        <w:t xml:space="preserve">    Non </w:t>
      </w:r>
      <w:r w:rsidRPr="00154267">
        <w:rPr>
          <w:rFonts w:cs="Arial"/>
        </w:rPr>
        <w:fldChar w:fldCharType="begin">
          <w:ffData>
            <w:name w:val="CaseACocher25"/>
            <w:enabled/>
            <w:calcOnExit w:val="0"/>
            <w:checkBox>
              <w:sizeAuto/>
              <w:default w:val="0"/>
            </w:checkBox>
          </w:ffData>
        </w:fldChar>
      </w:r>
      <w:r w:rsidRPr="00154267">
        <w:rPr>
          <w:rFonts w:cs="Arial"/>
        </w:rPr>
        <w:instrText xml:space="preserve"> FORMCHECKBOX </w:instrText>
      </w:r>
      <w:r w:rsidR="006F1594">
        <w:rPr>
          <w:rFonts w:cs="Arial"/>
        </w:rPr>
      </w:r>
      <w:r w:rsidR="006F1594">
        <w:rPr>
          <w:rFonts w:cs="Arial"/>
        </w:rPr>
        <w:fldChar w:fldCharType="separate"/>
      </w:r>
      <w:r w:rsidRPr="00154267">
        <w:rPr>
          <w:rFonts w:cs="Arial"/>
        </w:rPr>
        <w:fldChar w:fldCharType="end"/>
      </w:r>
    </w:p>
    <w:p w:rsidR="00BE629A" w:rsidRDefault="00BE629A" w:rsidP="00EF195F">
      <w:pPr>
        <w:pStyle w:val="Paragraphedeliste"/>
        <w:numPr>
          <w:ilvl w:val="2"/>
          <w:numId w:val="10"/>
        </w:numPr>
        <w:spacing w:after="0" w:line="240" w:lineRule="auto"/>
        <w:ind w:right="-1027"/>
        <w:rPr>
          <w:rFonts w:cs="Arial"/>
        </w:rPr>
      </w:pPr>
      <w:r>
        <w:rPr>
          <w:rFonts w:cs="Arial"/>
        </w:rPr>
        <w:t>cytotoxique</w:t>
      </w:r>
      <w:r w:rsidR="00EF195F">
        <w:rPr>
          <w:rFonts w:cs="Arial"/>
        </w:rPr>
        <w:tab/>
      </w:r>
      <w:r w:rsidR="00EF195F">
        <w:rPr>
          <w:rFonts w:cs="Arial"/>
        </w:rPr>
        <w:tab/>
      </w:r>
      <w:r w:rsidR="00EF195F" w:rsidRPr="00154267">
        <w:rPr>
          <w:rFonts w:cs="Arial"/>
        </w:rPr>
        <w:t xml:space="preserve">Oui </w:t>
      </w:r>
      <w:r w:rsidR="00EF195F" w:rsidRPr="00154267">
        <w:rPr>
          <w:rFonts w:cs="Arial"/>
        </w:rPr>
        <w:fldChar w:fldCharType="begin">
          <w:ffData>
            <w:name w:val="CaseACocher21"/>
            <w:enabled/>
            <w:calcOnExit w:val="0"/>
            <w:checkBox>
              <w:sizeAuto/>
              <w:default w:val="0"/>
            </w:checkBox>
          </w:ffData>
        </w:fldChar>
      </w:r>
      <w:r w:rsidR="00EF195F" w:rsidRPr="00154267">
        <w:rPr>
          <w:rFonts w:cs="Arial"/>
        </w:rPr>
        <w:instrText xml:space="preserve"> FORMCHECKBOX </w:instrText>
      </w:r>
      <w:r w:rsidR="006F1594">
        <w:rPr>
          <w:rFonts w:cs="Arial"/>
        </w:rPr>
      </w:r>
      <w:r w:rsidR="006F1594">
        <w:rPr>
          <w:rFonts w:cs="Arial"/>
        </w:rPr>
        <w:fldChar w:fldCharType="separate"/>
      </w:r>
      <w:r w:rsidR="00EF195F" w:rsidRPr="00154267">
        <w:rPr>
          <w:rFonts w:cs="Arial"/>
        </w:rPr>
        <w:fldChar w:fldCharType="end"/>
      </w:r>
      <w:r w:rsidR="00EF195F" w:rsidRPr="00154267">
        <w:rPr>
          <w:rFonts w:cs="Arial"/>
        </w:rPr>
        <w:t xml:space="preserve">    Non </w:t>
      </w:r>
      <w:r w:rsidR="00EF195F" w:rsidRPr="00154267">
        <w:rPr>
          <w:rFonts w:cs="Arial"/>
        </w:rPr>
        <w:fldChar w:fldCharType="begin">
          <w:ffData>
            <w:name w:val="CaseACocher25"/>
            <w:enabled/>
            <w:calcOnExit w:val="0"/>
            <w:checkBox>
              <w:sizeAuto/>
              <w:default w:val="0"/>
            </w:checkBox>
          </w:ffData>
        </w:fldChar>
      </w:r>
      <w:r w:rsidR="00EF195F" w:rsidRPr="00154267">
        <w:rPr>
          <w:rFonts w:cs="Arial"/>
        </w:rPr>
        <w:instrText xml:space="preserve"> FORMCHECKBOX </w:instrText>
      </w:r>
      <w:r w:rsidR="006F1594">
        <w:rPr>
          <w:rFonts w:cs="Arial"/>
        </w:rPr>
      </w:r>
      <w:r w:rsidR="006F1594">
        <w:rPr>
          <w:rFonts w:cs="Arial"/>
        </w:rPr>
        <w:fldChar w:fldCharType="separate"/>
      </w:r>
      <w:r w:rsidR="00EF195F" w:rsidRPr="00154267">
        <w:rPr>
          <w:rFonts w:cs="Arial"/>
        </w:rPr>
        <w:fldChar w:fldCharType="end"/>
      </w:r>
      <w:r w:rsidR="00EF195F">
        <w:rPr>
          <w:rFonts w:cs="Arial"/>
        </w:rPr>
        <w:t xml:space="preserve">  nombre de consultations de primo-prescription N-1</w:t>
      </w:r>
    </w:p>
    <w:p w:rsidR="00BE629A" w:rsidRDefault="00BE629A" w:rsidP="00EF195F">
      <w:pPr>
        <w:pStyle w:val="Paragraphedeliste"/>
        <w:numPr>
          <w:ilvl w:val="2"/>
          <w:numId w:val="10"/>
        </w:numPr>
        <w:spacing w:after="0" w:line="240" w:lineRule="auto"/>
        <w:ind w:right="-1027"/>
        <w:rPr>
          <w:rFonts w:cs="Arial"/>
        </w:rPr>
      </w:pPr>
      <w:r>
        <w:rPr>
          <w:rFonts w:cs="Arial"/>
        </w:rPr>
        <w:t>immunothérapie</w:t>
      </w:r>
      <w:r w:rsidR="00EF195F">
        <w:rPr>
          <w:rFonts w:cs="Arial"/>
        </w:rPr>
        <w:tab/>
      </w:r>
      <w:r w:rsidR="00EF195F" w:rsidRPr="00154267">
        <w:rPr>
          <w:rFonts w:cs="Arial"/>
        </w:rPr>
        <w:t xml:space="preserve">Oui </w:t>
      </w:r>
      <w:r w:rsidR="00EF195F" w:rsidRPr="00154267">
        <w:rPr>
          <w:rFonts w:cs="Arial"/>
        </w:rPr>
        <w:fldChar w:fldCharType="begin">
          <w:ffData>
            <w:name w:val="CaseACocher21"/>
            <w:enabled/>
            <w:calcOnExit w:val="0"/>
            <w:checkBox>
              <w:sizeAuto/>
              <w:default w:val="0"/>
            </w:checkBox>
          </w:ffData>
        </w:fldChar>
      </w:r>
      <w:r w:rsidR="00EF195F" w:rsidRPr="00154267">
        <w:rPr>
          <w:rFonts w:cs="Arial"/>
        </w:rPr>
        <w:instrText xml:space="preserve"> FORMCHECKBOX </w:instrText>
      </w:r>
      <w:r w:rsidR="006F1594">
        <w:rPr>
          <w:rFonts w:cs="Arial"/>
        </w:rPr>
      </w:r>
      <w:r w:rsidR="006F1594">
        <w:rPr>
          <w:rFonts w:cs="Arial"/>
        </w:rPr>
        <w:fldChar w:fldCharType="separate"/>
      </w:r>
      <w:r w:rsidR="00EF195F" w:rsidRPr="00154267">
        <w:rPr>
          <w:rFonts w:cs="Arial"/>
        </w:rPr>
        <w:fldChar w:fldCharType="end"/>
      </w:r>
      <w:r w:rsidR="00EF195F" w:rsidRPr="00154267">
        <w:rPr>
          <w:rFonts w:cs="Arial"/>
        </w:rPr>
        <w:t xml:space="preserve">    Non </w:t>
      </w:r>
      <w:r w:rsidR="00EF195F" w:rsidRPr="00154267">
        <w:rPr>
          <w:rFonts w:cs="Arial"/>
        </w:rPr>
        <w:fldChar w:fldCharType="begin">
          <w:ffData>
            <w:name w:val="CaseACocher25"/>
            <w:enabled/>
            <w:calcOnExit w:val="0"/>
            <w:checkBox>
              <w:sizeAuto/>
              <w:default w:val="0"/>
            </w:checkBox>
          </w:ffData>
        </w:fldChar>
      </w:r>
      <w:r w:rsidR="00EF195F" w:rsidRPr="00154267">
        <w:rPr>
          <w:rFonts w:cs="Arial"/>
        </w:rPr>
        <w:instrText xml:space="preserve"> FORMCHECKBOX </w:instrText>
      </w:r>
      <w:r w:rsidR="006F1594">
        <w:rPr>
          <w:rFonts w:cs="Arial"/>
        </w:rPr>
      </w:r>
      <w:r w:rsidR="006F1594">
        <w:rPr>
          <w:rFonts w:cs="Arial"/>
        </w:rPr>
        <w:fldChar w:fldCharType="separate"/>
      </w:r>
      <w:r w:rsidR="00EF195F" w:rsidRPr="00154267">
        <w:rPr>
          <w:rFonts w:cs="Arial"/>
        </w:rPr>
        <w:fldChar w:fldCharType="end"/>
      </w:r>
      <w:r w:rsidR="00EF195F">
        <w:rPr>
          <w:rFonts w:cs="Arial"/>
        </w:rPr>
        <w:t xml:space="preserve">  nombre de consultations de primo-prescription N-1</w:t>
      </w:r>
    </w:p>
    <w:p w:rsidR="00BE629A" w:rsidRDefault="00BE629A" w:rsidP="00EF195F">
      <w:pPr>
        <w:pStyle w:val="Paragraphedeliste"/>
        <w:numPr>
          <w:ilvl w:val="2"/>
          <w:numId w:val="10"/>
        </w:numPr>
        <w:spacing w:after="0" w:line="240" w:lineRule="auto"/>
        <w:ind w:right="-1027"/>
        <w:rPr>
          <w:rFonts w:cs="Arial"/>
        </w:rPr>
      </w:pPr>
      <w:r>
        <w:rPr>
          <w:rFonts w:cs="Arial"/>
        </w:rPr>
        <w:t>hormonothérapie</w:t>
      </w:r>
      <w:r w:rsidR="00EF195F">
        <w:rPr>
          <w:rFonts w:cs="Arial"/>
        </w:rPr>
        <w:tab/>
      </w:r>
      <w:r w:rsidR="00EF195F" w:rsidRPr="00154267">
        <w:rPr>
          <w:rFonts w:cs="Arial"/>
        </w:rPr>
        <w:t xml:space="preserve">Oui </w:t>
      </w:r>
      <w:r w:rsidR="00EF195F" w:rsidRPr="00154267">
        <w:rPr>
          <w:rFonts w:cs="Arial"/>
        </w:rPr>
        <w:fldChar w:fldCharType="begin">
          <w:ffData>
            <w:name w:val="CaseACocher21"/>
            <w:enabled/>
            <w:calcOnExit w:val="0"/>
            <w:checkBox>
              <w:sizeAuto/>
              <w:default w:val="0"/>
            </w:checkBox>
          </w:ffData>
        </w:fldChar>
      </w:r>
      <w:r w:rsidR="00EF195F" w:rsidRPr="00154267">
        <w:rPr>
          <w:rFonts w:cs="Arial"/>
        </w:rPr>
        <w:instrText xml:space="preserve"> FORMCHECKBOX </w:instrText>
      </w:r>
      <w:r w:rsidR="006F1594">
        <w:rPr>
          <w:rFonts w:cs="Arial"/>
        </w:rPr>
      </w:r>
      <w:r w:rsidR="006F1594">
        <w:rPr>
          <w:rFonts w:cs="Arial"/>
        </w:rPr>
        <w:fldChar w:fldCharType="separate"/>
      </w:r>
      <w:r w:rsidR="00EF195F" w:rsidRPr="00154267">
        <w:rPr>
          <w:rFonts w:cs="Arial"/>
        </w:rPr>
        <w:fldChar w:fldCharType="end"/>
      </w:r>
      <w:r w:rsidR="00EF195F" w:rsidRPr="00154267">
        <w:rPr>
          <w:rFonts w:cs="Arial"/>
        </w:rPr>
        <w:t xml:space="preserve">    Non </w:t>
      </w:r>
      <w:r w:rsidR="00EF195F" w:rsidRPr="00154267">
        <w:rPr>
          <w:rFonts w:cs="Arial"/>
        </w:rPr>
        <w:fldChar w:fldCharType="begin">
          <w:ffData>
            <w:name w:val="CaseACocher25"/>
            <w:enabled/>
            <w:calcOnExit w:val="0"/>
            <w:checkBox>
              <w:sizeAuto/>
              <w:default w:val="0"/>
            </w:checkBox>
          </w:ffData>
        </w:fldChar>
      </w:r>
      <w:r w:rsidR="00EF195F" w:rsidRPr="00154267">
        <w:rPr>
          <w:rFonts w:cs="Arial"/>
        </w:rPr>
        <w:instrText xml:space="preserve"> FORMCHECKBOX </w:instrText>
      </w:r>
      <w:r w:rsidR="006F1594">
        <w:rPr>
          <w:rFonts w:cs="Arial"/>
        </w:rPr>
      </w:r>
      <w:r w:rsidR="006F1594">
        <w:rPr>
          <w:rFonts w:cs="Arial"/>
        </w:rPr>
        <w:fldChar w:fldCharType="separate"/>
      </w:r>
      <w:r w:rsidR="00EF195F" w:rsidRPr="00154267">
        <w:rPr>
          <w:rFonts w:cs="Arial"/>
        </w:rPr>
        <w:fldChar w:fldCharType="end"/>
      </w:r>
      <w:r w:rsidR="00EF195F">
        <w:rPr>
          <w:rFonts w:cs="Arial"/>
        </w:rPr>
        <w:t xml:space="preserve">  nombre de consultations de primo-prescription N-1</w:t>
      </w:r>
    </w:p>
    <w:p w:rsidR="00BE629A" w:rsidRPr="00BE629A" w:rsidRDefault="00BE629A" w:rsidP="00B44A90">
      <w:pPr>
        <w:spacing w:after="0" w:line="240" w:lineRule="auto"/>
        <w:rPr>
          <w:rFonts w:cs="Arial"/>
        </w:rPr>
      </w:pPr>
    </w:p>
    <w:p w:rsidR="00BD4656" w:rsidRPr="00031049" w:rsidRDefault="00BD4656" w:rsidP="00624B8F">
      <w:pPr>
        <w:numPr>
          <w:ilvl w:val="0"/>
          <w:numId w:val="27"/>
        </w:numPr>
        <w:spacing w:after="0"/>
        <w:rPr>
          <w:rFonts w:cs="Arial"/>
          <w:b/>
        </w:rPr>
      </w:pPr>
      <w:r w:rsidRPr="00031049">
        <w:rPr>
          <w:rFonts w:cs="Arial"/>
          <w:b/>
        </w:rPr>
        <w:t>Modalité de préparation des cytostatiques</w:t>
      </w:r>
    </w:p>
    <w:p w:rsidR="00BD4656" w:rsidRPr="00553E57" w:rsidRDefault="00BD4656" w:rsidP="00031049">
      <w:pPr>
        <w:spacing w:after="0"/>
        <w:ind w:firstLine="360"/>
        <w:rPr>
          <w:rFonts w:cs="Arial"/>
        </w:rPr>
      </w:pPr>
      <w:r w:rsidRPr="00553E57">
        <w:rPr>
          <w:rFonts w:cs="Arial"/>
        </w:rPr>
        <w:t xml:space="preserve">Préciser les points suivants </w:t>
      </w:r>
      <w:r w:rsidRPr="00553E57">
        <w:rPr>
          <w:rFonts w:cs="Arial"/>
          <w:b/>
        </w:rPr>
        <w:t>si modification</w:t>
      </w:r>
      <w:r w:rsidRPr="00553E57">
        <w:rPr>
          <w:rFonts w:cs="Arial"/>
        </w:rPr>
        <w:t xml:space="preserve"> depuis la visite de conformité :</w:t>
      </w:r>
    </w:p>
    <w:p w:rsidR="00BD4656" w:rsidRPr="00553E57" w:rsidRDefault="00BD4656" w:rsidP="00624B8F">
      <w:pPr>
        <w:numPr>
          <w:ilvl w:val="0"/>
          <w:numId w:val="29"/>
        </w:numPr>
        <w:spacing w:after="0" w:line="240" w:lineRule="auto"/>
        <w:rPr>
          <w:rFonts w:cs="Arial"/>
        </w:rPr>
      </w:pPr>
      <w:r w:rsidRPr="00553E57">
        <w:rPr>
          <w:rFonts w:cs="Arial"/>
        </w:rPr>
        <w:t>existence ou non d’une unité centralisée </w:t>
      </w:r>
      <w:r w:rsidR="00BE629A">
        <w:rPr>
          <w:rFonts w:cs="Arial"/>
        </w:rPr>
        <w:t>dans l’établissement, sinon mod</w:t>
      </w:r>
      <w:r w:rsidR="00097B23">
        <w:rPr>
          <w:rFonts w:cs="Arial"/>
        </w:rPr>
        <w:t>a</w:t>
      </w:r>
      <w:r w:rsidR="00BE629A">
        <w:rPr>
          <w:rFonts w:cs="Arial"/>
        </w:rPr>
        <w:t>lités d’organisation</w:t>
      </w:r>
    </w:p>
    <w:p w:rsidR="00BD4656" w:rsidRPr="00553E57" w:rsidRDefault="00BD4656" w:rsidP="00624B8F">
      <w:pPr>
        <w:numPr>
          <w:ilvl w:val="0"/>
          <w:numId w:val="29"/>
        </w:numPr>
        <w:spacing w:after="0" w:line="240" w:lineRule="auto"/>
        <w:rPr>
          <w:rFonts w:cs="Arial"/>
        </w:rPr>
      </w:pPr>
      <w:r w:rsidRPr="00553E57">
        <w:rPr>
          <w:rFonts w:cs="Arial"/>
        </w:rPr>
        <w:t xml:space="preserve">locaux et matériel : </w:t>
      </w:r>
    </w:p>
    <w:p w:rsidR="00BD4656" w:rsidRPr="00553E57" w:rsidRDefault="00BD4656" w:rsidP="00624B8F">
      <w:pPr>
        <w:numPr>
          <w:ilvl w:val="0"/>
          <w:numId w:val="29"/>
        </w:numPr>
        <w:spacing w:after="0" w:line="240" w:lineRule="auto"/>
        <w:rPr>
          <w:rFonts w:cs="Arial"/>
        </w:rPr>
      </w:pPr>
      <w:r w:rsidRPr="00553E57">
        <w:rPr>
          <w:rFonts w:cs="Arial"/>
        </w:rPr>
        <w:t>personnel :</w:t>
      </w:r>
    </w:p>
    <w:p w:rsidR="00BD4656" w:rsidRPr="00553E57" w:rsidRDefault="00BD4656" w:rsidP="00624B8F">
      <w:pPr>
        <w:numPr>
          <w:ilvl w:val="1"/>
          <w:numId w:val="29"/>
        </w:numPr>
        <w:spacing w:after="0" w:line="240" w:lineRule="auto"/>
        <w:rPr>
          <w:rFonts w:cs="Arial"/>
        </w:rPr>
      </w:pPr>
      <w:r w:rsidRPr="00553E57">
        <w:rPr>
          <w:rFonts w:cs="Arial"/>
        </w:rPr>
        <w:t>nombre et ETP par catégories</w:t>
      </w:r>
    </w:p>
    <w:p w:rsidR="00031049" w:rsidRDefault="00BD4656" w:rsidP="00624B8F">
      <w:pPr>
        <w:numPr>
          <w:ilvl w:val="1"/>
          <w:numId w:val="29"/>
        </w:numPr>
        <w:spacing w:after="0" w:line="240" w:lineRule="auto"/>
        <w:rPr>
          <w:rFonts w:cs="Arial"/>
        </w:rPr>
      </w:pPr>
      <w:r w:rsidRPr="00031049">
        <w:rPr>
          <w:rFonts w:cs="Arial"/>
        </w:rPr>
        <w:t xml:space="preserve">qualification </w:t>
      </w:r>
    </w:p>
    <w:p w:rsidR="00BD4656" w:rsidRPr="00031049" w:rsidRDefault="00BD4656" w:rsidP="00624B8F">
      <w:pPr>
        <w:numPr>
          <w:ilvl w:val="1"/>
          <w:numId w:val="29"/>
        </w:numPr>
        <w:spacing w:after="0" w:line="240" w:lineRule="auto"/>
        <w:rPr>
          <w:rFonts w:cs="Arial"/>
        </w:rPr>
      </w:pPr>
      <w:r w:rsidRPr="00031049">
        <w:rPr>
          <w:rFonts w:cs="Arial"/>
        </w:rPr>
        <w:t>préciser si la préparation des anticancéreux est réalisée sous la responsabilité d’un pharmacien (</w:t>
      </w:r>
      <w:proofErr w:type="spellStart"/>
      <w:r w:rsidRPr="00031049">
        <w:rPr>
          <w:rFonts w:cs="Arial"/>
        </w:rPr>
        <w:t>cf</w:t>
      </w:r>
      <w:proofErr w:type="spellEnd"/>
      <w:r w:rsidRPr="00031049">
        <w:rPr>
          <w:rFonts w:cs="Arial"/>
        </w:rPr>
        <w:t xml:space="preserve"> ci-dessous critère d’agrément </w:t>
      </w:r>
      <w:smartTag w:uri="urn:schemas-microsoft-com:office:cs:smarttags" w:element="NumConv6p0">
        <w:smartTagPr>
          <w:attr w:name="sch" w:val="1"/>
          <w:attr w:name="val" w:val="11"/>
        </w:smartTagPr>
        <w:r w:rsidRPr="00031049">
          <w:rPr>
            <w:rFonts w:cs="Arial"/>
          </w:rPr>
          <w:t>11</w:t>
        </w:r>
      </w:smartTag>
      <w:r w:rsidRPr="00031049">
        <w:rPr>
          <w:rFonts w:cs="Arial"/>
        </w:rPr>
        <w:t xml:space="preserve"> de l’Inca)</w:t>
      </w:r>
    </w:p>
    <w:p w:rsidR="00BD4656" w:rsidRPr="00553E57" w:rsidRDefault="00BD4656" w:rsidP="00BD4656">
      <w:pPr>
        <w:rPr>
          <w:rFonts w:cs="Arial"/>
        </w:rPr>
      </w:pPr>
    </w:p>
    <w:p w:rsidR="00BD4656" w:rsidRPr="00031049" w:rsidRDefault="00BD4656" w:rsidP="00624B8F">
      <w:pPr>
        <w:numPr>
          <w:ilvl w:val="0"/>
          <w:numId w:val="27"/>
        </w:numPr>
        <w:spacing w:after="0"/>
        <w:rPr>
          <w:rFonts w:cs="Arial"/>
          <w:b/>
        </w:rPr>
      </w:pPr>
      <w:r w:rsidRPr="00031049">
        <w:rPr>
          <w:rFonts w:cs="Arial"/>
          <w:b/>
        </w:rPr>
        <w:t>Etablissements associés</w:t>
      </w:r>
    </w:p>
    <w:p w:rsidR="00BD4656" w:rsidRPr="00553E57" w:rsidRDefault="00BD4656" w:rsidP="00624B8F">
      <w:pPr>
        <w:numPr>
          <w:ilvl w:val="0"/>
          <w:numId w:val="43"/>
        </w:numPr>
        <w:spacing w:after="0" w:line="240" w:lineRule="auto"/>
        <w:rPr>
          <w:rFonts w:cs="Arial"/>
        </w:rPr>
      </w:pPr>
      <w:r w:rsidRPr="00553E57">
        <w:rPr>
          <w:rFonts w:cs="Arial"/>
        </w:rPr>
        <w:t xml:space="preserve">Liste des établissements associés </w:t>
      </w:r>
      <w:r w:rsidR="00097B23">
        <w:rPr>
          <w:rFonts w:cs="Arial"/>
        </w:rPr>
        <w:t>(HAD comprise)</w:t>
      </w:r>
      <w:r w:rsidR="00097B23" w:rsidRPr="00553E57">
        <w:rPr>
          <w:rFonts w:cs="Arial"/>
        </w:rPr>
        <w:t> </w:t>
      </w:r>
      <w:r w:rsidRPr="00553E57">
        <w:rPr>
          <w:rFonts w:cs="Arial"/>
        </w:rPr>
        <w:t xml:space="preserve">avec lesquels une convention pour la pratique des chimiothérapies de proximité a été passée; pour quelle(s) spécialité(s)? </w:t>
      </w:r>
    </w:p>
    <w:p w:rsidR="00BD4656" w:rsidRPr="00553E57" w:rsidRDefault="00BD4656" w:rsidP="00624B8F">
      <w:pPr>
        <w:numPr>
          <w:ilvl w:val="0"/>
          <w:numId w:val="43"/>
        </w:numPr>
        <w:spacing w:after="0" w:line="240" w:lineRule="auto"/>
        <w:rPr>
          <w:rFonts w:cs="Arial"/>
        </w:rPr>
      </w:pPr>
      <w:r w:rsidRPr="00553E57">
        <w:rPr>
          <w:rFonts w:cs="Arial"/>
        </w:rPr>
        <w:t xml:space="preserve">Liste des établissements associés </w:t>
      </w:r>
      <w:r w:rsidR="00097B23">
        <w:rPr>
          <w:rFonts w:cs="Arial"/>
        </w:rPr>
        <w:t>(HAD comprise)</w:t>
      </w:r>
      <w:r w:rsidR="00097B23" w:rsidRPr="00553E57">
        <w:rPr>
          <w:rFonts w:cs="Arial"/>
        </w:rPr>
        <w:t> ?</w:t>
      </w:r>
      <w:r w:rsidRPr="00553E57">
        <w:rPr>
          <w:rFonts w:cs="Arial"/>
        </w:rPr>
        <w:t>avec lesquels aucune convention n’a été formalisée mais dans lesquels sont réalisées des chimiothérapies de proximité, pour quelle(s) spécialité(s)</w:t>
      </w:r>
      <w:r w:rsidR="00E00365" w:rsidRPr="00E00365">
        <w:rPr>
          <w:rFonts w:cs="Arial"/>
        </w:rPr>
        <w:t xml:space="preserve"> </w:t>
      </w:r>
    </w:p>
    <w:p w:rsidR="00BD4656" w:rsidRPr="00553E57" w:rsidRDefault="00BD4656" w:rsidP="00D07FCC">
      <w:pPr>
        <w:tabs>
          <w:tab w:val="left" w:pos="851"/>
        </w:tabs>
        <w:spacing w:after="0"/>
        <w:ind w:left="2505"/>
        <w:jc w:val="both"/>
        <w:rPr>
          <w:rFonts w:cs="Arial"/>
          <w:b/>
        </w:rPr>
      </w:pPr>
    </w:p>
    <w:p w:rsidR="004E6D77" w:rsidRPr="00553E57" w:rsidRDefault="004E6D77" w:rsidP="00624B8F">
      <w:pPr>
        <w:numPr>
          <w:ilvl w:val="0"/>
          <w:numId w:val="15"/>
        </w:numPr>
        <w:spacing w:after="0"/>
        <w:jc w:val="both"/>
        <w:rPr>
          <w:rFonts w:cs="Arial"/>
          <w:b/>
        </w:rPr>
      </w:pPr>
      <w:r w:rsidRPr="00553E57">
        <w:rPr>
          <w:rFonts w:cs="Arial"/>
          <w:b/>
        </w:rPr>
        <w:t xml:space="preserve">Dispositif d’annonce </w:t>
      </w:r>
    </w:p>
    <w:p w:rsidR="004E6D77" w:rsidRPr="00553E57" w:rsidRDefault="004E6D77" w:rsidP="004E6D77">
      <w:pPr>
        <w:spacing w:after="0"/>
        <w:rPr>
          <w:rFonts w:cs="Arial"/>
          <w:i/>
        </w:rPr>
      </w:pPr>
      <w:r w:rsidRPr="00553E57">
        <w:rPr>
          <w:rFonts w:cs="Arial"/>
          <w:i/>
        </w:rPr>
        <w:t xml:space="preserve">A remplir si les modalités de l’organisation du dispositif d’annonce diffèrent de l’organisation générale présentée dans la fiche générale </w:t>
      </w:r>
    </w:p>
    <w:p w:rsidR="004E6D77" w:rsidRPr="00553E57" w:rsidRDefault="004E6D77" w:rsidP="00624B8F">
      <w:pPr>
        <w:numPr>
          <w:ilvl w:val="1"/>
          <w:numId w:val="10"/>
        </w:numPr>
        <w:tabs>
          <w:tab w:val="clear" w:pos="1440"/>
          <w:tab w:val="left" w:pos="851"/>
        </w:tabs>
        <w:spacing w:after="0" w:line="240" w:lineRule="auto"/>
        <w:ind w:left="851" w:hanging="284"/>
        <w:jc w:val="both"/>
        <w:rPr>
          <w:rFonts w:cs="Arial"/>
        </w:rPr>
      </w:pPr>
      <w:r w:rsidRPr="00553E57">
        <w:rPr>
          <w:rFonts w:cs="Arial"/>
        </w:rPr>
        <w:t>Modalités d’organisation du DA (annonce médicale et consultation paramédicale d’annonce)</w:t>
      </w:r>
    </w:p>
    <w:p w:rsidR="004E6D77" w:rsidRPr="00553E57" w:rsidRDefault="004E6D77" w:rsidP="00624B8F">
      <w:pPr>
        <w:numPr>
          <w:ilvl w:val="1"/>
          <w:numId w:val="10"/>
        </w:numPr>
        <w:tabs>
          <w:tab w:val="clear" w:pos="1440"/>
          <w:tab w:val="left" w:pos="851"/>
        </w:tabs>
        <w:spacing w:after="0" w:line="240" w:lineRule="auto"/>
        <w:ind w:left="851" w:hanging="284"/>
        <w:jc w:val="both"/>
        <w:rPr>
          <w:rFonts w:cs="Arial"/>
        </w:rPr>
      </w:pPr>
      <w:r w:rsidRPr="00553E57">
        <w:rPr>
          <w:rFonts w:cs="Arial"/>
        </w:rPr>
        <w:t>Modalités de traçabilité en précisant notamment le(s) outil(s) utilisé(s)</w:t>
      </w:r>
    </w:p>
    <w:p w:rsidR="004E6D77" w:rsidRPr="00553E57" w:rsidRDefault="004E6D77" w:rsidP="00624B8F">
      <w:pPr>
        <w:numPr>
          <w:ilvl w:val="1"/>
          <w:numId w:val="10"/>
        </w:numPr>
        <w:tabs>
          <w:tab w:val="clear" w:pos="1440"/>
          <w:tab w:val="left" w:pos="851"/>
        </w:tabs>
        <w:spacing w:after="0" w:line="240" w:lineRule="auto"/>
        <w:ind w:left="851" w:hanging="284"/>
        <w:jc w:val="both"/>
        <w:rPr>
          <w:rFonts w:cs="Arial"/>
        </w:rPr>
      </w:pPr>
      <w:r w:rsidRPr="00553E57">
        <w:rPr>
          <w:rFonts w:cs="Arial"/>
        </w:rPr>
        <w:t>Effectif, qualification</w:t>
      </w:r>
      <w:r w:rsidR="00FF4ABA">
        <w:rPr>
          <w:rFonts w:cs="Arial"/>
        </w:rPr>
        <w:t>, numéros RPPS, ADELI</w:t>
      </w:r>
      <w:r w:rsidRPr="00553E57">
        <w:rPr>
          <w:rFonts w:cs="Arial"/>
        </w:rPr>
        <w:t xml:space="preserve"> et formation du personnel dédié au dispositif d’annonce (</w:t>
      </w:r>
      <w:r w:rsidR="00FF4ABA">
        <w:rPr>
          <w:rFonts w:cs="Arial"/>
        </w:rPr>
        <w:t xml:space="preserve">médecins, </w:t>
      </w:r>
      <w:r w:rsidRPr="00553E57">
        <w:rPr>
          <w:rFonts w:cs="Arial"/>
        </w:rPr>
        <w:t>IDE, manipulateur radio, autre…)</w:t>
      </w:r>
    </w:p>
    <w:p w:rsidR="004E6D77" w:rsidRPr="00DD0055" w:rsidRDefault="004E6D77" w:rsidP="00624B8F">
      <w:pPr>
        <w:numPr>
          <w:ilvl w:val="1"/>
          <w:numId w:val="10"/>
        </w:numPr>
        <w:tabs>
          <w:tab w:val="clear" w:pos="1440"/>
          <w:tab w:val="left" w:pos="851"/>
        </w:tabs>
        <w:spacing w:after="0" w:line="240" w:lineRule="auto"/>
        <w:ind w:left="851" w:hanging="284"/>
        <w:jc w:val="both"/>
        <w:rPr>
          <w:rFonts w:cs="Arial"/>
        </w:rPr>
      </w:pPr>
      <w:r w:rsidRPr="00553E57">
        <w:rPr>
          <w:rFonts w:cs="Arial"/>
        </w:rPr>
        <w:t>Taux de patients ayant bénéficié d’une consultation paramédicale d’annonce en 2016 et 2017</w:t>
      </w:r>
      <w:r w:rsidR="00FF4ABA">
        <w:rPr>
          <w:rFonts w:cs="Arial"/>
        </w:rPr>
        <w:t xml:space="preserve"> </w:t>
      </w:r>
      <w:r w:rsidR="00FF4ABA" w:rsidRPr="00255448">
        <w:rPr>
          <w:rFonts w:cs="Arial"/>
        </w:rPr>
        <w:t>par rapport aux patients diagnostiqués et par rapport aux patients à qui la consultation a été proposée</w:t>
      </w:r>
    </w:p>
    <w:p w:rsidR="004E6D77" w:rsidRPr="00553E57" w:rsidRDefault="004E6D77" w:rsidP="004E6D77">
      <w:pPr>
        <w:rPr>
          <w:b/>
        </w:rPr>
      </w:pPr>
    </w:p>
    <w:p w:rsidR="004E6D77" w:rsidRPr="00553E57" w:rsidRDefault="004E6D77" w:rsidP="00624B8F">
      <w:pPr>
        <w:numPr>
          <w:ilvl w:val="0"/>
          <w:numId w:val="15"/>
        </w:numPr>
        <w:spacing w:after="0"/>
        <w:jc w:val="both"/>
        <w:rPr>
          <w:rFonts w:cs="Arial"/>
          <w:b/>
        </w:rPr>
      </w:pPr>
      <w:r w:rsidRPr="00553E57">
        <w:rPr>
          <w:rFonts w:cs="Arial"/>
          <w:b/>
        </w:rPr>
        <w:t xml:space="preserve">Délais de prise en charge </w:t>
      </w:r>
    </w:p>
    <w:p w:rsidR="00097B23" w:rsidRPr="005B5795" w:rsidRDefault="00097B23" w:rsidP="00097B23">
      <w:pPr>
        <w:numPr>
          <w:ilvl w:val="1"/>
          <w:numId w:val="10"/>
        </w:numPr>
        <w:tabs>
          <w:tab w:val="clear" w:pos="1440"/>
          <w:tab w:val="left" w:pos="851"/>
        </w:tabs>
        <w:spacing w:after="0" w:line="240" w:lineRule="auto"/>
        <w:ind w:left="851" w:hanging="284"/>
        <w:jc w:val="both"/>
        <w:rPr>
          <w:rFonts w:cs="Arial"/>
        </w:rPr>
      </w:pPr>
      <w:r w:rsidRPr="005B5795">
        <w:rPr>
          <w:rFonts w:cs="Arial"/>
        </w:rPr>
        <w:t xml:space="preserve">La structure a-t-elle mise en place un suivi </w:t>
      </w:r>
      <w:r>
        <w:rPr>
          <w:rFonts w:cs="Arial"/>
        </w:rPr>
        <w:t xml:space="preserve">des </w:t>
      </w:r>
      <w:r w:rsidRPr="005B5795">
        <w:rPr>
          <w:rFonts w:cs="Arial"/>
        </w:rPr>
        <w:t>délais de prise en charge ?</w:t>
      </w:r>
      <w:r>
        <w:rPr>
          <w:rFonts w:cs="Arial"/>
        </w:rPr>
        <w:t xml:space="preserve"> si oui, quels sont les délais observés (type de délais et résultats)</w:t>
      </w:r>
    </w:p>
    <w:p w:rsidR="00097B23" w:rsidRPr="00927CC5" w:rsidRDefault="00097B23" w:rsidP="00097B23">
      <w:pPr>
        <w:numPr>
          <w:ilvl w:val="1"/>
          <w:numId w:val="10"/>
        </w:numPr>
        <w:tabs>
          <w:tab w:val="clear" w:pos="1440"/>
          <w:tab w:val="left" w:pos="851"/>
        </w:tabs>
        <w:spacing w:after="0" w:line="240" w:lineRule="auto"/>
        <w:ind w:left="851" w:hanging="284"/>
        <w:jc w:val="both"/>
        <w:rPr>
          <w:rFonts w:cs="Arial"/>
        </w:rPr>
      </w:pPr>
      <w:r w:rsidRPr="00927CC5">
        <w:rPr>
          <w:rFonts w:cs="Arial"/>
        </w:rPr>
        <w:t>Préciser les mesures correctives éventuellement apportées</w:t>
      </w:r>
    </w:p>
    <w:p w:rsidR="00AF6ABD" w:rsidRPr="00553E57" w:rsidRDefault="00AF6ABD" w:rsidP="00031049">
      <w:pPr>
        <w:tabs>
          <w:tab w:val="left" w:pos="851"/>
        </w:tabs>
        <w:spacing w:after="0"/>
        <w:ind w:left="2505"/>
        <w:jc w:val="both"/>
        <w:rPr>
          <w:rFonts w:cs="Arial"/>
          <w:b/>
        </w:rPr>
      </w:pPr>
    </w:p>
    <w:p w:rsidR="004E6D77" w:rsidRPr="00553E57" w:rsidRDefault="004E6D77" w:rsidP="00624B8F">
      <w:pPr>
        <w:numPr>
          <w:ilvl w:val="0"/>
          <w:numId w:val="15"/>
        </w:numPr>
        <w:spacing w:after="0"/>
        <w:jc w:val="both"/>
        <w:rPr>
          <w:rFonts w:cs="Arial"/>
          <w:b/>
        </w:rPr>
      </w:pPr>
      <w:r w:rsidRPr="00553E57">
        <w:rPr>
          <w:rFonts w:cs="Arial"/>
          <w:b/>
        </w:rPr>
        <w:t>Personnel</w:t>
      </w:r>
    </w:p>
    <w:p w:rsidR="00BD4656" w:rsidRDefault="00BD4656" w:rsidP="00624B8F">
      <w:pPr>
        <w:numPr>
          <w:ilvl w:val="1"/>
          <w:numId w:val="10"/>
        </w:numPr>
        <w:tabs>
          <w:tab w:val="clear" w:pos="1440"/>
          <w:tab w:val="left" w:pos="851"/>
        </w:tabs>
        <w:spacing w:after="0" w:line="240" w:lineRule="auto"/>
        <w:ind w:left="851" w:hanging="284"/>
        <w:jc w:val="both"/>
        <w:rPr>
          <w:rFonts w:cs="Arial"/>
        </w:rPr>
      </w:pPr>
      <w:r w:rsidRPr="00553E57">
        <w:rPr>
          <w:rFonts w:cs="Arial"/>
        </w:rPr>
        <w:t>Concernant le personnel paramédical : préciser le nombre et ETP par catégories</w:t>
      </w:r>
    </w:p>
    <w:p w:rsidR="00097B23" w:rsidRPr="00553E57" w:rsidRDefault="00097B23" w:rsidP="00097B23">
      <w:pPr>
        <w:tabs>
          <w:tab w:val="left" w:pos="851"/>
        </w:tabs>
        <w:spacing w:after="0" w:line="240" w:lineRule="auto"/>
        <w:ind w:left="851"/>
        <w:jc w:val="both"/>
        <w:rPr>
          <w:rFonts w:cs="Arial"/>
        </w:rPr>
      </w:pPr>
    </w:p>
    <w:p w:rsidR="00031049" w:rsidRPr="00927CC5" w:rsidRDefault="00031049" w:rsidP="00624B8F">
      <w:pPr>
        <w:numPr>
          <w:ilvl w:val="0"/>
          <w:numId w:val="15"/>
        </w:numPr>
        <w:spacing w:after="0"/>
        <w:jc w:val="both"/>
        <w:rPr>
          <w:rFonts w:cs="Arial"/>
          <w:b/>
        </w:rPr>
      </w:pPr>
      <w:r w:rsidRPr="00927CC5">
        <w:rPr>
          <w:rFonts w:cs="Arial"/>
          <w:b/>
        </w:rPr>
        <w:t>Modifications significatives</w:t>
      </w:r>
    </w:p>
    <w:p w:rsidR="00031049" w:rsidRPr="00031049" w:rsidRDefault="00031049" w:rsidP="00031049">
      <w:pPr>
        <w:autoSpaceDE w:val="0"/>
        <w:autoSpaceDN w:val="0"/>
        <w:adjustRightInd w:val="0"/>
        <w:spacing w:after="0"/>
        <w:ind w:left="426"/>
        <w:rPr>
          <w:rFonts w:cs="Arial"/>
        </w:rPr>
      </w:pPr>
      <w:r w:rsidRPr="00031049">
        <w:rPr>
          <w:rFonts w:cs="Arial"/>
        </w:rPr>
        <w:t>Des modifications sont-elles intervenues depuis la visite de conformité en termes de :</w:t>
      </w:r>
    </w:p>
    <w:p w:rsidR="00031049" w:rsidRPr="00154267" w:rsidRDefault="00031049" w:rsidP="00624B8F">
      <w:pPr>
        <w:numPr>
          <w:ilvl w:val="0"/>
          <w:numId w:val="42"/>
        </w:numPr>
        <w:autoSpaceDE w:val="0"/>
        <w:autoSpaceDN w:val="0"/>
        <w:adjustRightInd w:val="0"/>
        <w:spacing w:after="0" w:line="240" w:lineRule="auto"/>
        <w:rPr>
          <w:rFonts w:cs="Arial"/>
        </w:rPr>
      </w:pPr>
      <w:r w:rsidRPr="00031049">
        <w:rPr>
          <w:rFonts w:cs="Arial"/>
        </w:rPr>
        <w:t xml:space="preserve">Locaux (préciser) : </w:t>
      </w:r>
      <w:r w:rsidRPr="00031049">
        <w:rPr>
          <w:rFonts w:cs="Arial"/>
        </w:rPr>
        <w:tab/>
      </w:r>
      <w:r w:rsidRPr="00031049">
        <w:rPr>
          <w:rFonts w:cs="Arial"/>
        </w:rPr>
        <w:tab/>
      </w:r>
      <w:r w:rsidRPr="00031049">
        <w:rPr>
          <w:rFonts w:cs="Arial"/>
        </w:rPr>
        <w:tab/>
      </w:r>
      <w:r w:rsidRPr="00031049">
        <w:rPr>
          <w:rFonts w:cs="Arial"/>
        </w:rPr>
        <w:tab/>
      </w:r>
      <w:r w:rsidRPr="00031049">
        <w:rPr>
          <w:rFonts w:cs="Arial"/>
        </w:rPr>
        <w:tab/>
      </w:r>
      <w:r w:rsidRPr="00031049">
        <w:rPr>
          <w:rFonts w:cs="Arial"/>
        </w:rPr>
        <w:tab/>
      </w:r>
      <w:r w:rsidR="00154267" w:rsidRPr="00154267">
        <w:rPr>
          <w:rFonts w:cs="Arial"/>
        </w:rPr>
        <w:t xml:space="preserve">Oui </w:t>
      </w:r>
      <w:r w:rsidR="00154267" w:rsidRPr="00154267">
        <w:rPr>
          <w:rFonts w:cs="Arial"/>
        </w:rPr>
        <w:fldChar w:fldCharType="begin">
          <w:ffData>
            <w:name w:val="CaseACocher21"/>
            <w:enabled/>
            <w:calcOnExit w:val="0"/>
            <w:checkBox>
              <w:sizeAuto/>
              <w:default w:val="0"/>
            </w:checkBox>
          </w:ffData>
        </w:fldChar>
      </w:r>
      <w:r w:rsidR="00154267" w:rsidRPr="00154267">
        <w:rPr>
          <w:rFonts w:cs="Arial"/>
        </w:rPr>
        <w:instrText xml:space="preserve"> FORMCHECKBOX </w:instrText>
      </w:r>
      <w:r w:rsidR="006F1594">
        <w:rPr>
          <w:rFonts w:cs="Arial"/>
        </w:rPr>
      </w:r>
      <w:r w:rsidR="006F1594">
        <w:rPr>
          <w:rFonts w:cs="Arial"/>
        </w:rPr>
        <w:fldChar w:fldCharType="separate"/>
      </w:r>
      <w:r w:rsidR="00154267" w:rsidRPr="00154267">
        <w:rPr>
          <w:rFonts w:cs="Arial"/>
        </w:rPr>
        <w:fldChar w:fldCharType="end"/>
      </w:r>
      <w:r w:rsidR="00154267" w:rsidRPr="00154267">
        <w:rPr>
          <w:rFonts w:cs="Arial"/>
        </w:rPr>
        <w:t xml:space="preserve">    Non </w:t>
      </w:r>
      <w:r w:rsidR="00154267" w:rsidRPr="00154267">
        <w:rPr>
          <w:rFonts w:cs="Arial"/>
        </w:rPr>
        <w:fldChar w:fldCharType="begin">
          <w:ffData>
            <w:name w:val="CaseACocher25"/>
            <w:enabled/>
            <w:calcOnExit w:val="0"/>
            <w:checkBox>
              <w:sizeAuto/>
              <w:default w:val="0"/>
            </w:checkBox>
          </w:ffData>
        </w:fldChar>
      </w:r>
      <w:r w:rsidR="00154267" w:rsidRPr="00154267">
        <w:rPr>
          <w:rFonts w:cs="Arial"/>
        </w:rPr>
        <w:instrText xml:space="preserve"> FORMCHECKBOX </w:instrText>
      </w:r>
      <w:r w:rsidR="006F1594">
        <w:rPr>
          <w:rFonts w:cs="Arial"/>
        </w:rPr>
      </w:r>
      <w:r w:rsidR="006F1594">
        <w:rPr>
          <w:rFonts w:cs="Arial"/>
        </w:rPr>
        <w:fldChar w:fldCharType="separate"/>
      </w:r>
      <w:r w:rsidR="00154267" w:rsidRPr="00154267">
        <w:rPr>
          <w:rFonts w:cs="Arial"/>
        </w:rPr>
        <w:fldChar w:fldCharType="end"/>
      </w:r>
    </w:p>
    <w:p w:rsidR="00031049" w:rsidRPr="00154267" w:rsidRDefault="00031049" w:rsidP="00624B8F">
      <w:pPr>
        <w:numPr>
          <w:ilvl w:val="0"/>
          <w:numId w:val="42"/>
        </w:numPr>
        <w:autoSpaceDE w:val="0"/>
        <w:autoSpaceDN w:val="0"/>
        <w:adjustRightInd w:val="0"/>
        <w:spacing w:after="0" w:line="240" w:lineRule="auto"/>
        <w:rPr>
          <w:rFonts w:cs="Arial"/>
        </w:rPr>
      </w:pPr>
      <w:r w:rsidRPr="00154267">
        <w:rPr>
          <w:rFonts w:cs="Arial"/>
        </w:rPr>
        <w:t xml:space="preserve">Personnel médical (préciser) : </w:t>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00154267" w:rsidRPr="00154267">
        <w:rPr>
          <w:rFonts w:cs="Arial"/>
        </w:rPr>
        <w:t xml:space="preserve">Oui </w:t>
      </w:r>
      <w:r w:rsidR="00154267" w:rsidRPr="00154267">
        <w:rPr>
          <w:rFonts w:cs="Arial"/>
        </w:rPr>
        <w:fldChar w:fldCharType="begin">
          <w:ffData>
            <w:name w:val="CaseACocher21"/>
            <w:enabled/>
            <w:calcOnExit w:val="0"/>
            <w:checkBox>
              <w:sizeAuto/>
              <w:default w:val="0"/>
            </w:checkBox>
          </w:ffData>
        </w:fldChar>
      </w:r>
      <w:r w:rsidR="00154267" w:rsidRPr="00154267">
        <w:rPr>
          <w:rFonts w:cs="Arial"/>
        </w:rPr>
        <w:instrText xml:space="preserve"> FORMCHECKBOX </w:instrText>
      </w:r>
      <w:r w:rsidR="006F1594">
        <w:rPr>
          <w:rFonts w:cs="Arial"/>
        </w:rPr>
      </w:r>
      <w:r w:rsidR="006F1594">
        <w:rPr>
          <w:rFonts w:cs="Arial"/>
        </w:rPr>
        <w:fldChar w:fldCharType="separate"/>
      </w:r>
      <w:r w:rsidR="00154267" w:rsidRPr="00154267">
        <w:rPr>
          <w:rFonts w:cs="Arial"/>
        </w:rPr>
        <w:fldChar w:fldCharType="end"/>
      </w:r>
      <w:r w:rsidR="00154267" w:rsidRPr="00154267">
        <w:rPr>
          <w:rFonts w:cs="Arial"/>
        </w:rPr>
        <w:t xml:space="preserve">    Non </w:t>
      </w:r>
      <w:r w:rsidR="00154267" w:rsidRPr="00154267">
        <w:rPr>
          <w:rFonts w:cs="Arial"/>
        </w:rPr>
        <w:fldChar w:fldCharType="begin">
          <w:ffData>
            <w:name w:val="CaseACocher25"/>
            <w:enabled/>
            <w:calcOnExit w:val="0"/>
            <w:checkBox>
              <w:sizeAuto/>
              <w:default w:val="0"/>
            </w:checkBox>
          </w:ffData>
        </w:fldChar>
      </w:r>
      <w:r w:rsidR="00154267" w:rsidRPr="00154267">
        <w:rPr>
          <w:rFonts w:cs="Arial"/>
        </w:rPr>
        <w:instrText xml:space="preserve"> FORMCHECKBOX </w:instrText>
      </w:r>
      <w:r w:rsidR="006F1594">
        <w:rPr>
          <w:rFonts w:cs="Arial"/>
        </w:rPr>
      </w:r>
      <w:r w:rsidR="006F1594">
        <w:rPr>
          <w:rFonts w:cs="Arial"/>
        </w:rPr>
        <w:fldChar w:fldCharType="separate"/>
      </w:r>
      <w:r w:rsidR="00154267" w:rsidRPr="00154267">
        <w:rPr>
          <w:rFonts w:cs="Arial"/>
        </w:rPr>
        <w:fldChar w:fldCharType="end"/>
      </w:r>
    </w:p>
    <w:p w:rsidR="00031049" w:rsidRPr="00154267" w:rsidRDefault="00031049" w:rsidP="00624B8F">
      <w:pPr>
        <w:numPr>
          <w:ilvl w:val="0"/>
          <w:numId w:val="42"/>
        </w:numPr>
        <w:autoSpaceDE w:val="0"/>
        <w:autoSpaceDN w:val="0"/>
        <w:adjustRightInd w:val="0"/>
        <w:spacing w:after="0" w:line="240" w:lineRule="auto"/>
        <w:rPr>
          <w:rFonts w:cs="Arial"/>
        </w:rPr>
      </w:pPr>
      <w:r w:rsidRPr="00154267">
        <w:rPr>
          <w:rFonts w:cs="Arial"/>
        </w:rPr>
        <w:t xml:space="preserve">Personnel paramédical (préciser) : </w:t>
      </w:r>
      <w:r w:rsidRPr="00154267">
        <w:rPr>
          <w:rFonts w:cs="Arial"/>
        </w:rPr>
        <w:tab/>
      </w:r>
      <w:r w:rsidRPr="00154267">
        <w:rPr>
          <w:rFonts w:cs="Arial"/>
        </w:rPr>
        <w:tab/>
      </w:r>
      <w:r w:rsidRPr="00154267">
        <w:rPr>
          <w:rFonts w:cs="Arial"/>
        </w:rPr>
        <w:tab/>
      </w:r>
      <w:r w:rsidRPr="00154267">
        <w:rPr>
          <w:rFonts w:cs="Arial"/>
        </w:rPr>
        <w:tab/>
      </w:r>
      <w:r w:rsidR="00154267" w:rsidRPr="00154267">
        <w:rPr>
          <w:rFonts w:cs="Arial"/>
        </w:rPr>
        <w:t xml:space="preserve">Oui </w:t>
      </w:r>
      <w:r w:rsidR="00154267" w:rsidRPr="00154267">
        <w:rPr>
          <w:rFonts w:cs="Arial"/>
        </w:rPr>
        <w:fldChar w:fldCharType="begin">
          <w:ffData>
            <w:name w:val="CaseACocher21"/>
            <w:enabled/>
            <w:calcOnExit w:val="0"/>
            <w:checkBox>
              <w:sizeAuto/>
              <w:default w:val="0"/>
            </w:checkBox>
          </w:ffData>
        </w:fldChar>
      </w:r>
      <w:r w:rsidR="00154267" w:rsidRPr="00154267">
        <w:rPr>
          <w:rFonts w:cs="Arial"/>
        </w:rPr>
        <w:instrText xml:space="preserve"> FORMCHECKBOX </w:instrText>
      </w:r>
      <w:r w:rsidR="006F1594">
        <w:rPr>
          <w:rFonts w:cs="Arial"/>
        </w:rPr>
      </w:r>
      <w:r w:rsidR="006F1594">
        <w:rPr>
          <w:rFonts w:cs="Arial"/>
        </w:rPr>
        <w:fldChar w:fldCharType="separate"/>
      </w:r>
      <w:r w:rsidR="00154267" w:rsidRPr="00154267">
        <w:rPr>
          <w:rFonts w:cs="Arial"/>
        </w:rPr>
        <w:fldChar w:fldCharType="end"/>
      </w:r>
      <w:r w:rsidR="00154267" w:rsidRPr="00154267">
        <w:rPr>
          <w:rFonts w:cs="Arial"/>
        </w:rPr>
        <w:t xml:space="preserve">    Non </w:t>
      </w:r>
      <w:r w:rsidR="00154267" w:rsidRPr="00154267">
        <w:rPr>
          <w:rFonts w:cs="Arial"/>
        </w:rPr>
        <w:fldChar w:fldCharType="begin">
          <w:ffData>
            <w:name w:val="CaseACocher25"/>
            <w:enabled/>
            <w:calcOnExit w:val="0"/>
            <w:checkBox>
              <w:sizeAuto/>
              <w:default w:val="0"/>
            </w:checkBox>
          </w:ffData>
        </w:fldChar>
      </w:r>
      <w:r w:rsidR="00154267" w:rsidRPr="00154267">
        <w:rPr>
          <w:rFonts w:cs="Arial"/>
        </w:rPr>
        <w:instrText xml:space="preserve"> FORMCHECKBOX </w:instrText>
      </w:r>
      <w:r w:rsidR="006F1594">
        <w:rPr>
          <w:rFonts w:cs="Arial"/>
        </w:rPr>
      </w:r>
      <w:r w:rsidR="006F1594">
        <w:rPr>
          <w:rFonts w:cs="Arial"/>
        </w:rPr>
        <w:fldChar w:fldCharType="separate"/>
      </w:r>
      <w:r w:rsidR="00154267" w:rsidRPr="00154267">
        <w:rPr>
          <w:rFonts w:cs="Arial"/>
        </w:rPr>
        <w:fldChar w:fldCharType="end"/>
      </w:r>
    </w:p>
    <w:p w:rsidR="00031049" w:rsidRPr="00154267" w:rsidRDefault="00031049" w:rsidP="00624B8F">
      <w:pPr>
        <w:numPr>
          <w:ilvl w:val="0"/>
          <w:numId w:val="42"/>
        </w:numPr>
        <w:autoSpaceDE w:val="0"/>
        <w:autoSpaceDN w:val="0"/>
        <w:adjustRightInd w:val="0"/>
        <w:spacing w:after="0" w:line="240" w:lineRule="auto"/>
        <w:rPr>
          <w:rFonts w:cs="Arial"/>
        </w:rPr>
      </w:pPr>
      <w:r w:rsidRPr="00154267">
        <w:rPr>
          <w:rFonts w:cs="Arial"/>
        </w:rPr>
        <w:t xml:space="preserve">Equipements (préciser): </w:t>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00154267" w:rsidRPr="00154267">
        <w:rPr>
          <w:rFonts w:cs="Arial"/>
        </w:rPr>
        <w:t xml:space="preserve">Oui </w:t>
      </w:r>
      <w:r w:rsidR="00154267" w:rsidRPr="00154267">
        <w:rPr>
          <w:rFonts w:cs="Arial"/>
        </w:rPr>
        <w:fldChar w:fldCharType="begin">
          <w:ffData>
            <w:name w:val="CaseACocher21"/>
            <w:enabled/>
            <w:calcOnExit w:val="0"/>
            <w:checkBox>
              <w:sizeAuto/>
              <w:default w:val="0"/>
            </w:checkBox>
          </w:ffData>
        </w:fldChar>
      </w:r>
      <w:r w:rsidR="00154267" w:rsidRPr="00154267">
        <w:rPr>
          <w:rFonts w:cs="Arial"/>
        </w:rPr>
        <w:instrText xml:space="preserve"> FORMCHECKBOX </w:instrText>
      </w:r>
      <w:r w:rsidR="006F1594">
        <w:rPr>
          <w:rFonts w:cs="Arial"/>
        </w:rPr>
      </w:r>
      <w:r w:rsidR="006F1594">
        <w:rPr>
          <w:rFonts w:cs="Arial"/>
        </w:rPr>
        <w:fldChar w:fldCharType="separate"/>
      </w:r>
      <w:r w:rsidR="00154267" w:rsidRPr="00154267">
        <w:rPr>
          <w:rFonts w:cs="Arial"/>
        </w:rPr>
        <w:fldChar w:fldCharType="end"/>
      </w:r>
      <w:r w:rsidR="00154267" w:rsidRPr="00154267">
        <w:rPr>
          <w:rFonts w:cs="Arial"/>
        </w:rPr>
        <w:t xml:space="preserve">    Non </w:t>
      </w:r>
      <w:r w:rsidR="00154267" w:rsidRPr="00154267">
        <w:rPr>
          <w:rFonts w:cs="Arial"/>
        </w:rPr>
        <w:fldChar w:fldCharType="begin">
          <w:ffData>
            <w:name w:val="CaseACocher25"/>
            <w:enabled/>
            <w:calcOnExit w:val="0"/>
            <w:checkBox>
              <w:sizeAuto/>
              <w:default w:val="0"/>
            </w:checkBox>
          </w:ffData>
        </w:fldChar>
      </w:r>
      <w:r w:rsidR="00154267" w:rsidRPr="00154267">
        <w:rPr>
          <w:rFonts w:cs="Arial"/>
        </w:rPr>
        <w:instrText xml:space="preserve"> FORMCHECKBOX </w:instrText>
      </w:r>
      <w:r w:rsidR="006F1594">
        <w:rPr>
          <w:rFonts w:cs="Arial"/>
        </w:rPr>
      </w:r>
      <w:r w:rsidR="006F1594">
        <w:rPr>
          <w:rFonts w:cs="Arial"/>
        </w:rPr>
        <w:fldChar w:fldCharType="separate"/>
      </w:r>
      <w:r w:rsidR="00154267" w:rsidRPr="00154267">
        <w:rPr>
          <w:rFonts w:cs="Arial"/>
        </w:rPr>
        <w:fldChar w:fldCharType="end"/>
      </w:r>
    </w:p>
    <w:p w:rsidR="00031049" w:rsidRPr="00154267" w:rsidRDefault="00031049" w:rsidP="00624B8F">
      <w:pPr>
        <w:numPr>
          <w:ilvl w:val="0"/>
          <w:numId w:val="42"/>
        </w:numPr>
        <w:autoSpaceDE w:val="0"/>
        <w:autoSpaceDN w:val="0"/>
        <w:adjustRightInd w:val="0"/>
        <w:spacing w:after="0" w:line="240" w:lineRule="auto"/>
        <w:rPr>
          <w:rFonts w:cs="Arial"/>
        </w:rPr>
      </w:pPr>
      <w:r w:rsidRPr="00154267">
        <w:rPr>
          <w:rFonts w:cs="Arial"/>
        </w:rPr>
        <w:t xml:space="preserve">Conventions : </w:t>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00154267" w:rsidRPr="00154267">
        <w:rPr>
          <w:rFonts w:cs="Arial"/>
        </w:rPr>
        <w:t xml:space="preserve">Oui </w:t>
      </w:r>
      <w:r w:rsidR="00154267" w:rsidRPr="00154267">
        <w:rPr>
          <w:rFonts w:cs="Arial"/>
        </w:rPr>
        <w:fldChar w:fldCharType="begin">
          <w:ffData>
            <w:name w:val="CaseACocher21"/>
            <w:enabled/>
            <w:calcOnExit w:val="0"/>
            <w:checkBox>
              <w:sizeAuto/>
              <w:default w:val="0"/>
            </w:checkBox>
          </w:ffData>
        </w:fldChar>
      </w:r>
      <w:r w:rsidR="00154267" w:rsidRPr="00154267">
        <w:rPr>
          <w:rFonts w:cs="Arial"/>
        </w:rPr>
        <w:instrText xml:space="preserve"> FORMCHECKBOX </w:instrText>
      </w:r>
      <w:r w:rsidR="006F1594">
        <w:rPr>
          <w:rFonts w:cs="Arial"/>
        </w:rPr>
      </w:r>
      <w:r w:rsidR="006F1594">
        <w:rPr>
          <w:rFonts w:cs="Arial"/>
        </w:rPr>
        <w:fldChar w:fldCharType="separate"/>
      </w:r>
      <w:r w:rsidR="00154267" w:rsidRPr="00154267">
        <w:rPr>
          <w:rFonts w:cs="Arial"/>
        </w:rPr>
        <w:fldChar w:fldCharType="end"/>
      </w:r>
      <w:r w:rsidR="00154267" w:rsidRPr="00154267">
        <w:rPr>
          <w:rFonts w:cs="Arial"/>
        </w:rPr>
        <w:t xml:space="preserve">    Non </w:t>
      </w:r>
      <w:r w:rsidR="00154267" w:rsidRPr="00154267">
        <w:rPr>
          <w:rFonts w:cs="Arial"/>
        </w:rPr>
        <w:fldChar w:fldCharType="begin">
          <w:ffData>
            <w:name w:val="CaseACocher25"/>
            <w:enabled/>
            <w:calcOnExit w:val="0"/>
            <w:checkBox>
              <w:sizeAuto/>
              <w:default w:val="0"/>
            </w:checkBox>
          </w:ffData>
        </w:fldChar>
      </w:r>
      <w:r w:rsidR="00154267" w:rsidRPr="00154267">
        <w:rPr>
          <w:rFonts w:cs="Arial"/>
        </w:rPr>
        <w:instrText xml:space="preserve"> FORMCHECKBOX </w:instrText>
      </w:r>
      <w:r w:rsidR="006F1594">
        <w:rPr>
          <w:rFonts w:cs="Arial"/>
        </w:rPr>
      </w:r>
      <w:r w:rsidR="006F1594">
        <w:rPr>
          <w:rFonts w:cs="Arial"/>
        </w:rPr>
        <w:fldChar w:fldCharType="separate"/>
      </w:r>
      <w:r w:rsidR="00154267" w:rsidRPr="00154267">
        <w:rPr>
          <w:rFonts w:cs="Arial"/>
        </w:rPr>
        <w:fldChar w:fldCharType="end"/>
      </w:r>
    </w:p>
    <w:p w:rsidR="00031049" w:rsidRPr="00154267" w:rsidRDefault="00031049" w:rsidP="00624B8F">
      <w:pPr>
        <w:numPr>
          <w:ilvl w:val="0"/>
          <w:numId w:val="42"/>
        </w:numPr>
        <w:autoSpaceDE w:val="0"/>
        <w:autoSpaceDN w:val="0"/>
        <w:adjustRightInd w:val="0"/>
        <w:spacing w:after="0" w:line="240" w:lineRule="auto"/>
        <w:rPr>
          <w:rFonts w:cs="Arial"/>
        </w:rPr>
      </w:pPr>
      <w:r w:rsidRPr="00154267">
        <w:rPr>
          <w:rFonts w:cs="Arial"/>
        </w:rPr>
        <w:t xml:space="preserve">Organisation de la prise en charge (préciser) : </w:t>
      </w:r>
      <w:r w:rsidRPr="00154267">
        <w:rPr>
          <w:rFonts w:cs="Arial"/>
        </w:rPr>
        <w:tab/>
      </w:r>
      <w:r w:rsidRPr="00154267">
        <w:rPr>
          <w:rFonts w:cs="Arial"/>
        </w:rPr>
        <w:tab/>
      </w:r>
      <w:r w:rsidRPr="00154267">
        <w:rPr>
          <w:rFonts w:cs="Arial"/>
        </w:rPr>
        <w:tab/>
      </w:r>
      <w:r w:rsidR="00154267" w:rsidRPr="00154267">
        <w:rPr>
          <w:rFonts w:cs="Arial"/>
        </w:rPr>
        <w:t xml:space="preserve">Oui </w:t>
      </w:r>
      <w:r w:rsidR="00154267" w:rsidRPr="00154267">
        <w:rPr>
          <w:rFonts w:cs="Arial"/>
        </w:rPr>
        <w:fldChar w:fldCharType="begin">
          <w:ffData>
            <w:name w:val="CaseACocher21"/>
            <w:enabled/>
            <w:calcOnExit w:val="0"/>
            <w:checkBox>
              <w:sizeAuto/>
              <w:default w:val="0"/>
            </w:checkBox>
          </w:ffData>
        </w:fldChar>
      </w:r>
      <w:r w:rsidR="00154267" w:rsidRPr="00154267">
        <w:rPr>
          <w:rFonts w:cs="Arial"/>
        </w:rPr>
        <w:instrText xml:space="preserve"> FORMCHECKBOX </w:instrText>
      </w:r>
      <w:r w:rsidR="006F1594">
        <w:rPr>
          <w:rFonts w:cs="Arial"/>
        </w:rPr>
      </w:r>
      <w:r w:rsidR="006F1594">
        <w:rPr>
          <w:rFonts w:cs="Arial"/>
        </w:rPr>
        <w:fldChar w:fldCharType="separate"/>
      </w:r>
      <w:r w:rsidR="00154267" w:rsidRPr="00154267">
        <w:rPr>
          <w:rFonts w:cs="Arial"/>
        </w:rPr>
        <w:fldChar w:fldCharType="end"/>
      </w:r>
      <w:r w:rsidR="00154267" w:rsidRPr="00154267">
        <w:rPr>
          <w:rFonts w:cs="Arial"/>
        </w:rPr>
        <w:t xml:space="preserve">    Non </w:t>
      </w:r>
      <w:r w:rsidR="00154267" w:rsidRPr="00154267">
        <w:rPr>
          <w:rFonts w:cs="Arial"/>
        </w:rPr>
        <w:fldChar w:fldCharType="begin">
          <w:ffData>
            <w:name w:val="CaseACocher25"/>
            <w:enabled/>
            <w:calcOnExit w:val="0"/>
            <w:checkBox>
              <w:sizeAuto/>
              <w:default w:val="0"/>
            </w:checkBox>
          </w:ffData>
        </w:fldChar>
      </w:r>
      <w:r w:rsidR="00154267" w:rsidRPr="00154267">
        <w:rPr>
          <w:rFonts w:cs="Arial"/>
        </w:rPr>
        <w:instrText xml:space="preserve"> FORMCHECKBOX </w:instrText>
      </w:r>
      <w:r w:rsidR="006F1594">
        <w:rPr>
          <w:rFonts w:cs="Arial"/>
        </w:rPr>
      </w:r>
      <w:r w:rsidR="006F1594">
        <w:rPr>
          <w:rFonts w:cs="Arial"/>
        </w:rPr>
        <w:fldChar w:fldCharType="separate"/>
      </w:r>
      <w:r w:rsidR="00154267" w:rsidRPr="00154267">
        <w:rPr>
          <w:rFonts w:cs="Arial"/>
        </w:rPr>
        <w:fldChar w:fldCharType="end"/>
      </w:r>
    </w:p>
    <w:p w:rsidR="00031049" w:rsidRPr="00154267" w:rsidRDefault="00031049" w:rsidP="00624B8F">
      <w:pPr>
        <w:numPr>
          <w:ilvl w:val="0"/>
          <w:numId w:val="42"/>
        </w:numPr>
        <w:autoSpaceDE w:val="0"/>
        <w:autoSpaceDN w:val="0"/>
        <w:adjustRightInd w:val="0"/>
        <w:spacing w:after="0" w:line="240" w:lineRule="auto"/>
        <w:rPr>
          <w:rFonts w:cs="Arial"/>
        </w:rPr>
      </w:pPr>
      <w:r w:rsidRPr="00154267">
        <w:rPr>
          <w:rFonts w:cs="Arial"/>
        </w:rPr>
        <w:t xml:space="preserve">Autres (préciser) : </w:t>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Pr="00154267">
        <w:rPr>
          <w:rFonts w:cs="Arial"/>
        </w:rPr>
        <w:tab/>
      </w:r>
      <w:r w:rsidR="00154267" w:rsidRPr="00154267">
        <w:rPr>
          <w:rFonts w:cs="Arial"/>
        </w:rPr>
        <w:t xml:space="preserve">Oui </w:t>
      </w:r>
      <w:r w:rsidR="00154267" w:rsidRPr="00154267">
        <w:rPr>
          <w:rFonts w:cs="Arial"/>
        </w:rPr>
        <w:fldChar w:fldCharType="begin">
          <w:ffData>
            <w:name w:val="CaseACocher21"/>
            <w:enabled/>
            <w:calcOnExit w:val="0"/>
            <w:checkBox>
              <w:sizeAuto/>
              <w:default w:val="0"/>
            </w:checkBox>
          </w:ffData>
        </w:fldChar>
      </w:r>
      <w:r w:rsidR="00154267" w:rsidRPr="00154267">
        <w:rPr>
          <w:rFonts w:cs="Arial"/>
        </w:rPr>
        <w:instrText xml:space="preserve"> FORMCHECKBOX </w:instrText>
      </w:r>
      <w:r w:rsidR="006F1594">
        <w:rPr>
          <w:rFonts w:cs="Arial"/>
        </w:rPr>
      </w:r>
      <w:r w:rsidR="006F1594">
        <w:rPr>
          <w:rFonts w:cs="Arial"/>
        </w:rPr>
        <w:fldChar w:fldCharType="separate"/>
      </w:r>
      <w:r w:rsidR="00154267" w:rsidRPr="00154267">
        <w:rPr>
          <w:rFonts w:cs="Arial"/>
        </w:rPr>
        <w:fldChar w:fldCharType="end"/>
      </w:r>
      <w:r w:rsidR="00154267" w:rsidRPr="00154267">
        <w:rPr>
          <w:rFonts w:cs="Arial"/>
        </w:rPr>
        <w:t xml:space="preserve">    Non </w:t>
      </w:r>
      <w:r w:rsidR="00154267" w:rsidRPr="00154267">
        <w:rPr>
          <w:rFonts w:cs="Arial"/>
        </w:rPr>
        <w:fldChar w:fldCharType="begin">
          <w:ffData>
            <w:name w:val="CaseACocher25"/>
            <w:enabled/>
            <w:calcOnExit w:val="0"/>
            <w:checkBox>
              <w:sizeAuto/>
              <w:default w:val="0"/>
            </w:checkBox>
          </w:ffData>
        </w:fldChar>
      </w:r>
      <w:r w:rsidR="00154267" w:rsidRPr="00154267">
        <w:rPr>
          <w:rFonts w:cs="Arial"/>
        </w:rPr>
        <w:instrText xml:space="preserve"> FORMCHECKBOX </w:instrText>
      </w:r>
      <w:r w:rsidR="006F1594">
        <w:rPr>
          <w:rFonts w:cs="Arial"/>
        </w:rPr>
      </w:r>
      <w:r w:rsidR="006F1594">
        <w:rPr>
          <w:rFonts w:cs="Arial"/>
        </w:rPr>
        <w:fldChar w:fldCharType="separate"/>
      </w:r>
      <w:r w:rsidR="00154267" w:rsidRPr="00154267">
        <w:rPr>
          <w:rFonts w:cs="Arial"/>
        </w:rPr>
        <w:fldChar w:fldCharType="end"/>
      </w:r>
    </w:p>
    <w:p w:rsidR="00097B23" w:rsidRDefault="00097B23">
      <w:pPr>
        <w:spacing w:after="0" w:line="240" w:lineRule="auto"/>
        <w:rPr>
          <w:rFonts w:cs="Arial"/>
          <w:b/>
          <w:sz w:val="20"/>
        </w:rPr>
      </w:pPr>
      <w:r>
        <w:rPr>
          <w:rFonts w:cs="Arial"/>
          <w:b/>
          <w:sz w:val="20"/>
        </w:rPr>
        <w:br w:type="page"/>
      </w:r>
    </w:p>
    <w:p w:rsidR="00097B23" w:rsidRDefault="00097B23" w:rsidP="00031049">
      <w:pPr>
        <w:spacing w:after="0"/>
        <w:rPr>
          <w:rFonts w:cs="Arial"/>
          <w:b/>
          <w:sz w:val="20"/>
        </w:rPr>
      </w:pPr>
    </w:p>
    <w:p w:rsidR="00110175" w:rsidRPr="00927CC5" w:rsidRDefault="00110175" w:rsidP="00031049">
      <w:pPr>
        <w:spacing w:after="0"/>
        <w:rPr>
          <w:rFonts w:cs="Arial"/>
          <w:b/>
          <w:sz w:val="20"/>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4974"/>
        <w:gridCol w:w="4773"/>
      </w:tblGrid>
      <w:tr w:rsidR="00110175" w:rsidRPr="00927CC5" w:rsidTr="00300F80">
        <w:tc>
          <w:tcPr>
            <w:tcW w:w="4974" w:type="dxa"/>
            <w:vAlign w:val="center"/>
          </w:tcPr>
          <w:p w:rsidR="00110175" w:rsidRPr="00927CC5" w:rsidRDefault="00D07FCC" w:rsidP="00110175">
            <w:pPr>
              <w:spacing w:after="0"/>
              <w:rPr>
                <w:rFonts w:cs="Arial"/>
                <w:b/>
                <w:sz w:val="20"/>
              </w:rPr>
            </w:pPr>
            <w:r w:rsidRPr="00927CC5">
              <w:rPr>
                <w:rFonts w:cs="Arial"/>
                <w:b/>
                <w:sz w:val="20"/>
              </w:rPr>
              <w:t>Critères réglementaires</w:t>
            </w:r>
          </w:p>
        </w:tc>
        <w:tc>
          <w:tcPr>
            <w:tcW w:w="4773" w:type="dxa"/>
            <w:vAlign w:val="center"/>
          </w:tcPr>
          <w:p w:rsidR="00110175" w:rsidRPr="00927CC5" w:rsidRDefault="00110175" w:rsidP="00031049">
            <w:pPr>
              <w:spacing w:after="0"/>
              <w:jc w:val="center"/>
              <w:rPr>
                <w:rFonts w:cs="Arial"/>
                <w:sz w:val="20"/>
              </w:rPr>
            </w:pPr>
            <w:r w:rsidRPr="00927CC5">
              <w:rPr>
                <w:rFonts w:cs="Arial"/>
                <w:b/>
                <w:sz w:val="20"/>
              </w:rPr>
              <w:t>Réponses de l’établissement</w:t>
            </w:r>
          </w:p>
        </w:tc>
      </w:tr>
      <w:tr w:rsidR="00110175" w:rsidRPr="00927CC5" w:rsidTr="00300F80">
        <w:tc>
          <w:tcPr>
            <w:tcW w:w="4974" w:type="dxa"/>
            <w:vAlign w:val="center"/>
          </w:tcPr>
          <w:p w:rsidR="00110175" w:rsidRPr="00D07FCC" w:rsidRDefault="00110175" w:rsidP="00110175">
            <w:pPr>
              <w:autoSpaceDE w:val="0"/>
              <w:autoSpaceDN w:val="0"/>
              <w:adjustRightInd w:val="0"/>
              <w:spacing w:after="0"/>
              <w:rPr>
                <w:rFonts w:cs="Arial"/>
                <w:sz w:val="20"/>
              </w:rPr>
            </w:pPr>
            <w:r w:rsidRPr="00D07FCC">
              <w:rPr>
                <w:rFonts w:cs="Arial"/>
                <w:b/>
                <w:sz w:val="20"/>
              </w:rPr>
              <w:t xml:space="preserve">« </w:t>
            </w:r>
            <w:r w:rsidRPr="00D07FCC">
              <w:rPr>
                <w:rFonts w:cs="Arial"/>
                <w:b/>
                <w:iCs/>
                <w:sz w:val="20"/>
              </w:rPr>
              <w:t xml:space="preserve">Art. D. </w:t>
            </w:r>
            <w:smartTag w:uri="urn:schemas-microsoft-com:office:cs:smarttags" w:element="NumConv6p0">
              <w:smartTagPr>
                <w:attr w:name="sch" w:val="1"/>
                <w:attr w:name="val" w:val="6124"/>
              </w:smartTagPr>
              <w:r w:rsidRPr="00D07FCC">
                <w:rPr>
                  <w:rFonts w:cs="Arial"/>
                  <w:b/>
                  <w:iCs/>
                  <w:sz w:val="20"/>
                </w:rPr>
                <w:t>6124</w:t>
              </w:r>
            </w:smartTag>
            <w:r w:rsidRPr="00D07FCC">
              <w:rPr>
                <w:rFonts w:cs="Arial"/>
                <w:b/>
                <w:iCs/>
                <w:sz w:val="20"/>
              </w:rPr>
              <w:t>-</w:t>
            </w:r>
            <w:smartTag w:uri="urn:schemas-microsoft-com:office:cs:smarttags" w:element="NumConv6p0">
              <w:smartTagPr>
                <w:attr w:name="sch" w:val="1"/>
                <w:attr w:name="val" w:val="134"/>
              </w:smartTagPr>
              <w:r w:rsidRPr="00D07FCC">
                <w:rPr>
                  <w:rFonts w:cs="Arial"/>
                  <w:b/>
                  <w:iCs/>
                  <w:sz w:val="20"/>
                </w:rPr>
                <w:t>134</w:t>
              </w:r>
            </w:smartTag>
            <w:r w:rsidRPr="00D07FCC">
              <w:rPr>
                <w:rFonts w:cs="Arial"/>
                <w:b/>
                <w:iCs/>
                <w:sz w:val="20"/>
              </w:rPr>
              <w:t xml:space="preserve">. </w:t>
            </w:r>
            <w:r w:rsidRPr="00D07FCC">
              <w:rPr>
                <w:rFonts w:cs="Arial"/>
                <w:b/>
                <w:sz w:val="20"/>
              </w:rPr>
              <w:t>−</w:t>
            </w:r>
            <w:r w:rsidRPr="00D07FCC">
              <w:rPr>
                <w:rFonts w:cs="Arial"/>
                <w:sz w:val="20"/>
              </w:rPr>
              <w:t xml:space="preserve"> Le titulaire de l’autorisation mentionnant, en application de l’article R. </w:t>
            </w:r>
            <w:smartTag w:uri="urn:schemas-microsoft-com:office:cs:smarttags" w:element="NumConv6p0">
              <w:smartTagPr>
                <w:attr w:name="sch" w:val="1"/>
                <w:attr w:name="val" w:val="6123"/>
              </w:smartTagPr>
              <w:r w:rsidRPr="00D07FCC">
                <w:rPr>
                  <w:rFonts w:cs="Arial"/>
                  <w:sz w:val="20"/>
                </w:rPr>
                <w:t>6123</w:t>
              </w:r>
            </w:smartTag>
            <w:r w:rsidRPr="00D07FCC">
              <w:rPr>
                <w:rFonts w:cs="Arial"/>
                <w:sz w:val="20"/>
              </w:rPr>
              <w:t>-</w:t>
            </w:r>
            <w:smartTag w:uri="urn:schemas-microsoft-com:office:cs:smarttags" w:element="NumConv6p0">
              <w:smartTagPr>
                <w:attr w:name="sch" w:val="1"/>
                <w:attr w:name="val" w:val="87"/>
              </w:smartTagPr>
              <w:r w:rsidRPr="00D07FCC">
                <w:rPr>
                  <w:rFonts w:cs="Arial"/>
                  <w:sz w:val="20"/>
                </w:rPr>
                <w:t>87</w:t>
              </w:r>
            </w:smartTag>
            <w:r w:rsidRPr="00D07FCC">
              <w:rPr>
                <w:rFonts w:cs="Arial"/>
                <w:sz w:val="20"/>
              </w:rPr>
              <w:t>, la pratique de la chimiothérapie dispose d’une équipe médicale comprenant :</w:t>
            </w:r>
          </w:p>
        </w:tc>
        <w:tc>
          <w:tcPr>
            <w:tcW w:w="4773" w:type="dxa"/>
            <w:vMerge w:val="restart"/>
            <w:vAlign w:val="center"/>
          </w:tcPr>
          <w:p w:rsidR="00110175" w:rsidRDefault="00110175" w:rsidP="00624B8F">
            <w:pPr>
              <w:numPr>
                <w:ilvl w:val="0"/>
                <w:numId w:val="31"/>
              </w:numPr>
              <w:autoSpaceDE w:val="0"/>
              <w:autoSpaceDN w:val="0"/>
              <w:adjustRightInd w:val="0"/>
              <w:spacing w:after="0" w:line="240" w:lineRule="auto"/>
              <w:rPr>
                <w:rFonts w:cs="Arial"/>
                <w:i/>
                <w:sz w:val="20"/>
              </w:rPr>
            </w:pPr>
            <w:r w:rsidRPr="00D07FCC">
              <w:rPr>
                <w:rFonts w:cs="Arial"/>
                <w:i/>
                <w:sz w:val="20"/>
              </w:rPr>
              <w:t>Liste nominative des médecins répondant aux critères de l’art.  D 6124-134</w:t>
            </w:r>
          </w:p>
          <w:p w:rsidR="00E00365" w:rsidRPr="00D07FCC" w:rsidRDefault="00E00365" w:rsidP="00624B8F">
            <w:pPr>
              <w:numPr>
                <w:ilvl w:val="0"/>
                <w:numId w:val="31"/>
              </w:numPr>
              <w:autoSpaceDE w:val="0"/>
              <w:autoSpaceDN w:val="0"/>
              <w:adjustRightInd w:val="0"/>
              <w:spacing w:after="0" w:line="240" w:lineRule="auto"/>
              <w:rPr>
                <w:rFonts w:cs="Arial"/>
                <w:i/>
                <w:sz w:val="20"/>
              </w:rPr>
            </w:pPr>
            <w:r>
              <w:rPr>
                <w:rFonts w:cs="Arial"/>
                <w:i/>
                <w:sz w:val="20"/>
              </w:rPr>
              <w:t>Formation et diplômes des médecins</w:t>
            </w:r>
          </w:p>
          <w:p w:rsidR="00110175" w:rsidRDefault="00110175" w:rsidP="00624B8F">
            <w:pPr>
              <w:numPr>
                <w:ilvl w:val="0"/>
                <w:numId w:val="31"/>
              </w:numPr>
              <w:autoSpaceDE w:val="0"/>
              <w:autoSpaceDN w:val="0"/>
              <w:adjustRightInd w:val="0"/>
              <w:spacing w:after="0" w:line="240" w:lineRule="auto"/>
              <w:rPr>
                <w:rFonts w:cs="Arial"/>
                <w:i/>
                <w:sz w:val="20"/>
              </w:rPr>
            </w:pPr>
            <w:r w:rsidRPr="00D07FCC">
              <w:rPr>
                <w:rFonts w:cs="Arial"/>
                <w:i/>
                <w:sz w:val="20"/>
              </w:rPr>
              <w:t>Temps dédié à la chimiothérapie</w:t>
            </w:r>
          </w:p>
          <w:p w:rsidR="00EA336A" w:rsidRPr="00EA336A" w:rsidRDefault="00EA336A" w:rsidP="00EA336A">
            <w:pPr>
              <w:numPr>
                <w:ilvl w:val="0"/>
                <w:numId w:val="31"/>
              </w:numPr>
              <w:autoSpaceDE w:val="0"/>
              <w:autoSpaceDN w:val="0"/>
              <w:adjustRightInd w:val="0"/>
              <w:spacing w:after="0" w:line="240" w:lineRule="auto"/>
              <w:rPr>
                <w:rFonts w:cs="Arial"/>
                <w:i/>
                <w:sz w:val="20"/>
              </w:rPr>
            </w:pPr>
            <w:r w:rsidRPr="00EA336A">
              <w:rPr>
                <w:rFonts w:cs="Arial"/>
                <w:i/>
                <w:sz w:val="20"/>
              </w:rPr>
              <w:t xml:space="preserve">Organisation de la couverture médicale des chimiothérapies </w:t>
            </w:r>
          </w:p>
          <w:p w:rsidR="00EA336A" w:rsidRPr="00EA336A" w:rsidRDefault="00EA336A" w:rsidP="00EA336A">
            <w:pPr>
              <w:autoSpaceDE w:val="0"/>
              <w:autoSpaceDN w:val="0"/>
              <w:adjustRightInd w:val="0"/>
              <w:spacing w:after="0" w:line="240" w:lineRule="auto"/>
              <w:ind w:left="720"/>
              <w:rPr>
                <w:rFonts w:cs="Arial"/>
                <w:i/>
                <w:sz w:val="20"/>
              </w:rPr>
            </w:pPr>
            <w:r w:rsidRPr="00EA336A">
              <w:rPr>
                <w:rFonts w:cs="Arial"/>
                <w:i/>
                <w:sz w:val="20"/>
              </w:rPr>
              <w:t>Organisation théorique</w:t>
            </w:r>
          </w:p>
          <w:p w:rsidR="00EA336A" w:rsidRPr="00D07FCC" w:rsidRDefault="00EA336A" w:rsidP="00EA336A">
            <w:pPr>
              <w:autoSpaceDE w:val="0"/>
              <w:autoSpaceDN w:val="0"/>
              <w:adjustRightInd w:val="0"/>
              <w:spacing w:after="0" w:line="240" w:lineRule="auto"/>
              <w:ind w:left="720"/>
              <w:rPr>
                <w:rFonts w:cs="Arial"/>
                <w:i/>
                <w:sz w:val="20"/>
              </w:rPr>
            </w:pPr>
            <w:r w:rsidRPr="00EA336A">
              <w:rPr>
                <w:rFonts w:cs="Arial"/>
                <w:i/>
                <w:sz w:val="20"/>
              </w:rPr>
              <w:t>Organisation en cas d’absence (notamment congé annuel, absence pour maladie…</w:t>
            </w:r>
          </w:p>
        </w:tc>
      </w:tr>
      <w:tr w:rsidR="00110175" w:rsidRPr="00927CC5" w:rsidTr="00300F80">
        <w:tc>
          <w:tcPr>
            <w:tcW w:w="4974" w:type="dxa"/>
            <w:vAlign w:val="center"/>
          </w:tcPr>
          <w:p w:rsidR="00110175" w:rsidRPr="00D07FCC" w:rsidRDefault="00110175" w:rsidP="00110175">
            <w:pPr>
              <w:autoSpaceDE w:val="0"/>
              <w:autoSpaceDN w:val="0"/>
              <w:adjustRightInd w:val="0"/>
              <w:spacing w:after="0"/>
              <w:rPr>
                <w:rFonts w:cs="Arial"/>
                <w:sz w:val="20"/>
              </w:rPr>
            </w:pPr>
          </w:p>
          <w:p w:rsidR="00110175" w:rsidRPr="00D07FCC" w:rsidRDefault="00110175" w:rsidP="00624B8F">
            <w:pPr>
              <w:numPr>
                <w:ilvl w:val="1"/>
                <w:numId w:val="30"/>
              </w:numPr>
              <w:tabs>
                <w:tab w:val="clear" w:pos="1440"/>
                <w:tab w:val="num" w:pos="0"/>
              </w:tabs>
              <w:autoSpaceDE w:val="0"/>
              <w:autoSpaceDN w:val="0"/>
              <w:adjustRightInd w:val="0"/>
              <w:spacing w:after="0" w:line="240" w:lineRule="auto"/>
              <w:ind w:left="142" w:firstLine="0"/>
              <w:rPr>
                <w:rFonts w:cs="Arial"/>
                <w:sz w:val="20"/>
              </w:rPr>
            </w:pPr>
            <w:r w:rsidRPr="00D07FCC">
              <w:rPr>
                <w:rFonts w:cs="Arial"/>
                <w:sz w:val="20"/>
              </w:rPr>
              <w:t xml:space="preserve">Au moins un médecin qualifié spécialiste en oncologie médicale ou en oncologie </w:t>
            </w:r>
            <w:proofErr w:type="spellStart"/>
            <w:r w:rsidRPr="00D07FCC">
              <w:rPr>
                <w:rFonts w:cs="Arial"/>
                <w:sz w:val="20"/>
              </w:rPr>
              <w:t>radiothérapique</w:t>
            </w:r>
            <w:proofErr w:type="spellEnd"/>
            <w:r w:rsidRPr="00D07FCC">
              <w:rPr>
                <w:rFonts w:cs="Arial"/>
                <w:sz w:val="20"/>
              </w:rPr>
              <w:t>, ou titulaire du diplôme d’études spécialisées en oncologie.</w:t>
            </w:r>
          </w:p>
          <w:p w:rsidR="00110175" w:rsidRPr="00D07FCC" w:rsidRDefault="00110175" w:rsidP="00110175">
            <w:pPr>
              <w:autoSpaceDE w:val="0"/>
              <w:autoSpaceDN w:val="0"/>
              <w:adjustRightInd w:val="0"/>
              <w:spacing w:after="0"/>
              <w:rPr>
                <w:rFonts w:cs="Arial"/>
                <w:sz w:val="20"/>
              </w:rPr>
            </w:pPr>
          </w:p>
        </w:tc>
        <w:tc>
          <w:tcPr>
            <w:tcW w:w="4773" w:type="dxa"/>
            <w:vMerge/>
            <w:vAlign w:val="center"/>
          </w:tcPr>
          <w:p w:rsidR="00110175" w:rsidRPr="00D07FCC" w:rsidRDefault="00110175" w:rsidP="00110175">
            <w:pPr>
              <w:autoSpaceDE w:val="0"/>
              <w:autoSpaceDN w:val="0"/>
              <w:adjustRightInd w:val="0"/>
              <w:spacing w:after="0"/>
              <w:rPr>
                <w:rFonts w:cs="Arial"/>
                <w:i/>
                <w:sz w:val="20"/>
              </w:rPr>
            </w:pPr>
          </w:p>
        </w:tc>
      </w:tr>
      <w:tr w:rsidR="00110175" w:rsidRPr="00927CC5" w:rsidTr="00300F80">
        <w:trPr>
          <w:trHeight w:val="1026"/>
        </w:trPr>
        <w:tc>
          <w:tcPr>
            <w:tcW w:w="4974" w:type="dxa"/>
            <w:vAlign w:val="center"/>
          </w:tcPr>
          <w:p w:rsidR="00110175" w:rsidRPr="00D07FCC" w:rsidRDefault="00110175" w:rsidP="00110175">
            <w:pPr>
              <w:autoSpaceDE w:val="0"/>
              <w:autoSpaceDN w:val="0"/>
              <w:adjustRightInd w:val="0"/>
              <w:spacing w:after="0"/>
              <w:rPr>
                <w:rFonts w:cs="Arial"/>
                <w:sz w:val="20"/>
              </w:rPr>
            </w:pPr>
          </w:p>
          <w:p w:rsidR="00110175" w:rsidRPr="00D07FCC" w:rsidRDefault="00110175" w:rsidP="00624B8F">
            <w:pPr>
              <w:numPr>
                <w:ilvl w:val="1"/>
                <w:numId w:val="30"/>
              </w:numPr>
              <w:tabs>
                <w:tab w:val="clear" w:pos="1440"/>
                <w:tab w:val="num" w:pos="284"/>
              </w:tabs>
              <w:autoSpaceDE w:val="0"/>
              <w:autoSpaceDN w:val="0"/>
              <w:adjustRightInd w:val="0"/>
              <w:spacing w:after="0" w:line="240" w:lineRule="auto"/>
              <w:ind w:left="284" w:hanging="1156"/>
              <w:rPr>
                <w:rFonts w:cs="Arial"/>
                <w:sz w:val="20"/>
              </w:rPr>
            </w:pPr>
            <w:r w:rsidRPr="00D07FCC">
              <w:rPr>
                <w:rFonts w:cs="Arial"/>
                <w:sz w:val="20"/>
              </w:rPr>
              <w:t>Ou au moins un médecin qualifié compétent en cancérologie, ou titulaire du diplôme d’études</w:t>
            </w:r>
          </w:p>
          <w:p w:rsidR="00110175" w:rsidRPr="00D07FCC" w:rsidRDefault="00110175" w:rsidP="00110175">
            <w:pPr>
              <w:autoSpaceDE w:val="0"/>
              <w:autoSpaceDN w:val="0"/>
              <w:adjustRightInd w:val="0"/>
              <w:spacing w:after="0"/>
              <w:rPr>
                <w:rFonts w:cs="Arial"/>
                <w:sz w:val="20"/>
              </w:rPr>
            </w:pPr>
            <w:r w:rsidRPr="00D07FCC">
              <w:rPr>
                <w:rFonts w:cs="Arial"/>
                <w:sz w:val="20"/>
              </w:rPr>
              <w:t>spécialisées complémentaires en cancérologie ; ces médecins ne pratiquent la chimiothérapie que dans la spécialité dans laquelle ils sont inscrits au tableau de l’ordre.</w:t>
            </w:r>
          </w:p>
          <w:p w:rsidR="00110175" w:rsidRPr="00D07FCC" w:rsidRDefault="00110175" w:rsidP="00110175">
            <w:pPr>
              <w:autoSpaceDE w:val="0"/>
              <w:autoSpaceDN w:val="0"/>
              <w:adjustRightInd w:val="0"/>
              <w:spacing w:after="0"/>
              <w:rPr>
                <w:rFonts w:cs="Arial"/>
                <w:sz w:val="20"/>
              </w:rPr>
            </w:pPr>
          </w:p>
        </w:tc>
        <w:tc>
          <w:tcPr>
            <w:tcW w:w="4773" w:type="dxa"/>
            <w:vMerge/>
            <w:vAlign w:val="center"/>
          </w:tcPr>
          <w:p w:rsidR="00110175" w:rsidRPr="00D07FCC" w:rsidRDefault="00110175" w:rsidP="00110175">
            <w:pPr>
              <w:autoSpaceDE w:val="0"/>
              <w:autoSpaceDN w:val="0"/>
              <w:adjustRightInd w:val="0"/>
              <w:spacing w:after="0"/>
              <w:rPr>
                <w:rFonts w:cs="Arial"/>
                <w:i/>
                <w:sz w:val="20"/>
              </w:rPr>
            </w:pPr>
          </w:p>
        </w:tc>
      </w:tr>
      <w:tr w:rsidR="00110175" w:rsidRPr="00927CC5" w:rsidTr="00300F80">
        <w:trPr>
          <w:trHeight w:val="1450"/>
        </w:trPr>
        <w:tc>
          <w:tcPr>
            <w:tcW w:w="4974" w:type="dxa"/>
            <w:vAlign w:val="center"/>
          </w:tcPr>
          <w:p w:rsidR="00110175" w:rsidRPr="00D07FCC" w:rsidRDefault="00110175" w:rsidP="00110175">
            <w:pPr>
              <w:autoSpaceDE w:val="0"/>
              <w:autoSpaceDN w:val="0"/>
              <w:adjustRightInd w:val="0"/>
              <w:spacing w:after="0"/>
              <w:rPr>
                <w:rFonts w:cs="Arial"/>
                <w:sz w:val="20"/>
              </w:rPr>
            </w:pPr>
          </w:p>
          <w:p w:rsidR="00110175" w:rsidRPr="00D07FCC" w:rsidRDefault="00110175" w:rsidP="00110175">
            <w:pPr>
              <w:autoSpaceDE w:val="0"/>
              <w:autoSpaceDN w:val="0"/>
              <w:adjustRightInd w:val="0"/>
              <w:spacing w:after="0"/>
              <w:rPr>
                <w:rFonts w:cs="Arial"/>
                <w:sz w:val="20"/>
              </w:rPr>
            </w:pPr>
            <w:r w:rsidRPr="00D07FCC">
              <w:rPr>
                <w:rFonts w:cs="Arial"/>
                <w:sz w:val="20"/>
              </w:rPr>
              <w:t xml:space="preserve">Lorsque le traitement concerne une hémopathie maligne, au moins un médecin titulaire du diplôme d’études spécialisées en hématologie, ou titulaire du diplôme d’études spécialisées en </w:t>
            </w:r>
            <w:proofErr w:type="spellStart"/>
            <w:r w:rsidRPr="00D07FCC">
              <w:rPr>
                <w:rFonts w:cs="Arial"/>
                <w:sz w:val="20"/>
              </w:rPr>
              <w:t>onco-hématologie</w:t>
            </w:r>
            <w:proofErr w:type="spellEnd"/>
            <w:r w:rsidRPr="00D07FCC">
              <w:rPr>
                <w:rFonts w:cs="Arial"/>
                <w:sz w:val="20"/>
              </w:rPr>
              <w:t>, ou par un médecin qualifié spécialiste en hématologie, ou qualifié compétent en maladies du sang ».</w:t>
            </w:r>
          </w:p>
          <w:p w:rsidR="00110175" w:rsidRPr="00D07FCC" w:rsidRDefault="00110175" w:rsidP="00110175">
            <w:pPr>
              <w:autoSpaceDE w:val="0"/>
              <w:autoSpaceDN w:val="0"/>
              <w:adjustRightInd w:val="0"/>
              <w:spacing w:after="0"/>
              <w:rPr>
                <w:rFonts w:cs="Arial"/>
                <w:sz w:val="20"/>
              </w:rPr>
            </w:pPr>
          </w:p>
        </w:tc>
        <w:tc>
          <w:tcPr>
            <w:tcW w:w="4773" w:type="dxa"/>
            <w:vMerge/>
            <w:vAlign w:val="center"/>
          </w:tcPr>
          <w:p w:rsidR="00110175" w:rsidRPr="00D07FCC" w:rsidRDefault="00110175" w:rsidP="00110175">
            <w:pPr>
              <w:autoSpaceDE w:val="0"/>
              <w:autoSpaceDN w:val="0"/>
              <w:adjustRightInd w:val="0"/>
              <w:spacing w:after="0"/>
              <w:rPr>
                <w:rFonts w:cs="Arial"/>
                <w:i/>
                <w:sz w:val="20"/>
              </w:rPr>
            </w:pPr>
          </w:p>
        </w:tc>
      </w:tr>
      <w:tr w:rsidR="00110175" w:rsidRPr="00927CC5" w:rsidTr="00300F80">
        <w:tc>
          <w:tcPr>
            <w:tcW w:w="4974" w:type="dxa"/>
            <w:vAlign w:val="center"/>
          </w:tcPr>
          <w:p w:rsidR="00110175" w:rsidRPr="00D07FCC" w:rsidRDefault="00110175" w:rsidP="00110175">
            <w:pPr>
              <w:spacing w:after="0"/>
              <w:rPr>
                <w:rFonts w:cs="Arial"/>
                <w:sz w:val="20"/>
              </w:rPr>
            </w:pPr>
          </w:p>
          <w:p w:rsidR="00110175" w:rsidRPr="00D07FCC" w:rsidRDefault="00110175" w:rsidP="00031049">
            <w:pPr>
              <w:spacing w:after="0"/>
              <w:rPr>
                <w:rFonts w:cs="Arial"/>
                <w:sz w:val="20"/>
              </w:rPr>
            </w:pPr>
            <w:r w:rsidRPr="00D07FCC">
              <w:rPr>
                <w:rFonts w:cs="Arial"/>
                <w:sz w:val="20"/>
              </w:rPr>
              <w:t>2)</w:t>
            </w:r>
            <w:r w:rsidRPr="00D07FCC">
              <w:rPr>
                <w:rFonts w:cs="Arial"/>
                <w:b/>
                <w:sz w:val="20"/>
              </w:rPr>
              <w:t xml:space="preserve"> </w:t>
            </w:r>
            <w:r w:rsidRPr="00D07FCC">
              <w:rPr>
                <w:rFonts w:cs="Arial"/>
                <w:snapToGrid w:val="0"/>
                <w:sz w:val="20"/>
              </w:rPr>
              <w:t xml:space="preserve">Au moins un médecin, ayant les titres ou qualifications mentionnés à l’article D. </w:t>
            </w:r>
            <w:smartTag w:uri="urn:schemas-microsoft-com:office:cs:smarttags" w:element="NumConv6p0">
              <w:smartTagPr>
                <w:attr w:name="val" w:val="6124"/>
                <w:attr w:name="sch" w:val="1"/>
              </w:smartTagPr>
              <w:r w:rsidRPr="00D07FCC">
                <w:rPr>
                  <w:rFonts w:cs="Arial"/>
                  <w:snapToGrid w:val="0"/>
                  <w:sz w:val="20"/>
                </w:rPr>
                <w:t>6124</w:t>
              </w:r>
            </w:smartTag>
            <w:r w:rsidRPr="00D07FCC">
              <w:rPr>
                <w:rFonts w:cs="Arial"/>
                <w:snapToGrid w:val="0"/>
                <w:sz w:val="20"/>
              </w:rPr>
              <w:t>-</w:t>
            </w:r>
            <w:smartTag w:uri="urn:schemas-microsoft-com:office:cs:smarttags" w:element="NumConv6p0">
              <w:smartTagPr>
                <w:attr w:name="val" w:val="134"/>
                <w:attr w:name="sch" w:val="1"/>
              </w:smartTagPr>
              <w:r w:rsidRPr="00D07FCC">
                <w:rPr>
                  <w:rFonts w:cs="Arial"/>
                  <w:snapToGrid w:val="0"/>
                  <w:sz w:val="20"/>
                </w:rPr>
                <w:t>134</w:t>
              </w:r>
            </w:smartTag>
            <w:r w:rsidRPr="00D07FCC">
              <w:rPr>
                <w:rFonts w:cs="Arial"/>
                <w:snapToGrid w:val="0"/>
                <w:sz w:val="20"/>
              </w:rPr>
              <w:t xml:space="preserve"> du CSP et intervenant dans son domaine de compétence</w:t>
            </w:r>
            <w:r w:rsidRPr="00D07FCC">
              <w:rPr>
                <w:rFonts w:cs="Arial"/>
                <w:sz w:val="20"/>
              </w:rPr>
              <w:t>,</w:t>
            </w:r>
            <w:r w:rsidRPr="00D07FCC">
              <w:rPr>
                <w:rFonts w:cs="Arial"/>
                <w:snapToGrid w:val="0"/>
                <w:sz w:val="20"/>
              </w:rPr>
              <w:t xml:space="preserve"> participe, soit physiquement, soit par visioconférence, à la réunion de concertation pluridisciplinaire (RCP) au cours de laquelle le dossier d’un patient susceptible de recevoir une chimiothérapie est présenté.</w:t>
            </w:r>
            <w:r w:rsidRPr="00D07FCC">
              <w:rPr>
                <w:rFonts w:cs="Arial"/>
                <w:sz w:val="20"/>
              </w:rPr>
              <w:t xml:space="preserve"> </w:t>
            </w:r>
          </w:p>
        </w:tc>
        <w:tc>
          <w:tcPr>
            <w:tcW w:w="4773" w:type="dxa"/>
            <w:vAlign w:val="center"/>
          </w:tcPr>
          <w:p w:rsidR="00097B23" w:rsidRDefault="00097B23" w:rsidP="00097B23">
            <w:pPr>
              <w:numPr>
                <w:ilvl w:val="0"/>
                <w:numId w:val="17"/>
              </w:numPr>
              <w:spacing w:after="0" w:line="240" w:lineRule="auto"/>
              <w:rPr>
                <w:rFonts w:cs="Arial"/>
                <w:i/>
                <w:snapToGrid w:val="0"/>
                <w:sz w:val="20"/>
              </w:rPr>
            </w:pPr>
            <w:r>
              <w:rPr>
                <w:rFonts w:cs="Arial"/>
                <w:i/>
                <w:snapToGrid w:val="0"/>
                <w:sz w:val="20"/>
              </w:rPr>
              <w:t xml:space="preserve">Type </w:t>
            </w:r>
            <w:r w:rsidRPr="00927CC5">
              <w:rPr>
                <w:rFonts w:cs="Arial"/>
                <w:i/>
                <w:snapToGrid w:val="0"/>
                <w:sz w:val="20"/>
              </w:rPr>
              <w:t xml:space="preserve">de RCP auxquelles au moins un </w:t>
            </w:r>
            <w:r>
              <w:rPr>
                <w:rFonts w:cs="Arial"/>
                <w:i/>
                <w:snapToGrid w:val="0"/>
                <w:sz w:val="20"/>
              </w:rPr>
              <w:t xml:space="preserve">oncologue ou spécialiste d’organe </w:t>
            </w:r>
            <w:r w:rsidRPr="00927CC5">
              <w:rPr>
                <w:rFonts w:cs="Arial"/>
                <w:i/>
                <w:snapToGrid w:val="0"/>
                <w:sz w:val="20"/>
              </w:rPr>
              <w:t xml:space="preserve"> de l’établissement a participé en </w:t>
            </w:r>
            <w:r>
              <w:rPr>
                <w:rFonts w:cs="Arial"/>
                <w:i/>
                <w:snapToGrid w:val="0"/>
                <w:sz w:val="20"/>
              </w:rPr>
              <w:t>2017</w:t>
            </w:r>
          </w:p>
          <w:p w:rsidR="00097B23" w:rsidRPr="00927CC5" w:rsidRDefault="00097B23" w:rsidP="00097B23">
            <w:pPr>
              <w:numPr>
                <w:ilvl w:val="0"/>
                <w:numId w:val="17"/>
              </w:numPr>
              <w:spacing w:after="0" w:line="240" w:lineRule="auto"/>
              <w:rPr>
                <w:rFonts w:cs="Arial"/>
                <w:i/>
                <w:snapToGrid w:val="0"/>
                <w:sz w:val="20"/>
              </w:rPr>
            </w:pPr>
            <w:r>
              <w:rPr>
                <w:rFonts w:cs="Arial"/>
                <w:i/>
                <w:snapToGrid w:val="0"/>
                <w:sz w:val="20"/>
              </w:rPr>
              <w:t>Nombre de participation de chaque médecin par RCP N-1</w:t>
            </w:r>
          </w:p>
          <w:p w:rsidR="00EA336A" w:rsidRPr="00EA336A" w:rsidRDefault="00EA336A" w:rsidP="00B873CD">
            <w:pPr>
              <w:spacing w:after="0" w:line="240" w:lineRule="auto"/>
              <w:ind w:left="720"/>
              <w:rPr>
                <w:rFonts w:cs="Arial"/>
                <w:b/>
                <w:i/>
                <w:sz w:val="20"/>
              </w:rPr>
            </w:pPr>
          </w:p>
        </w:tc>
      </w:tr>
      <w:tr w:rsidR="00110175" w:rsidRPr="00927CC5" w:rsidTr="00300F80">
        <w:tc>
          <w:tcPr>
            <w:tcW w:w="4974" w:type="dxa"/>
            <w:vAlign w:val="center"/>
          </w:tcPr>
          <w:p w:rsidR="00110175" w:rsidRPr="00D07FCC" w:rsidRDefault="00110175" w:rsidP="00110175">
            <w:pPr>
              <w:spacing w:after="0"/>
              <w:rPr>
                <w:rFonts w:cs="Arial"/>
                <w:sz w:val="20"/>
              </w:rPr>
            </w:pPr>
          </w:p>
          <w:p w:rsidR="00110175" w:rsidRPr="00D07FCC" w:rsidRDefault="00110175" w:rsidP="00031049">
            <w:pPr>
              <w:spacing w:after="0"/>
              <w:rPr>
                <w:rFonts w:cs="Arial"/>
                <w:sz w:val="20"/>
              </w:rPr>
            </w:pPr>
            <w:r w:rsidRPr="00D07FCC">
              <w:rPr>
                <w:rFonts w:cs="Arial"/>
                <w:sz w:val="20"/>
              </w:rPr>
              <w:t xml:space="preserve">3) Le dossier de tout patient devant être traité par chimiothérapie contient notamment le compte rendu de </w:t>
            </w:r>
            <w:smartTag w:uri="urn:schemas-microsoft-com:office:smarttags" w:element="PersonName">
              <w:smartTagPr>
                <w:attr w:name="ProductID" w:val="la RCP"/>
              </w:smartTagPr>
              <w:r w:rsidRPr="00D07FCC">
                <w:rPr>
                  <w:rFonts w:cs="Arial"/>
                  <w:sz w:val="20"/>
                </w:rPr>
                <w:t>la RCP</w:t>
              </w:r>
            </w:smartTag>
            <w:r w:rsidRPr="00D07FCC">
              <w:rPr>
                <w:rFonts w:cs="Arial"/>
                <w:sz w:val="20"/>
              </w:rPr>
              <w:t>, qui indique la proposition de traitement et ses modalités d’application, en particulier le niveau d’environnement de sécurité requis.</w:t>
            </w:r>
          </w:p>
        </w:tc>
        <w:tc>
          <w:tcPr>
            <w:tcW w:w="4773" w:type="dxa"/>
            <w:vAlign w:val="center"/>
          </w:tcPr>
          <w:p w:rsidR="00110175" w:rsidRPr="00D07FCC" w:rsidRDefault="00E00365" w:rsidP="00624B8F">
            <w:pPr>
              <w:numPr>
                <w:ilvl w:val="0"/>
                <w:numId w:val="32"/>
              </w:numPr>
              <w:spacing w:after="0" w:line="240" w:lineRule="auto"/>
              <w:rPr>
                <w:rFonts w:cs="Arial"/>
                <w:i/>
                <w:snapToGrid w:val="0"/>
                <w:sz w:val="20"/>
              </w:rPr>
            </w:pPr>
            <w:r>
              <w:rPr>
                <w:rFonts w:cs="Arial"/>
                <w:i/>
                <w:snapToGrid w:val="0"/>
                <w:sz w:val="20"/>
              </w:rPr>
              <w:t>pourcentage d</w:t>
            </w:r>
            <w:r w:rsidR="00110175" w:rsidRPr="00D07FCC">
              <w:rPr>
                <w:rFonts w:cs="Arial"/>
                <w:i/>
                <w:snapToGrid w:val="0"/>
                <w:sz w:val="20"/>
              </w:rPr>
              <w:t xml:space="preserve">e dossiers patient ayant été </w:t>
            </w:r>
            <w:proofErr w:type="gramStart"/>
            <w:r w:rsidR="00110175" w:rsidRPr="00D07FCC">
              <w:rPr>
                <w:rFonts w:cs="Arial"/>
                <w:i/>
                <w:snapToGrid w:val="0"/>
                <w:sz w:val="20"/>
              </w:rPr>
              <w:t>vus</w:t>
            </w:r>
            <w:proofErr w:type="gramEnd"/>
            <w:r w:rsidR="00110175" w:rsidRPr="00D07FCC">
              <w:rPr>
                <w:rFonts w:cs="Arial"/>
                <w:i/>
                <w:snapToGrid w:val="0"/>
                <w:sz w:val="20"/>
              </w:rPr>
              <w:t xml:space="preserve"> en RCP</w:t>
            </w:r>
          </w:p>
          <w:p w:rsidR="00110175" w:rsidRPr="00D07FCC" w:rsidRDefault="00110175" w:rsidP="00624B8F">
            <w:pPr>
              <w:numPr>
                <w:ilvl w:val="0"/>
                <w:numId w:val="32"/>
              </w:numPr>
              <w:spacing w:after="0" w:line="240" w:lineRule="auto"/>
              <w:rPr>
                <w:rFonts w:cs="Arial"/>
                <w:b/>
                <w:sz w:val="20"/>
              </w:rPr>
            </w:pPr>
            <w:r w:rsidRPr="00D07FCC">
              <w:rPr>
                <w:rFonts w:cs="Arial"/>
                <w:i/>
                <w:snapToGrid w:val="0"/>
                <w:sz w:val="20"/>
              </w:rPr>
              <w:t>source et méthodologie de l’évaluation</w:t>
            </w:r>
          </w:p>
        </w:tc>
      </w:tr>
      <w:tr w:rsidR="00110175" w:rsidRPr="00927CC5" w:rsidTr="00300F80">
        <w:tc>
          <w:tcPr>
            <w:tcW w:w="4974" w:type="dxa"/>
            <w:vAlign w:val="center"/>
          </w:tcPr>
          <w:p w:rsidR="00110175" w:rsidRPr="00D07FCC" w:rsidRDefault="00110175" w:rsidP="00110175">
            <w:pPr>
              <w:spacing w:after="0"/>
              <w:rPr>
                <w:rFonts w:cs="Arial"/>
                <w:sz w:val="20"/>
              </w:rPr>
            </w:pPr>
          </w:p>
          <w:p w:rsidR="00110175" w:rsidRPr="00D07FCC" w:rsidRDefault="00110175" w:rsidP="00031049">
            <w:pPr>
              <w:spacing w:after="0"/>
              <w:rPr>
                <w:rFonts w:cs="Arial"/>
                <w:sz w:val="20"/>
              </w:rPr>
            </w:pPr>
            <w:r w:rsidRPr="00D07FCC">
              <w:rPr>
                <w:rFonts w:cs="Arial"/>
                <w:sz w:val="20"/>
              </w:rPr>
              <w:t>6) Le plan de formation de l’établissement comporte des formations spécifiques à la prise en charge des patients traités par chimiothérapie pour le personnel soignant concerné.</w:t>
            </w:r>
          </w:p>
        </w:tc>
        <w:tc>
          <w:tcPr>
            <w:tcW w:w="4773" w:type="dxa"/>
            <w:vAlign w:val="center"/>
          </w:tcPr>
          <w:p w:rsidR="00110175" w:rsidRPr="00D07FCC" w:rsidRDefault="00110175" w:rsidP="00624B8F">
            <w:pPr>
              <w:numPr>
                <w:ilvl w:val="0"/>
                <w:numId w:val="33"/>
              </w:numPr>
              <w:spacing w:after="0" w:line="240" w:lineRule="auto"/>
              <w:rPr>
                <w:rFonts w:cs="Arial"/>
                <w:i/>
                <w:sz w:val="20"/>
              </w:rPr>
            </w:pPr>
            <w:r w:rsidRPr="00D07FCC">
              <w:rPr>
                <w:rFonts w:cs="Arial"/>
                <w:i/>
                <w:sz w:val="20"/>
              </w:rPr>
              <w:t xml:space="preserve">Liste des actions de formations réalisées en </w:t>
            </w:r>
            <w:r w:rsidR="00EB54D9" w:rsidRPr="00D07FCC">
              <w:rPr>
                <w:rFonts w:cs="Arial"/>
                <w:i/>
                <w:sz w:val="20"/>
              </w:rPr>
              <w:t>2017</w:t>
            </w:r>
          </w:p>
          <w:p w:rsidR="00110175" w:rsidRPr="00D07FCC" w:rsidRDefault="00110175" w:rsidP="00624B8F">
            <w:pPr>
              <w:numPr>
                <w:ilvl w:val="0"/>
                <w:numId w:val="33"/>
              </w:numPr>
              <w:spacing w:after="0" w:line="240" w:lineRule="auto"/>
              <w:rPr>
                <w:rFonts w:cs="Arial"/>
                <w:b/>
                <w:sz w:val="20"/>
              </w:rPr>
            </w:pPr>
            <w:r w:rsidRPr="00D07FCC">
              <w:rPr>
                <w:rFonts w:cs="Arial"/>
                <w:i/>
                <w:sz w:val="20"/>
              </w:rPr>
              <w:t>nombre et qualification des personnels formés, services concernés</w:t>
            </w:r>
          </w:p>
        </w:tc>
      </w:tr>
      <w:tr w:rsidR="00110175" w:rsidRPr="00927CC5" w:rsidTr="00300F80">
        <w:tc>
          <w:tcPr>
            <w:tcW w:w="4974" w:type="dxa"/>
            <w:vAlign w:val="center"/>
          </w:tcPr>
          <w:p w:rsidR="00110175" w:rsidRPr="00D07FCC" w:rsidRDefault="00110175" w:rsidP="00031049">
            <w:pPr>
              <w:spacing w:after="0"/>
              <w:rPr>
                <w:rFonts w:cs="Arial"/>
                <w:sz w:val="20"/>
              </w:rPr>
            </w:pPr>
            <w:smartTag w:uri="urn:schemas-microsoft-com:office:cs:smarttags" w:element="NumConv6p0">
              <w:smartTagPr>
                <w:attr w:name="sch" w:val="1"/>
                <w:attr w:name="val" w:val="7"/>
              </w:smartTagPr>
              <w:r w:rsidRPr="00D07FCC">
                <w:rPr>
                  <w:rFonts w:cs="Arial"/>
                  <w:sz w:val="20"/>
                </w:rPr>
                <w:t>7</w:t>
              </w:r>
            </w:smartTag>
            <w:r w:rsidRPr="00D07FCC">
              <w:rPr>
                <w:rFonts w:cs="Arial"/>
                <w:sz w:val="20"/>
              </w:rPr>
              <w:t xml:space="preserve">) Une démarche qualité, comportant notamment des réunions </w:t>
            </w:r>
            <w:proofErr w:type="spellStart"/>
            <w:r w:rsidRPr="00D07FCC">
              <w:rPr>
                <w:rFonts w:cs="Arial"/>
                <w:sz w:val="20"/>
              </w:rPr>
              <w:t>pluriprofessionnelles</w:t>
            </w:r>
            <w:proofErr w:type="spellEnd"/>
            <w:r w:rsidRPr="00D07FCC">
              <w:rPr>
                <w:rFonts w:cs="Arial"/>
                <w:sz w:val="20"/>
              </w:rPr>
              <w:t xml:space="preserve"> régulières de </w:t>
            </w:r>
            <w:proofErr w:type="spellStart"/>
            <w:r w:rsidRPr="00D07FCC">
              <w:rPr>
                <w:rFonts w:cs="Arial"/>
                <w:sz w:val="20"/>
              </w:rPr>
              <w:t>morbi</w:t>
            </w:r>
            <w:proofErr w:type="spellEnd"/>
            <w:r w:rsidRPr="00D07FCC">
              <w:rPr>
                <w:rFonts w:cs="Arial"/>
                <w:sz w:val="20"/>
              </w:rPr>
              <w:t>-mortalité sur les événements sentinelles, est mise en place.</w:t>
            </w:r>
          </w:p>
        </w:tc>
        <w:tc>
          <w:tcPr>
            <w:tcW w:w="4773" w:type="dxa"/>
            <w:vAlign w:val="center"/>
          </w:tcPr>
          <w:p w:rsidR="00110175" w:rsidRPr="00D07FCC" w:rsidRDefault="00110175" w:rsidP="00624B8F">
            <w:pPr>
              <w:numPr>
                <w:ilvl w:val="0"/>
                <w:numId w:val="34"/>
              </w:numPr>
              <w:tabs>
                <w:tab w:val="left" w:pos="696"/>
              </w:tabs>
              <w:spacing w:after="0" w:line="240" w:lineRule="auto"/>
              <w:rPr>
                <w:rFonts w:cs="Arial"/>
                <w:i/>
                <w:snapToGrid w:val="0"/>
                <w:sz w:val="20"/>
              </w:rPr>
            </w:pPr>
            <w:r w:rsidRPr="00D07FCC">
              <w:rPr>
                <w:rFonts w:cs="Arial"/>
                <w:i/>
                <w:snapToGrid w:val="0"/>
                <w:sz w:val="20"/>
              </w:rPr>
              <w:t xml:space="preserve">Nombre de réunions de </w:t>
            </w:r>
            <w:proofErr w:type="spellStart"/>
            <w:r w:rsidRPr="00D07FCC">
              <w:rPr>
                <w:rFonts w:cs="Arial"/>
                <w:i/>
                <w:snapToGrid w:val="0"/>
                <w:sz w:val="20"/>
              </w:rPr>
              <w:t>morbi</w:t>
            </w:r>
            <w:proofErr w:type="spellEnd"/>
            <w:r w:rsidRPr="00D07FCC">
              <w:rPr>
                <w:rFonts w:cs="Arial"/>
                <w:i/>
                <w:snapToGrid w:val="0"/>
                <w:sz w:val="20"/>
              </w:rPr>
              <w:t xml:space="preserve">-mortalité organisées en </w:t>
            </w:r>
            <w:r w:rsidR="00EB54D9" w:rsidRPr="00D07FCC">
              <w:rPr>
                <w:rFonts w:cs="Arial"/>
                <w:i/>
                <w:snapToGrid w:val="0"/>
                <w:sz w:val="20"/>
              </w:rPr>
              <w:t>2017</w:t>
            </w:r>
          </w:p>
          <w:p w:rsidR="00110175" w:rsidRPr="00D07FCC" w:rsidRDefault="00110175" w:rsidP="00624B8F">
            <w:pPr>
              <w:numPr>
                <w:ilvl w:val="0"/>
                <w:numId w:val="34"/>
              </w:numPr>
              <w:tabs>
                <w:tab w:val="left" w:pos="696"/>
              </w:tabs>
              <w:spacing w:after="0" w:line="240" w:lineRule="auto"/>
              <w:rPr>
                <w:rFonts w:cs="Arial"/>
                <w:i/>
                <w:snapToGrid w:val="0"/>
                <w:sz w:val="20"/>
              </w:rPr>
            </w:pPr>
            <w:r w:rsidRPr="00D07FCC">
              <w:rPr>
                <w:rFonts w:cs="Arial"/>
                <w:i/>
                <w:snapToGrid w:val="0"/>
                <w:sz w:val="20"/>
              </w:rPr>
              <w:t xml:space="preserve">sujets abordés ; services participants. </w:t>
            </w:r>
          </w:p>
          <w:p w:rsidR="00110175" w:rsidRPr="00D07FCC" w:rsidRDefault="00110175" w:rsidP="00624B8F">
            <w:pPr>
              <w:pStyle w:val="Corpsdetexte2"/>
              <w:numPr>
                <w:ilvl w:val="0"/>
                <w:numId w:val="34"/>
              </w:numPr>
              <w:jc w:val="left"/>
              <w:rPr>
                <w:rFonts w:ascii="Calibri" w:hAnsi="Calibri" w:cs="Arial"/>
                <w:b/>
                <w:sz w:val="20"/>
                <w:szCs w:val="20"/>
              </w:rPr>
            </w:pPr>
            <w:r w:rsidRPr="00D07FCC">
              <w:rPr>
                <w:rFonts w:ascii="Calibri" w:hAnsi="Calibri" w:cs="Arial"/>
                <w:i/>
                <w:snapToGrid w:val="0"/>
                <w:sz w:val="20"/>
              </w:rPr>
              <w:t>Joindre la procédure d’organisation des RMM</w:t>
            </w:r>
          </w:p>
          <w:p w:rsidR="00110175" w:rsidRPr="00D07FCC" w:rsidRDefault="00110175" w:rsidP="00110175">
            <w:pPr>
              <w:pStyle w:val="Corpsdetexte2"/>
              <w:ind w:left="720"/>
              <w:jc w:val="left"/>
              <w:rPr>
                <w:rFonts w:ascii="Calibri" w:hAnsi="Calibri" w:cs="Arial"/>
                <w:b/>
                <w:sz w:val="20"/>
                <w:szCs w:val="20"/>
              </w:rPr>
            </w:pPr>
          </w:p>
        </w:tc>
      </w:tr>
    </w:tbl>
    <w:p w:rsidR="00724B29" w:rsidRPr="00927CC5" w:rsidRDefault="00724B29" w:rsidP="00724B29">
      <w:pPr>
        <w:rPr>
          <w:rFonts w:cs="Arial"/>
          <w:sz w:val="20"/>
        </w:rPr>
      </w:pPr>
    </w:p>
    <w:p w:rsidR="004E6D77" w:rsidRPr="009662B0" w:rsidRDefault="004E6D77" w:rsidP="00F52116">
      <w:pPr>
        <w:pStyle w:val="Titre4"/>
        <w:rPr>
          <w:color w:val="4F81BD"/>
        </w:rPr>
      </w:pPr>
      <w:bookmarkStart w:id="116" w:name="_Toc504120922"/>
      <w:bookmarkStart w:id="117" w:name="_Toc504121120"/>
      <w:r w:rsidRPr="009662B0">
        <w:rPr>
          <w:color w:val="4F81BD"/>
        </w:rPr>
        <w:t>F</w:t>
      </w:r>
      <w:r w:rsidR="009662B0" w:rsidRPr="009662B0">
        <w:rPr>
          <w:color w:val="4F81BD"/>
        </w:rPr>
        <w:t>ICHE</w:t>
      </w:r>
      <w:r w:rsidRPr="009662B0">
        <w:rPr>
          <w:color w:val="4F81BD"/>
        </w:rPr>
        <w:t xml:space="preserve"> </w:t>
      </w:r>
      <w:r w:rsidR="00F52116" w:rsidRPr="009662B0">
        <w:rPr>
          <w:color w:val="4F81BD"/>
        </w:rPr>
        <w:t xml:space="preserve">3 - </w:t>
      </w:r>
      <w:r w:rsidRPr="009662B0">
        <w:rPr>
          <w:color w:val="4F81BD"/>
        </w:rPr>
        <w:t>TRAITEMENT PAR RADIOTHERAPIE EXTERNE</w:t>
      </w:r>
      <w:bookmarkEnd w:id="116"/>
      <w:bookmarkEnd w:id="117"/>
      <w:r w:rsidRPr="009662B0">
        <w:rPr>
          <w:color w:val="4F81BD"/>
        </w:rPr>
        <w:t xml:space="preserve"> </w:t>
      </w:r>
    </w:p>
    <w:p w:rsidR="004E6D77" w:rsidRPr="00927CC5" w:rsidRDefault="004E6D77" w:rsidP="00450A92">
      <w:pPr>
        <w:rPr>
          <w:rFonts w:cs="Arial"/>
          <w:sz w:val="20"/>
        </w:rPr>
      </w:pPr>
    </w:p>
    <w:p w:rsidR="004E6D77" w:rsidRPr="00817453" w:rsidRDefault="004E6D77" w:rsidP="00F52116">
      <w:pPr>
        <w:pBdr>
          <w:top w:val="single" w:sz="4" w:space="1" w:color="auto"/>
          <w:left w:val="single" w:sz="4" w:space="4" w:color="auto"/>
          <w:bottom w:val="single" w:sz="4" w:space="1" w:color="auto"/>
          <w:right w:val="single" w:sz="4" w:space="4" w:color="auto"/>
        </w:pBdr>
        <w:spacing w:after="0"/>
        <w:jc w:val="center"/>
        <w:rPr>
          <w:rFonts w:cs="Arial"/>
          <w:b/>
          <w:sz w:val="20"/>
        </w:rPr>
      </w:pPr>
      <w:r w:rsidRPr="00817453">
        <w:rPr>
          <w:rFonts w:cs="Arial"/>
          <w:b/>
          <w:sz w:val="20"/>
        </w:rPr>
        <w:t>Attention : Une fiche par site géographique devra être renseignée</w:t>
      </w:r>
    </w:p>
    <w:p w:rsidR="00F52116" w:rsidRPr="00682297" w:rsidRDefault="00BD4656" w:rsidP="00F52116">
      <w:pPr>
        <w:pBdr>
          <w:top w:val="single" w:sz="4" w:space="1" w:color="auto"/>
          <w:left w:val="single" w:sz="4" w:space="4" w:color="auto"/>
          <w:bottom w:val="single" w:sz="4" w:space="1" w:color="auto"/>
          <w:right w:val="single" w:sz="4" w:space="4" w:color="auto"/>
        </w:pBdr>
        <w:spacing w:after="0"/>
        <w:jc w:val="center"/>
        <w:rPr>
          <w:rFonts w:cs="Arial"/>
          <w:sz w:val="20"/>
        </w:rPr>
      </w:pPr>
      <w:r w:rsidRPr="00682297">
        <w:rPr>
          <w:rFonts w:cs="Arial"/>
          <w:b/>
          <w:sz w:val="20"/>
        </w:rPr>
        <w:t>Nom et adresse du site concerné</w:t>
      </w:r>
      <w:r w:rsidRPr="00682297">
        <w:rPr>
          <w:rFonts w:cs="Arial"/>
          <w:sz w:val="20"/>
        </w:rPr>
        <w:t> :</w:t>
      </w:r>
      <w:r w:rsidR="00F52116" w:rsidRPr="00682297">
        <w:rPr>
          <w:rFonts w:cs="Arial"/>
          <w:sz w:val="20"/>
        </w:rPr>
        <w:t xml:space="preserve"> …………</w:t>
      </w:r>
    </w:p>
    <w:p w:rsidR="004E6D77" w:rsidRPr="00927CC5" w:rsidRDefault="004E6D77" w:rsidP="00F52116">
      <w:pPr>
        <w:jc w:val="center"/>
        <w:rPr>
          <w:rFonts w:cs="Arial"/>
          <w:sz w:val="20"/>
        </w:rPr>
      </w:pPr>
    </w:p>
    <w:p w:rsidR="004E6D77" w:rsidRPr="00817453" w:rsidRDefault="004E6D77" w:rsidP="00624B8F">
      <w:pPr>
        <w:numPr>
          <w:ilvl w:val="0"/>
          <w:numId w:val="15"/>
        </w:numPr>
        <w:spacing w:after="0"/>
        <w:rPr>
          <w:rFonts w:cs="Arial"/>
          <w:b/>
        </w:rPr>
      </w:pPr>
      <w:r w:rsidRPr="00817453">
        <w:rPr>
          <w:rFonts w:cs="Arial"/>
          <w:b/>
        </w:rPr>
        <w:t>Mise en œuvre de l’autorisation</w:t>
      </w:r>
    </w:p>
    <w:p w:rsidR="004E6D77" w:rsidRPr="00817453" w:rsidRDefault="004E6D77" w:rsidP="00624B8F">
      <w:pPr>
        <w:numPr>
          <w:ilvl w:val="1"/>
          <w:numId w:val="10"/>
        </w:numPr>
        <w:tabs>
          <w:tab w:val="clear" w:pos="1440"/>
          <w:tab w:val="left" w:pos="851"/>
        </w:tabs>
        <w:spacing w:after="0" w:line="240" w:lineRule="auto"/>
        <w:ind w:left="851" w:hanging="284"/>
        <w:jc w:val="both"/>
        <w:rPr>
          <w:rFonts w:cs="Arial"/>
        </w:rPr>
      </w:pPr>
      <w:r w:rsidRPr="00817453">
        <w:rPr>
          <w:rFonts w:cs="Arial"/>
        </w:rPr>
        <w:t xml:space="preserve">La modalité de traitement par radiothérapie externe a-t-elle été mise en œuvre </w:t>
      </w:r>
      <w:r w:rsidRPr="00817453">
        <w:rPr>
          <w:rFonts w:cs="Arial"/>
          <w:b/>
        </w:rPr>
        <w:t xml:space="preserve"> </w:t>
      </w:r>
      <w:r w:rsidRPr="009662B0">
        <w:rPr>
          <w:rFonts w:cs="Arial"/>
        </w:rPr>
        <w:t xml:space="preserve">Oui </w:t>
      </w:r>
      <w:r w:rsidRPr="009662B0">
        <w:rPr>
          <w:rFonts w:cs="Arial"/>
        </w:rPr>
        <w:fldChar w:fldCharType="begin">
          <w:ffData>
            <w:name w:val="CaseACocher21"/>
            <w:enabled/>
            <w:calcOnExit w:val="0"/>
            <w:checkBox>
              <w:sizeAuto/>
              <w:default w:val="0"/>
            </w:checkBox>
          </w:ffData>
        </w:fldChar>
      </w:r>
      <w:r w:rsidRPr="009662B0">
        <w:rPr>
          <w:rFonts w:cs="Arial"/>
        </w:rPr>
        <w:instrText xml:space="preserve"> FORMCHECKBOX </w:instrText>
      </w:r>
      <w:r w:rsidR="006F1594">
        <w:rPr>
          <w:rFonts w:cs="Arial"/>
        </w:rPr>
      </w:r>
      <w:r w:rsidR="006F1594">
        <w:rPr>
          <w:rFonts w:cs="Arial"/>
        </w:rPr>
        <w:fldChar w:fldCharType="separate"/>
      </w:r>
      <w:r w:rsidRPr="009662B0">
        <w:rPr>
          <w:rFonts w:cs="Arial"/>
        </w:rPr>
        <w:fldChar w:fldCharType="end"/>
      </w:r>
      <w:r w:rsidRPr="009662B0">
        <w:rPr>
          <w:rFonts w:cs="Arial"/>
        </w:rPr>
        <w:t xml:space="preserve">    Non </w:t>
      </w:r>
      <w:r w:rsidRPr="009662B0">
        <w:rPr>
          <w:rFonts w:cs="Arial"/>
        </w:rPr>
        <w:fldChar w:fldCharType="begin">
          <w:ffData>
            <w:name w:val="CaseACocher25"/>
            <w:enabled/>
            <w:calcOnExit w:val="0"/>
            <w:checkBox>
              <w:sizeAuto/>
              <w:default w:val="0"/>
            </w:checkBox>
          </w:ffData>
        </w:fldChar>
      </w:r>
      <w:r w:rsidRPr="009662B0">
        <w:rPr>
          <w:rFonts w:cs="Arial"/>
        </w:rPr>
        <w:instrText xml:space="preserve"> FORMCHECKBOX </w:instrText>
      </w:r>
      <w:r w:rsidR="006F1594">
        <w:rPr>
          <w:rFonts w:cs="Arial"/>
        </w:rPr>
      </w:r>
      <w:r w:rsidR="006F1594">
        <w:rPr>
          <w:rFonts w:cs="Arial"/>
        </w:rPr>
        <w:fldChar w:fldCharType="separate"/>
      </w:r>
      <w:r w:rsidRPr="009662B0">
        <w:rPr>
          <w:rFonts w:cs="Arial"/>
        </w:rPr>
        <w:fldChar w:fldCharType="end"/>
      </w:r>
    </w:p>
    <w:p w:rsidR="005B4CBC" w:rsidRPr="00817453" w:rsidRDefault="004E6D77" w:rsidP="00624B8F">
      <w:pPr>
        <w:numPr>
          <w:ilvl w:val="1"/>
          <w:numId w:val="10"/>
        </w:numPr>
        <w:tabs>
          <w:tab w:val="clear" w:pos="1440"/>
          <w:tab w:val="left" w:pos="851"/>
        </w:tabs>
        <w:spacing w:after="0" w:line="240" w:lineRule="auto"/>
        <w:ind w:left="851" w:hanging="284"/>
        <w:jc w:val="both"/>
        <w:rPr>
          <w:rFonts w:cs="Arial"/>
        </w:rPr>
      </w:pPr>
      <w:r w:rsidRPr="00817453">
        <w:rPr>
          <w:rFonts w:cs="Arial"/>
        </w:rPr>
        <w:t>Nombre d’appareils installés et date d’acquisition</w:t>
      </w:r>
    </w:p>
    <w:p w:rsidR="005B4CBC" w:rsidRPr="00817453" w:rsidRDefault="005B4CBC" w:rsidP="00624B8F">
      <w:pPr>
        <w:numPr>
          <w:ilvl w:val="1"/>
          <w:numId w:val="10"/>
        </w:numPr>
        <w:tabs>
          <w:tab w:val="clear" w:pos="1440"/>
          <w:tab w:val="left" w:pos="851"/>
        </w:tabs>
        <w:spacing w:after="0" w:line="240" w:lineRule="auto"/>
        <w:ind w:left="851" w:hanging="284"/>
        <w:jc w:val="both"/>
        <w:rPr>
          <w:rFonts w:cs="Arial"/>
        </w:rPr>
      </w:pPr>
      <w:r w:rsidRPr="00817453">
        <w:rPr>
          <w:rFonts w:cs="Arial"/>
        </w:rPr>
        <w:t>Technique spécifique proposée</w:t>
      </w:r>
    </w:p>
    <w:p w:rsidR="004E6D77" w:rsidRPr="00817453" w:rsidRDefault="004E6D77" w:rsidP="00624B8F">
      <w:pPr>
        <w:numPr>
          <w:ilvl w:val="1"/>
          <w:numId w:val="10"/>
        </w:numPr>
        <w:tabs>
          <w:tab w:val="clear" w:pos="1440"/>
          <w:tab w:val="left" w:pos="851"/>
        </w:tabs>
        <w:spacing w:after="0" w:line="240" w:lineRule="auto"/>
        <w:ind w:left="851" w:hanging="284"/>
        <w:jc w:val="both"/>
        <w:rPr>
          <w:rFonts w:cs="Arial"/>
        </w:rPr>
      </w:pPr>
      <w:r w:rsidRPr="00817453">
        <w:rPr>
          <w:rFonts w:cs="Arial"/>
        </w:rPr>
        <w:t>Si la modalité de traitement  n’a pas été totalement mise en œuvre, quels en sont les motifs ?</w:t>
      </w:r>
    </w:p>
    <w:p w:rsidR="004E6D77" w:rsidRPr="00817453" w:rsidRDefault="004E6D77" w:rsidP="00624B8F">
      <w:pPr>
        <w:numPr>
          <w:ilvl w:val="1"/>
          <w:numId w:val="10"/>
        </w:numPr>
        <w:tabs>
          <w:tab w:val="clear" w:pos="1440"/>
          <w:tab w:val="left" w:pos="851"/>
        </w:tabs>
        <w:spacing w:after="0" w:line="240" w:lineRule="auto"/>
        <w:ind w:left="851" w:hanging="284"/>
        <w:jc w:val="both"/>
        <w:rPr>
          <w:rFonts w:cs="Arial"/>
        </w:rPr>
      </w:pPr>
      <w:r w:rsidRPr="00817453">
        <w:rPr>
          <w:rFonts w:cs="Arial"/>
        </w:rPr>
        <w:t xml:space="preserve">Indiquer l’échéance prévisionnelle de mise en œuvre des autorisations  </w:t>
      </w:r>
    </w:p>
    <w:p w:rsidR="004E6D77" w:rsidRPr="00817453" w:rsidRDefault="004E6D77" w:rsidP="00624B8F">
      <w:pPr>
        <w:numPr>
          <w:ilvl w:val="1"/>
          <w:numId w:val="10"/>
        </w:numPr>
        <w:tabs>
          <w:tab w:val="clear" w:pos="1440"/>
          <w:tab w:val="left" w:pos="851"/>
        </w:tabs>
        <w:spacing w:after="0" w:line="240" w:lineRule="auto"/>
        <w:ind w:left="851" w:hanging="284"/>
        <w:jc w:val="both"/>
        <w:rPr>
          <w:rFonts w:cs="Arial"/>
        </w:rPr>
      </w:pPr>
      <w:r w:rsidRPr="00817453">
        <w:rPr>
          <w:rFonts w:cs="Arial"/>
        </w:rPr>
        <w:t xml:space="preserve">Dans l’hypothèse où l’établissement envisage d’abandonner cette activité, faire un courrier spécifique </w:t>
      </w:r>
    </w:p>
    <w:p w:rsidR="004E6D77" w:rsidRPr="00817453" w:rsidRDefault="004E6D77" w:rsidP="00450A92">
      <w:pPr>
        <w:pStyle w:val="Paragraphedeliste"/>
        <w:spacing w:after="0"/>
        <w:rPr>
          <w:rFonts w:cs="Arial"/>
        </w:rPr>
      </w:pPr>
    </w:p>
    <w:p w:rsidR="004E6D77" w:rsidRPr="00817453" w:rsidRDefault="004E6D77" w:rsidP="00624B8F">
      <w:pPr>
        <w:numPr>
          <w:ilvl w:val="0"/>
          <w:numId w:val="15"/>
        </w:numPr>
        <w:spacing w:after="0"/>
        <w:rPr>
          <w:rFonts w:cs="Arial"/>
          <w:b/>
        </w:rPr>
      </w:pPr>
      <w:r w:rsidRPr="00817453">
        <w:rPr>
          <w:rFonts w:cs="Arial"/>
          <w:b/>
        </w:rPr>
        <w:t xml:space="preserve">Inspection ASN </w:t>
      </w:r>
    </w:p>
    <w:p w:rsidR="004E6D77" w:rsidRPr="00817453" w:rsidRDefault="004E6D77" w:rsidP="00624B8F">
      <w:pPr>
        <w:numPr>
          <w:ilvl w:val="1"/>
          <w:numId w:val="10"/>
        </w:numPr>
        <w:tabs>
          <w:tab w:val="clear" w:pos="1440"/>
          <w:tab w:val="left" w:pos="851"/>
        </w:tabs>
        <w:spacing w:after="0" w:line="240" w:lineRule="auto"/>
        <w:ind w:left="851" w:hanging="284"/>
        <w:jc w:val="both"/>
        <w:rPr>
          <w:rFonts w:cs="Arial"/>
        </w:rPr>
      </w:pPr>
      <w:r w:rsidRPr="00817453">
        <w:rPr>
          <w:rFonts w:cs="Arial"/>
        </w:rPr>
        <w:t>Joindre le dernier rapport</w:t>
      </w:r>
    </w:p>
    <w:p w:rsidR="004E6D77" w:rsidRPr="00817453" w:rsidRDefault="004E6D77" w:rsidP="00624B8F">
      <w:pPr>
        <w:numPr>
          <w:ilvl w:val="1"/>
          <w:numId w:val="10"/>
        </w:numPr>
        <w:tabs>
          <w:tab w:val="clear" w:pos="1440"/>
          <w:tab w:val="left" w:pos="851"/>
        </w:tabs>
        <w:spacing w:after="0" w:line="240" w:lineRule="auto"/>
        <w:ind w:left="851" w:hanging="284"/>
        <w:jc w:val="both"/>
        <w:rPr>
          <w:rFonts w:cs="Arial"/>
        </w:rPr>
      </w:pPr>
      <w:r w:rsidRPr="00817453">
        <w:rPr>
          <w:rFonts w:cs="Arial"/>
        </w:rPr>
        <w:t xml:space="preserve">Réponse apportée par l’établissement aux remarques </w:t>
      </w:r>
    </w:p>
    <w:p w:rsidR="004E6D77" w:rsidRPr="00817453" w:rsidRDefault="004E6D77" w:rsidP="00450A92">
      <w:pPr>
        <w:spacing w:after="0"/>
        <w:rPr>
          <w:rFonts w:cs="Arial"/>
        </w:rPr>
      </w:pPr>
    </w:p>
    <w:p w:rsidR="004E6D77" w:rsidRPr="00817453" w:rsidRDefault="004E6D77" w:rsidP="00624B8F">
      <w:pPr>
        <w:numPr>
          <w:ilvl w:val="0"/>
          <w:numId w:val="15"/>
        </w:numPr>
        <w:spacing w:after="0"/>
        <w:rPr>
          <w:rFonts w:cs="Arial"/>
          <w:b/>
        </w:rPr>
      </w:pPr>
      <w:r w:rsidRPr="00817453">
        <w:rPr>
          <w:rFonts w:cs="Arial"/>
          <w:b/>
        </w:rPr>
        <w:t>Activité</w:t>
      </w:r>
    </w:p>
    <w:p w:rsidR="00450A92" w:rsidRPr="00817453" w:rsidRDefault="00450A92" w:rsidP="00817453">
      <w:pPr>
        <w:autoSpaceDE w:val="0"/>
        <w:autoSpaceDN w:val="0"/>
        <w:adjustRightInd w:val="0"/>
        <w:spacing w:after="0"/>
        <w:ind w:left="416"/>
        <w:rPr>
          <w:rFonts w:cs="Arial"/>
          <w:i/>
          <w:sz w:val="20"/>
          <w:szCs w:val="20"/>
        </w:rPr>
      </w:pPr>
      <w:r w:rsidRPr="00817453">
        <w:rPr>
          <w:rFonts w:cs="Arial"/>
          <w:i/>
          <w:sz w:val="20"/>
          <w:szCs w:val="20"/>
        </w:rPr>
        <w:t>CIRCULAIRE N° DHOS/O/</w:t>
      </w:r>
      <w:proofErr w:type="spellStart"/>
      <w:r w:rsidRPr="00817453">
        <w:rPr>
          <w:rFonts w:cs="Arial"/>
          <w:i/>
          <w:sz w:val="20"/>
          <w:szCs w:val="20"/>
        </w:rPr>
        <w:t>INCa</w:t>
      </w:r>
      <w:proofErr w:type="spellEnd"/>
      <w:r w:rsidRPr="00817453">
        <w:rPr>
          <w:rFonts w:cs="Arial"/>
          <w:i/>
          <w:sz w:val="20"/>
          <w:szCs w:val="20"/>
        </w:rPr>
        <w:t>/</w:t>
      </w:r>
      <w:smartTag w:uri="urn:schemas-microsoft-com:office:cs:smarttags" w:element="NumConv6p0">
        <w:smartTagPr>
          <w:attr w:name="val" w:val="2008"/>
          <w:attr w:name="sch" w:val="1"/>
        </w:smartTagPr>
        <w:r w:rsidRPr="00817453">
          <w:rPr>
            <w:rFonts w:cs="Arial"/>
            <w:i/>
            <w:sz w:val="20"/>
            <w:szCs w:val="20"/>
          </w:rPr>
          <w:t>2008</w:t>
        </w:r>
      </w:smartTag>
      <w:r w:rsidRPr="00817453">
        <w:rPr>
          <w:rFonts w:cs="Arial"/>
          <w:i/>
          <w:sz w:val="20"/>
          <w:szCs w:val="20"/>
        </w:rPr>
        <w:t>/</w:t>
      </w:r>
      <w:smartTag w:uri="urn:schemas-microsoft-com:office:cs:smarttags" w:element="NumConv6p0">
        <w:smartTagPr>
          <w:attr w:name="val" w:val="101"/>
          <w:attr w:name="sch" w:val="1"/>
        </w:smartTagPr>
        <w:r w:rsidRPr="00817453">
          <w:rPr>
            <w:rFonts w:cs="Arial"/>
            <w:i/>
            <w:sz w:val="20"/>
            <w:szCs w:val="20"/>
          </w:rPr>
          <w:t>101</w:t>
        </w:r>
      </w:smartTag>
      <w:r w:rsidRPr="00817453">
        <w:rPr>
          <w:rFonts w:cs="Arial"/>
          <w:i/>
          <w:sz w:val="20"/>
          <w:szCs w:val="20"/>
        </w:rPr>
        <w:t xml:space="preserve"> du </w:t>
      </w:r>
      <w:smartTag w:uri="urn:schemas-microsoft-com:office:cs:smarttags" w:element="NumConv6p0">
        <w:smartTagPr>
          <w:attr w:name="val" w:val="26"/>
          <w:attr w:name="sch" w:val="1"/>
        </w:smartTagPr>
        <w:r w:rsidRPr="00817453">
          <w:rPr>
            <w:rFonts w:cs="Arial"/>
            <w:i/>
            <w:sz w:val="20"/>
            <w:szCs w:val="20"/>
          </w:rPr>
          <w:t>26</w:t>
        </w:r>
      </w:smartTag>
      <w:r w:rsidRPr="00817453">
        <w:rPr>
          <w:rFonts w:cs="Arial"/>
          <w:i/>
          <w:sz w:val="20"/>
          <w:szCs w:val="20"/>
        </w:rPr>
        <w:t xml:space="preserve"> mars </w:t>
      </w:r>
      <w:smartTag w:uri="urn:schemas-microsoft-com:office:cs:smarttags" w:element="NumConv6p0">
        <w:smartTagPr>
          <w:attr w:name="val" w:val="2008"/>
          <w:attr w:name="sch" w:val="1"/>
        </w:smartTagPr>
        <w:r w:rsidRPr="00817453">
          <w:rPr>
            <w:rFonts w:cs="Arial"/>
            <w:i/>
            <w:sz w:val="20"/>
            <w:szCs w:val="20"/>
          </w:rPr>
          <w:t>2008</w:t>
        </w:r>
      </w:smartTag>
      <w:r w:rsidRPr="00817453">
        <w:rPr>
          <w:rFonts w:cs="Arial"/>
          <w:i/>
          <w:sz w:val="20"/>
          <w:szCs w:val="20"/>
        </w:rPr>
        <w:t xml:space="preserve"> relative à la méthodologie de mesure des seuils de certaines activités de soins de traitement du cancer (concerne les patients d’âge égal ou supérieur à dix-huit ans).</w:t>
      </w:r>
    </w:p>
    <w:tbl>
      <w:tblPr>
        <w:tblW w:w="10786" w:type="dxa"/>
        <w:tblInd w:w="-40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70" w:type="dxa"/>
          <w:right w:w="70" w:type="dxa"/>
        </w:tblCellMar>
        <w:tblLook w:val="0000" w:firstRow="0" w:lastRow="0" w:firstColumn="0" w:lastColumn="0" w:noHBand="0" w:noVBand="0"/>
      </w:tblPr>
      <w:tblGrid>
        <w:gridCol w:w="3916"/>
        <w:gridCol w:w="1374"/>
        <w:gridCol w:w="1374"/>
        <w:gridCol w:w="1320"/>
        <w:gridCol w:w="1276"/>
        <w:gridCol w:w="1526"/>
      </w:tblGrid>
      <w:tr w:rsidR="004E6D77" w:rsidRPr="00817453" w:rsidTr="009662B0">
        <w:trPr>
          <w:trHeight w:val="1240"/>
        </w:trPr>
        <w:tc>
          <w:tcPr>
            <w:tcW w:w="3916" w:type="dxa"/>
          </w:tcPr>
          <w:p w:rsidR="004E6D77" w:rsidRPr="00817453" w:rsidRDefault="004E6D77" w:rsidP="00450A92">
            <w:pPr>
              <w:autoSpaceDE w:val="0"/>
              <w:autoSpaceDN w:val="0"/>
              <w:adjustRightInd w:val="0"/>
              <w:spacing w:after="0"/>
              <w:rPr>
                <w:rFonts w:cs="Arial"/>
                <w:color w:val="2C2A2A"/>
              </w:rPr>
            </w:pPr>
          </w:p>
        </w:tc>
        <w:tc>
          <w:tcPr>
            <w:tcW w:w="1374" w:type="dxa"/>
          </w:tcPr>
          <w:p w:rsidR="004E6D77" w:rsidRPr="00817453" w:rsidRDefault="004E6D77" w:rsidP="00450A92">
            <w:pPr>
              <w:spacing w:after="0"/>
              <w:jc w:val="center"/>
              <w:rPr>
                <w:rFonts w:cs="Arial"/>
              </w:rPr>
            </w:pPr>
            <w:r w:rsidRPr="00817453">
              <w:rPr>
                <w:rFonts w:cs="Arial"/>
              </w:rPr>
              <w:t>2015</w:t>
            </w:r>
          </w:p>
        </w:tc>
        <w:tc>
          <w:tcPr>
            <w:tcW w:w="1374" w:type="dxa"/>
            <w:shd w:val="clear" w:color="auto" w:fill="auto"/>
          </w:tcPr>
          <w:p w:rsidR="004E6D77" w:rsidRPr="00817453" w:rsidRDefault="004E6D77" w:rsidP="00450A92">
            <w:pPr>
              <w:spacing w:after="0"/>
              <w:jc w:val="center"/>
              <w:rPr>
                <w:rFonts w:cs="Arial"/>
              </w:rPr>
            </w:pPr>
            <w:r w:rsidRPr="00817453">
              <w:rPr>
                <w:rFonts w:cs="Arial"/>
              </w:rPr>
              <w:t>2016</w:t>
            </w:r>
          </w:p>
        </w:tc>
        <w:tc>
          <w:tcPr>
            <w:tcW w:w="1320" w:type="dxa"/>
          </w:tcPr>
          <w:p w:rsidR="004E6D77" w:rsidRPr="00817453" w:rsidRDefault="004E6D77" w:rsidP="00450A92">
            <w:pPr>
              <w:spacing w:after="0"/>
              <w:jc w:val="center"/>
              <w:rPr>
                <w:rFonts w:cs="Arial"/>
              </w:rPr>
            </w:pPr>
            <w:r w:rsidRPr="00817453">
              <w:rPr>
                <w:rFonts w:cs="Arial"/>
              </w:rPr>
              <w:t>2017</w:t>
            </w:r>
          </w:p>
        </w:tc>
        <w:tc>
          <w:tcPr>
            <w:tcW w:w="1276" w:type="dxa"/>
            <w:shd w:val="clear" w:color="auto" w:fill="auto"/>
          </w:tcPr>
          <w:p w:rsidR="004E6D77" w:rsidRPr="00817453" w:rsidRDefault="004E6D77" w:rsidP="00450A92">
            <w:pPr>
              <w:spacing w:after="0"/>
              <w:jc w:val="center"/>
              <w:rPr>
                <w:rFonts w:cs="Arial"/>
              </w:rPr>
            </w:pPr>
            <w:r w:rsidRPr="00817453">
              <w:rPr>
                <w:rFonts w:cs="Arial"/>
              </w:rPr>
              <w:t>Moyenne de ces trois années</w:t>
            </w:r>
          </w:p>
          <w:p w:rsidR="004E6D77" w:rsidRPr="00817453" w:rsidRDefault="004E6D77" w:rsidP="00450A92">
            <w:pPr>
              <w:spacing w:after="0"/>
              <w:jc w:val="center"/>
              <w:rPr>
                <w:rFonts w:cs="Arial"/>
                <w:b/>
              </w:rPr>
            </w:pPr>
          </w:p>
        </w:tc>
        <w:tc>
          <w:tcPr>
            <w:tcW w:w="1526" w:type="dxa"/>
          </w:tcPr>
          <w:p w:rsidR="004E6D77" w:rsidRPr="00817453" w:rsidRDefault="004E6D77" w:rsidP="00450A92">
            <w:pPr>
              <w:spacing w:after="0"/>
              <w:jc w:val="center"/>
              <w:rPr>
                <w:rFonts w:cs="Arial"/>
              </w:rPr>
            </w:pPr>
            <w:r w:rsidRPr="00817453">
              <w:rPr>
                <w:rFonts w:cs="Arial"/>
              </w:rPr>
              <w:t>Activité prévisionnelle 2018</w:t>
            </w:r>
          </w:p>
        </w:tc>
      </w:tr>
      <w:tr w:rsidR="004E6D77" w:rsidRPr="00817453" w:rsidTr="009662B0">
        <w:trPr>
          <w:trHeight w:val="301"/>
        </w:trPr>
        <w:tc>
          <w:tcPr>
            <w:tcW w:w="3916" w:type="dxa"/>
          </w:tcPr>
          <w:p w:rsidR="004E6D77" w:rsidRPr="00817453" w:rsidRDefault="004E6D77" w:rsidP="00450A92">
            <w:pPr>
              <w:autoSpaceDE w:val="0"/>
              <w:autoSpaceDN w:val="0"/>
              <w:adjustRightInd w:val="0"/>
              <w:spacing w:after="0"/>
              <w:rPr>
                <w:rFonts w:cs="Arial"/>
                <w:color w:val="2C2A2A"/>
              </w:rPr>
            </w:pPr>
            <w:r w:rsidRPr="00817453">
              <w:rPr>
                <w:rFonts w:cs="Arial"/>
                <w:color w:val="2C2A2A"/>
              </w:rPr>
              <w:t xml:space="preserve">Radiothérapie externe </w:t>
            </w:r>
            <w:r w:rsidRPr="00817453">
              <w:rPr>
                <w:rFonts w:cs="Arial"/>
                <w:b/>
                <w:color w:val="2C2A2A"/>
              </w:rPr>
              <w:t>(</w:t>
            </w:r>
            <w:smartTag w:uri="urn:schemas-microsoft-com:office:cs:smarttags" w:element="NumConv6p0">
              <w:smartTagPr>
                <w:attr w:name="val" w:val="600"/>
                <w:attr w:name="sch" w:val="1"/>
              </w:smartTagPr>
              <w:r w:rsidRPr="00817453">
                <w:rPr>
                  <w:rFonts w:cs="Arial"/>
                  <w:b/>
                  <w:color w:val="2C2A2A"/>
                </w:rPr>
                <w:t>600</w:t>
              </w:r>
            </w:smartTag>
            <w:r w:rsidRPr="00817453">
              <w:rPr>
                <w:rFonts w:cs="Arial"/>
                <w:b/>
                <w:color w:val="2C2A2A"/>
              </w:rPr>
              <w:t xml:space="preserve"> patients)*</w:t>
            </w:r>
          </w:p>
        </w:tc>
        <w:tc>
          <w:tcPr>
            <w:tcW w:w="1374" w:type="dxa"/>
          </w:tcPr>
          <w:p w:rsidR="004E6D77" w:rsidRPr="00817453" w:rsidRDefault="004E6D77" w:rsidP="00450A92">
            <w:pPr>
              <w:spacing w:after="0"/>
              <w:jc w:val="center"/>
              <w:rPr>
                <w:rFonts w:cs="Arial"/>
              </w:rPr>
            </w:pPr>
          </w:p>
        </w:tc>
        <w:tc>
          <w:tcPr>
            <w:tcW w:w="1374" w:type="dxa"/>
            <w:shd w:val="clear" w:color="auto" w:fill="auto"/>
          </w:tcPr>
          <w:p w:rsidR="004E6D77" w:rsidRPr="00817453" w:rsidRDefault="004E6D77" w:rsidP="00450A92">
            <w:pPr>
              <w:spacing w:after="0"/>
              <w:jc w:val="center"/>
              <w:rPr>
                <w:rFonts w:cs="Arial"/>
              </w:rPr>
            </w:pPr>
          </w:p>
        </w:tc>
        <w:tc>
          <w:tcPr>
            <w:tcW w:w="1320" w:type="dxa"/>
          </w:tcPr>
          <w:p w:rsidR="004E6D77" w:rsidRPr="00817453" w:rsidRDefault="004E6D77" w:rsidP="00450A92">
            <w:pPr>
              <w:spacing w:after="0"/>
              <w:jc w:val="center"/>
              <w:rPr>
                <w:rFonts w:cs="Arial"/>
              </w:rPr>
            </w:pPr>
          </w:p>
        </w:tc>
        <w:tc>
          <w:tcPr>
            <w:tcW w:w="1276" w:type="dxa"/>
            <w:shd w:val="clear" w:color="auto" w:fill="auto"/>
          </w:tcPr>
          <w:p w:rsidR="004E6D77" w:rsidRPr="00817453" w:rsidRDefault="004E6D77" w:rsidP="00450A92">
            <w:pPr>
              <w:spacing w:after="0"/>
              <w:jc w:val="center"/>
              <w:rPr>
                <w:rFonts w:cs="Arial"/>
              </w:rPr>
            </w:pPr>
          </w:p>
        </w:tc>
        <w:tc>
          <w:tcPr>
            <w:tcW w:w="1526" w:type="dxa"/>
          </w:tcPr>
          <w:p w:rsidR="004E6D77" w:rsidRPr="00817453" w:rsidRDefault="004E6D77" w:rsidP="00450A92">
            <w:pPr>
              <w:spacing w:after="0"/>
              <w:jc w:val="center"/>
              <w:rPr>
                <w:rFonts w:cs="Arial"/>
              </w:rPr>
            </w:pPr>
          </w:p>
        </w:tc>
      </w:tr>
      <w:tr w:rsidR="00761354" w:rsidRPr="00553E57" w:rsidTr="009662B0">
        <w:trPr>
          <w:trHeight w:val="313"/>
        </w:trPr>
        <w:tc>
          <w:tcPr>
            <w:tcW w:w="3916" w:type="dxa"/>
          </w:tcPr>
          <w:p w:rsidR="00761354" w:rsidRPr="00761354" w:rsidRDefault="00761354" w:rsidP="00F47413">
            <w:pPr>
              <w:autoSpaceDE w:val="0"/>
              <w:autoSpaceDN w:val="0"/>
              <w:adjustRightInd w:val="0"/>
              <w:spacing w:after="0"/>
              <w:rPr>
                <w:rFonts w:cs="Arial"/>
                <w:color w:val="2C2A2A"/>
              </w:rPr>
            </w:pPr>
            <w:r w:rsidRPr="00761354">
              <w:rPr>
                <w:rFonts w:cs="Arial"/>
                <w:color w:val="2C2A2A"/>
              </w:rPr>
              <w:t>Nombre de patients &lt; 18 ans</w:t>
            </w:r>
          </w:p>
        </w:tc>
        <w:tc>
          <w:tcPr>
            <w:tcW w:w="1374" w:type="dxa"/>
          </w:tcPr>
          <w:p w:rsidR="00761354" w:rsidRPr="00553E57" w:rsidRDefault="00761354" w:rsidP="00F47413">
            <w:pPr>
              <w:spacing w:after="0"/>
              <w:jc w:val="center"/>
              <w:rPr>
                <w:rFonts w:cs="Arial"/>
              </w:rPr>
            </w:pPr>
          </w:p>
        </w:tc>
        <w:tc>
          <w:tcPr>
            <w:tcW w:w="1374" w:type="dxa"/>
            <w:shd w:val="clear" w:color="auto" w:fill="auto"/>
          </w:tcPr>
          <w:p w:rsidR="00761354" w:rsidRPr="00553E57" w:rsidRDefault="00761354" w:rsidP="00F47413">
            <w:pPr>
              <w:spacing w:after="0"/>
              <w:jc w:val="center"/>
              <w:rPr>
                <w:rFonts w:cs="Arial"/>
              </w:rPr>
            </w:pPr>
          </w:p>
        </w:tc>
        <w:tc>
          <w:tcPr>
            <w:tcW w:w="1320" w:type="dxa"/>
            <w:shd w:val="clear" w:color="auto" w:fill="auto"/>
          </w:tcPr>
          <w:p w:rsidR="00761354" w:rsidRPr="00553E57" w:rsidRDefault="00761354" w:rsidP="00F47413">
            <w:pPr>
              <w:spacing w:after="0"/>
              <w:jc w:val="center"/>
              <w:rPr>
                <w:rFonts w:cs="Arial"/>
              </w:rPr>
            </w:pPr>
          </w:p>
        </w:tc>
        <w:tc>
          <w:tcPr>
            <w:tcW w:w="1276" w:type="dxa"/>
            <w:shd w:val="clear" w:color="auto" w:fill="auto"/>
          </w:tcPr>
          <w:p w:rsidR="00761354" w:rsidRPr="00553E57" w:rsidRDefault="00761354" w:rsidP="00F47413">
            <w:pPr>
              <w:spacing w:after="0"/>
              <w:jc w:val="center"/>
              <w:rPr>
                <w:rFonts w:cs="Arial"/>
              </w:rPr>
            </w:pPr>
          </w:p>
        </w:tc>
        <w:tc>
          <w:tcPr>
            <w:tcW w:w="1526" w:type="dxa"/>
          </w:tcPr>
          <w:p w:rsidR="00761354" w:rsidRPr="00553E57" w:rsidRDefault="00761354" w:rsidP="00F47413">
            <w:pPr>
              <w:spacing w:after="0"/>
              <w:jc w:val="center"/>
              <w:rPr>
                <w:rFonts w:cs="Arial"/>
              </w:rPr>
            </w:pPr>
          </w:p>
        </w:tc>
      </w:tr>
      <w:tr w:rsidR="00761354" w:rsidRPr="00553E57" w:rsidTr="009662B0">
        <w:trPr>
          <w:trHeight w:val="313"/>
        </w:trPr>
        <w:tc>
          <w:tcPr>
            <w:tcW w:w="3916" w:type="dxa"/>
          </w:tcPr>
          <w:p w:rsidR="00761354" w:rsidRPr="00761354" w:rsidRDefault="00761354" w:rsidP="00F47413">
            <w:pPr>
              <w:autoSpaceDE w:val="0"/>
              <w:autoSpaceDN w:val="0"/>
              <w:adjustRightInd w:val="0"/>
              <w:spacing w:after="0"/>
              <w:rPr>
                <w:rFonts w:cs="Arial"/>
                <w:color w:val="2C2A2A"/>
              </w:rPr>
            </w:pPr>
            <w:r w:rsidRPr="00761354">
              <w:rPr>
                <w:rFonts w:cs="Arial"/>
                <w:color w:val="2C2A2A"/>
              </w:rPr>
              <w:t>Nombre de patients de 15 à 24 ans</w:t>
            </w:r>
          </w:p>
        </w:tc>
        <w:tc>
          <w:tcPr>
            <w:tcW w:w="1374" w:type="dxa"/>
          </w:tcPr>
          <w:p w:rsidR="00761354" w:rsidRPr="00553E57" w:rsidRDefault="00761354" w:rsidP="00F47413">
            <w:pPr>
              <w:spacing w:after="0"/>
              <w:jc w:val="center"/>
              <w:rPr>
                <w:rFonts w:cs="Arial"/>
              </w:rPr>
            </w:pPr>
          </w:p>
        </w:tc>
        <w:tc>
          <w:tcPr>
            <w:tcW w:w="1374" w:type="dxa"/>
            <w:shd w:val="clear" w:color="auto" w:fill="auto"/>
          </w:tcPr>
          <w:p w:rsidR="00761354" w:rsidRPr="00553E57" w:rsidRDefault="00761354" w:rsidP="00F47413">
            <w:pPr>
              <w:spacing w:after="0"/>
              <w:jc w:val="center"/>
              <w:rPr>
                <w:rFonts w:cs="Arial"/>
              </w:rPr>
            </w:pPr>
          </w:p>
        </w:tc>
        <w:tc>
          <w:tcPr>
            <w:tcW w:w="1320" w:type="dxa"/>
            <w:shd w:val="clear" w:color="auto" w:fill="auto"/>
          </w:tcPr>
          <w:p w:rsidR="00761354" w:rsidRPr="00553E57" w:rsidRDefault="00761354" w:rsidP="00F47413">
            <w:pPr>
              <w:spacing w:after="0"/>
              <w:jc w:val="center"/>
              <w:rPr>
                <w:rFonts w:cs="Arial"/>
              </w:rPr>
            </w:pPr>
          </w:p>
        </w:tc>
        <w:tc>
          <w:tcPr>
            <w:tcW w:w="1276" w:type="dxa"/>
            <w:shd w:val="clear" w:color="auto" w:fill="auto"/>
          </w:tcPr>
          <w:p w:rsidR="00761354" w:rsidRPr="00553E57" w:rsidRDefault="00761354" w:rsidP="00F47413">
            <w:pPr>
              <w:spacing w:after="0"/>
              <w:jc w:val="center"/>
              <w:rPr>
                <w:rFonts w:cs="Arial"/>
              </w:rPr>
            </w:pPr>
          </w:p>
        </w:tc>
        <w:tc>
          <w:tcPr>
            <w:tcW w:w="1526" w:type="dxa"/>
          </w:tcPr>
          <w:p w:rsidR="00761354" w:rsidRPr="00553E57" w:rsidRDefault="00761354" w:rsidP="00F47413">
            <w:pPr>
              <w:spacing w:after="0"/>
              <w:jc w:val="center"/>
              <w:rPr>
                <w:rFonts w:cs="Arial"/>
              </w:rPr>
            </w:pPr>
          </w:p>
        </w:tc>
      </w:tr>
    </w:tbl>
    <w:p w:rsidR="004E6D77" w:rsidRPr="00817453" w:rsidRDefault="004E6D77" w:rsidP="00450A92">
      <w:pPr>
        <w:spacing w:after="0"/>
        <w:rPr>
          <w:rFonts w:cs="Arial"/>
        </w:rPr>
      </w:pPr>
      <w:r w:rsidRPr="00817453">
        <w:rPr>
          <w:rFonts w:cs="Arial"/>
        </w:rPr>
        <w:t>*seuil d’activité réglementaire</w:t>
      </w:r>
    </w:p>
    <w:p w:rsidR="00724B29" w:rsidRPr="00817453" w:rsidRDefault="00724B29" w:rsidP="00450A92">
      <w:pPr>
        <w:spacing w:after="0"/>
        <w:rPr>
          <w:rFonts w:cs="Arial"/>
        </w:rPr>
      </w:pPr>
    </w:p>
    <w:p w:rsidR="004E6D77" w:rsidRPr="00817453" w:rsidRDefault="004E6D77" w:rsidP="00624B8F">
      <w:pPr>
        <w:numPr>
          <w:ilvl w:val="0"/>
          <w:numId w:val="15"/>
        </w:numPr>
        <w:spacing w:after="0"/>
        <w:jc w:val="both"/>
        <w:rPr>
          <w:rFonts w:cs="Arial"/>
          <w:b/>
        </w:rPr>
      </w:pPr>
      <w:r w:rsidRPr="00817453">
        <w:rPr>
          <w:rFonts w:cs="Arial"/>
          <w:b/>
        </w:rPr>
        <w:t xml:space="preserve">Dispositif d’annonce </w:t>
      </w:r>
    </w:p>
    <w:p w:rsidR="004E6D77" w:rsidRPr="00817453" w:rsidRDefault="004E6D77" w:rsidP="00450A92">
      <w:pPr>
        <w:spacing w:after="0"/>
        <w:rPr>
          <w:rFonts w:cs="Arial"/>
          <w:i/>
        </w:rPr>
      </w:pPr>
      <w:r w:rsidRPr="00817453">
        <w:rPr>
          <w:rFonts w:cs="Arial"/>
          <w:i/>
        </w:rPr>
        <w:t xml:space="preserve">A remplir si les modalités de l’organisation du dispositif d’annonce diffèrent de l’organisation générale présentée dans la fiche générale </w:t>
      </w:r>
    </w:p>
    <w:p w:rsidR="004E6D77" w:rsidRPr="00817453" w:rsidRDefault="004E6D77" w:rsidP="00624B8F">
      <w:pPr>
        <w:numPr>
          <w:ilvl w:val="1"/>
          <w:numId w:val="10"/>
        </w:numPr>
        <w:tabs>
          <w:tab w:val="clear" w:pos="1440"/>
          <w:tab w:val="left" w:pos="851"/>
        </w:tabs>
        <w:spacing w:after="0" w:line="240" w:lineRule="auto"/>
        <w:ind w:left="851" w:hanging="284"/>
        <w:jc w:val="both"/>
        <w:rPr>
          <w:rFonts w:cs="Arial"/>
        </w:rPr>
      </w:pPr>
      <w:r w:rsidRPr="00817453">
        <w:rPr>
          <w:rFonts w:cs="Arial"/>
        </w:rPr>
        <w:t>Modalités d’organisation du DA (annonce médicale et consultation paramédicale d’annonce)</w:t>
      </w:r>
    </w:p>
    <w:p w:rsidR="004E6D77" w:rsidRPr="00817453" w:rsidRDefault="004E6D77" w:rsidP="00624B8F">
      <w:pPr>
        <w:numPr>
          <w:ilvl w:val="1"/>
          <w:numId w:val="10"/>
        </w:numPr>
        <w:tabs>
          <w:tab w:val="clear" w:pos="1440"/>
          <w:tab w:val="left" w:pos="851"/>
        </w:tabs>
        <w:spacing w:after="0" w:line="240" w:lineRule="auto"/>
        <w:ind w:left="851" w:hanging="284"/>
        <w:jc w:val="both"/>
        <w:rPr>
          <w:rFonts w:cs="Arial"/>
        </w:rPr>
      </w:pPr>
      <w:r w:rsidRPr="00817453">
        <w:rPr>
          <w:rFonts w:cs="Arial"/>
        </w:rPr>
        <w:t>Modalités de traçabilité en précisant notamment le(s) outil(s) utilisé(s)</w:t>
      </w:r>
    </w:p>
    <w:p w:rsidR="004E6D77" w:rsidRPr="00817453" w:rsidRDefault="004E6D77" w:rsidP="00624B8F">
      <w:pPr>
        <w:numPr>
          <w:ilvl w:val="1"/>
          <w:numId w:val="10"/>
        </w:numPr>
        <w:tabs>
          <w:tab w:val="clear" w:pos="1440"/>
          <w:tab w:val="left" w:pos="851"/>
        </w:tabs>
        <w:spacing w:after="0" w:line="240" w:lineRule="auto"/>
        <w:ind w:left="851" w:hanging="284"/>
        <w:jc w:val="both"/>
        <w:rPr>
          <w:rFonts w:cs="Arial"/>
        </w:rPr>
      </w:pPr>
      <w:r w:rsidRPr="00817453">
        <w:rPr>
          <w:rFonts w:cs="Arial"/>
        </w:rPr>
        <w:t>Effectif, qualification</w:t>
      </w:r>
      <w:r w:rsidR="00FF4ABA">
        <w:rPr>
          <w:rFonts w:cs="Arial"/>
        </w:rPr>
        <w:t>, numéros RPPS, ADELI</w:t>
      </w:r>
      <w:r w:rsidRPr="00817453">
        <w:rPr>
          <w:rFonts w:cs="Arial"/>
        </w:rPr>
        <w:t xml:space="preserve"> et formation du personnel dédié au dispositif d’annonce (</w:t>
      </w:r>
      <w:r w:rsidR="00FF4ABA">
        <w:rPr>
          <w:rFonts w:cs="Arial"/>
        </w:rPr>
        <w:t xml:space="preserve">médecins, </w:t>
      </w:r>
      <w:r w:rsidRPr="00817453">
        <w:rPr>
          <w:rFonts w:cs="Arial"/>
        </w:rPr>
        <w:t>IDE, manipulateur radio, autre…)</w:t>
      </w:r>
    </w:p>
    <w:p w:rsidR="004E6D77" w:rsidRPr="00DD0055" w:rsidRDefault="004E6D77" w:rsidP="00624B8F">
      <w:pPr>
        <w:numPr>
          <w:ilvl w:val="1"/>
          <w:numId w:val="10"/>
        </w:numPr>
        <w:tabs>
          <w:tab w:val="clear" w:pos="1440"/>
          <w:tab w:val="left" w:pos="851"/>
        </w:tabs>
        <w:spacing w:after="0" w:line="240" w:lineRule="auto"/>
        <w:ind w:left="851" w:hanging="284"/>
        <w:jc w:val="both"/>
        <w:rPr>
          <w:rFonts w:cs="Arial"/>
        </w:rPr>
      </w:pPr>
      <w:r w:rsidRPr="00817453">
        <w:rPr>
          <w:rFonts w:cs="Arial"/>
        </w:rPr>
        <w:t xml:space="preserve">Taux de patients ayant bénéficié d’une </w:t>
      </w:r>
      <w:r w:rsidRPr="00DD0055">
        <w:rPr>
          <w:rFonts w:cs="Arial"/>
        </w:rPr>
        <w:t>consultation paramédicale d’annonce en 2016 et 2017</w:t>
      </w:r>
      <w:r w:rsidR="00FF4ABA" w:rsidRPr="00DD0055">
        <w:rPr>
          <w:rFonts w:cs="Arial"/>
        </w:rPr>
        <w:t xml:space="preserve"> </w:t>
      </w:r>
      <w:r w:rsidR="00FF4ABA" w:rsidRPr="00255448">
        <w:rPr>
          <w:rFonts w:cs="Arial"/>
        </w:rPr>
        <w:t>par rapport aux patients diagnostiqués et par rapport aux patients à qui la consultation a été proposée</w:t>
      </w:r>
    </w:p>
    <w:p w:rsidR="004E6D77" w:rsidRPr="00817453" w:rsidRDefault="004E6D77" w:rsidP="00450A92"/>
    <w:p w:rsidR="00BD4656" w:rsidRPr="00817453" w:rsidRDefault="00BD4656" w:rsidP="00624B8F">
      <w:pPr>
        <w:numPr>
          <w:ilvl w:val="0"/>
          <w:numId w:val="15"/>
        </w:numPr>
        <w:spacing w:after="0"/>
        <w:jc w:val="both"/>
        <w:rPr>
          <w:rFonts w:cs="Arial"/>
          <w:b/>
        </w:rPr>
      </w:pPr>
      <w:r w:rsidRPr="00817453">
        <w:rPr>
          <w:rFonts w:cs="Arial"/>
          <w:b/>
        </w:rPr>
        <w:t xml:space="preserve">Délais de prise en charge </w:t>
      </w:r>
    </w:p>
    <w:p w:rsidR="00097B23" w:rsidRPr="005B5795" w:rsidRDefault="00097B23" w:rsidP="00097B23">
      <w:pPr>
        <w:numPr>
          <w:ilvl w:val="1"/>
          <w:numId w:val="10"/>
        </w:numPr>
        <w:tabs>
          <w:tab w:val="clear" w:pos="1440"/>
          <w:tab w:val="left" w:pos="851"/>
        </w:tabs>
        <w:spacing w:after="0" w:line="240" w:lineRule="auto"/>
        <w:ind w:left="851" w:hanging="284"/>
        <w:jc w:val="both"/>
        <w:rPr>
          <w:rFonts w:cs="Arial"/>
        </w:rPr>
      </w:pPr>
      <w:r w:rsidRPr="005B5795">
        <w:rPr>
          <w:rFonts w:cs="Arial"/>
        </w:rPr>
        <w:t xml:space="preserve">La structure a-t-elle mise en place un suivi </w:t>
      </w:r>
      <w:r>
        <w:rPr>
          <w:rFonts w:cs="Arial"/>
        </w:rPr>
        <w:t xml:space="preserve">des </w:t>
      </w:r>
      <w:r w:rsidRPr="005B5795">
        <w:rPr>
          <w:rFonts w:cs="Arial"/>
        </w:rPr>
        <w:t>délais de prise en charge ?</w:t>
      </w:r>
      <w:r>
        <w:rPr>
          <w:rFonts w:cs="Arial"/>
        </w:rPr>
        <w:t xml:space="preserve"> si oui, quels sont les délais observés (type de délais et résultats)</w:t>
      </w:r>
    </w:p>
    <w:p w:rsidR="00097B23" w:rsidRPr="00927CC5" w:rsidRDefault="00097B23" w:rsidP="00097B23">
      <w:pPr>
        <w:numPr>
          <w:ilvl w:val="1"/>
          <w:numId w:val="10"/>
        </w:numPr>
        <w:tabs>
          <w:tab w:val="clear" w:pos="1440"/>
          <w:tab w:val="left" w:pos="851"/>
        </w:tabs>
        <w:spacing w:after="0" w:line="240" w:lineRule="auto"/>
        <w:ind w:left="851" w:hanging="284"/>
        <w:jc w:val="both"/>
        <w:rPr>
          <w:rFonts w:cs="Arial"/>
        </w:rPr>
      </w:pPr>
      <w:r w:rsidRPr="00927CC5">
        <w:rPr>
          <w:rFonts w:cs="Arial"/>
        </w:rPr>
        <w:t>Préciser les mesures correctives éventuellement apportées</w:t>
      </w:r>
    </w:p>
    <w:p w:rsidR="004E6D77" w:rsidRPr="00927CC5" w:rsidRDefault="004E6D77" w:rsidP="00450A92">
      <w:pPr>
        <w:rPr>
          <w:rFonts w:cs="Arial"/>
          <w:b/>
          <w:u w:val="single"/>
        </w:rPr>
      </w:pPr>
    </w:p>
    <w:p w:rsidR="004E6D77" w:rsidRPr="0006375B" w:rsidRDefault="004E6D77" w:rsidP="00624B8F">
      <w:pPr>
        <w:numPr>
          <w:ilvl w:val="0"/>
          <w:numId w:val="15"/>
        </w:numPr>
        <w:spacing w:after="0"/>
        <w:rPr>
          <w:rFonts w:cs="Arial"/>
          <w:b/>
        </w:rPr>
      </w:pPr>
      <w:r w:rsidRPr="0006375B">
        <w:rPr>
          <w:rFonts w:cs="Arial"/>
          <w:b/>
        </w:rPr>
        <w:t>Personnel</w:t>
      </w:r>
    </w:p>
    <w:p w:rsidR="004E6D77" w:rsidRPr="0006375B" w:rsidRDefault="004E6D77" w:rsidP="00624B8F">
      <w:pPr>
        <w:numPr>
          <w:ilvl w:val="1"/>
          <w:numId w:val="10"/>
        </w:numPr>
        <w:tabs>
          <w:tab w:val="clear" w:pos="1440"/>
          <w:tab w:val="left" w:pos="851"/>
        </w:tabs>
        <w:spacing w:after="0" w:line="240" w:lineRule="auto"/>
        <w:ind w:left="851" w:hanging="284"/>
        <w:jc w:val="both"/>
        <w:rPr>
          <w:rFonts w:cs="Arial"/>
        </w:rPr>
      </w:pPr>
      <w:r w:rsidRPr="0006375B">
        <w:rPr>
          <w:rFonts w:cs="Arial"/>
        </w:rPr>
        <w:t xml:space="preserve">Liste des médecins radiothérapeutes et qualification (avec </w:t>
      </w:r>
      <w:r w:rsidR="00FF4ABA">
        <w:rPr>
          <w:rFonts w:cs="Arial"/>
        </w:rPr>
        <w:t xml:space="preserve">numéros RPPS et </w:t>
      </w:r>
      <w:r w:rsidRPr="0006375B">
        <w:rPr>
          <w:rFonts w:cs="Arial"/>
        </w:rPr>
        <w:t>temps de travail en ETP)</w:t>
      </w:r>
    </w:p>
    <w:p w:rsidR="004E6D77" w:rsidRPr="0006375B" w:rsidRDefault="004E6D77" w:rsidP="00624B8F">
      <w:pPr>
        <w:numPr>
          <w:ilvl w:val="1"/>
          <w:numId w:val="10"/>
        </w:numPr>
        <w:tabs>
          <w:tab w:val="clear" w:pos="1440"/>
          <w:tab w:val="left" w:pos="851"/>
        </w:tabs>
        <w:spacing w:after="0" w:line="240" w:lineRule="auto"/>
        <w:ind w:left="851" w:hanging="284"/>
        <w:jc w:val="both"/>
        <w:rPr>
          <w:rFonts w:cs="Arial"/>
        </w:rPr>
      </w:pPr>
      <w:r w:rsidRPr="0006375B">
        <w:rPr>
          <w:rFonts w:cs="Arial"/>
        </w:rPr>
        <w:t xml:space="preserve">Liste des </w:t>
      </w:r>
      <w:proofErr w:type="spellStart"/>
      <w:r w:rsidRPr="0006375B">
        <w:rPr>
          <w:rFonts w:cs="Arial"/>
        </w:rPr>
        <w:t>radiophysiciens</w:t>
      </w:r>
      <w:proofErr w:type="spellEnd"/>
      <w:r w:rsidRPr="0006375B">
        <w:rPr>
          <w:rFonts w:cs="Arial"/>
        </w:rPr>
        <w:t xml:space="preserve"> intervenant (avec </w:t>
      </w:r>
      <w:r w:rsidR="00FF4ABA">
        <w:rPr>
          <w:rFonts w:cs="Arial"/>
        </w:rPr>
        <w:t>numéros RPPS et</w:t>
      </w:r>
      <w:r w:rsidR="00FF4ABA" w:rsidRPr="0006375B">
        <w:rPr>
          <w:rFonts w:cs="Arial"/>
        </w:rPr>
        <w:t xml:space="preserve"> </w:t>
      </w:r>
      <w:r w:rsidRPr="0006375B">
        <w:rPr>
          <w:rFonts w:cs="Arial"/>
        </w:rPr>
        <w:t>temps de travail en ETP)</w:t>
      </w:r>
    </w:p>
    <w:p w:rsidR="004E6D77" w:rsidRPr="0006375B" w:rsidRDefault="004E6D77" w:rsidP="00624B8F">
      <w:pPr>
        <w:numPr>
          <w:ilvl w:val="1"/>
          <w:numId w:val="10"/>
        </w:numPr>
        <w:tabs>
          <w:tab w:val="clear" w:pos="1440"/>
          <w:tab w:val="left" w:pos="851"/>
        </w:tabs>
        <w:spacing w:after="0" w:line="240" w:lineRule="auto"/>
        <w:ind w:left="851" w:hanging="284"/>
        <w:jc w:val="both"/>
        <w:rPr>
          <w:rFonts w:cs="Arial"/>
        </w:rPr>
      </w:pPr>
      <w:r w:rsidRPr="0006375B">
        <w:rPr>
          <w:rFonts w:cs="Arial"/>
        </w:rPr>
        <w:t xml:space="preserve">Liste des manipulateurs intervenant (avec </w:t>
      </w:r>
      <w:r w:rsidR="00FF4ABA">
        <w:rPr>
          <w:rFonts w:cs="Arial"/>
        </w:rPr>
        <w:t>numéros RPPS et</w:t>
      </w:r>
      <w:r w:rsidR="00FF4ABA" w:rsidRPr="0006375B">
        <w:rPr>
          <w:rFonts w:cs="Arial"/>
        </w:rPr>
        <w:t xml:space="preserve"> </w:t>
      </w:r>
      <w:r w:rsidRPr="0006375B">
        <w:rPr>
          <w:rFonts w:cs="Arial"/>
        </w:rPr>
        <w:t xml:space="preserve">temps de travail en ETP) </w:t>
      </w:r>
    </w:p>
    <w:p w:rsidR="004E6D77" w:rsidRPr="0006375B" w:rsidRDefault="004E6D77" w:rsidP="00624B8F">
      <w:pPr>
        <w:numPr>
          <w:ilvl w:val="1"/>
          <w:numId w:val="10"/>
        </w:numPr>
        <w:tabs>
          <w:tab w:val="clear" w:pos="1440"/>
          <w:tab w:val="left" w:pos="851"/>
        </w:tabs>
        <w:spacing w:after="0" w:line="240" w:lineRule="auto"/>
        <w:ind w:left="851" w:hanging="284"/>
        <w:jc w:val="both"/>
        <w:rPr>
          <w:rFonts w:cs="Arial"/>
        </w:rPr>
      </w:pPr>
      <w:r w:rsidRPr="0006375B">
        <w:rPr>
          <w:rFonts w:cs="Arial"/>
        </w:rPr>
        <w:t xml:space="preserve">Organisation des radiothérapeutes, des </w:t>
      </w:r>
      <w:proofErr w:type="spellStart"/>
      <w:r w:rsidRPr="0006375B">
        <w:rPr>
          <w:rFonts w:cs="Arial"/>
        </w:rPr>
        <w:t>radiophysiciens</w:t>
      </w:r>
      <w:proofErr w:type="spellEnd"/>
      <w:r w:rsidRPr="0006375B">
        <w:rPr>
          <w:rFonts w:cs="Arial"/>
        </w:rPr>
        <w:t xml:space="preserve"> et des manipulateurs pour garantir la présence minimale réglementaire pendant les heures d’ouverture du centre :</w:t>
      </w:r>
    </w:p>
    <w:p w:rsidR="004E6D77" w:rsidRPr="0006375B" w:rsidRDefault="004E6D77" w:rsidP="00624B8F">
      <w:pPr>
        <w:numPr>
          <w:ilvl w:val="2"/>
          <w:numId w:val="10"/>
        </w:numPr>
        <w:tabs>
          <w:tab w:val="left" w:pos="851"/>
        </w:tabs>
        <w:spacing w:after="0" w:line="240" w:lineRule="auto"/>
        <w:jc w:val="both"/>
        <w:rPr>
          <w:rFonts w:cs="Arial"/>
        </w:rPr>
      </w:pPr>
      <w:r w:rsidRPr="0006375B">
        <w:rPr>
          <w:rFonts w:cs="Arial"/>
        </w:rPr>
        <w:t>Organisation théorique</w:t>
      </w:r>
    </w:p>
    <w:p w:rsidR="004E6D77" w:rsidRPr="00DD0055" w:rsidRDefault="004E6D77" w:rsidP="00624B8F">
      <w:pPr>
        <w:numPr>
          <w:ilvl w:val="2"/>
          <w:numId w:val="10"/>
        </w:numPr>
        <w:tabs>
          <w:tab w:val="left" w:pos="851"/>
        </w:tabs>
        <w:spacing w:after="0" w:line="240" w:lineRule="auto"/>
        <w:jc w:val="both"/>
        <w:rPr>
          <w:rFonts w:cs="Arial"/>
        </w:rPr>
      </w:pPr>
      <w:r w:rsidRPr="0006375B">
        <w:rPr>
          <w:rFonts w:cs="Arial"/>
        </w:rPr>
        <w:t xml:space="preserve">Organisation en cas </w:t>
      </w:r>
      <w:r w:rsidRPr="00DD0055">
        <w:rPr>
          <w:rFonts w:cs="Arial"/>
        </w:rPr>
        <w:t>d’absence (notamment congé annuel, absence pour maladie…)</w:t>
      </w:r>
    </w:p>
    <w:p w:rsidR="004E6D77" w:rsidRPr="00DD0055" w:rsidRDefault="004E6D77" w:rsidP="00624B8F">
      <w:pPr>
        <w:numPr>
          <w:ilvl w:val="1"/>
          <w:numId w:val="10"/>
        </w:numPr>
        <w:tabs>
          <w:tab w:val="clear" w:pos="1440"/>
          <w:tab w:val="left" w:pos="851"/>
        </w:tabs>
        <w:spacing w:after="0" w:line="240" w:lineRule="auto"/>
        <w:ind w:left="851" w:hanging="284"/>
        <w:jc w:val="both"/>
        <w:rPr>
          <w:rFonts w:cs="Arial"/>
        </w:rPr>
      </w:pPr>
      <w:r w:rsidRPr="00DD0055">
        <w:rPr>
          <w:rFonts w:cs="Arial"/>
        </w:rPr>
        <w:t xml:space="preserve">Préciser pour chaque praticien le nombre de RCP à laquelle il a participé en </w:t>
      </w:r>
      <w:r w:rsidR="00EB54D9" w:rsidRPr="00DD0055">
        <w:rPr>
          <w:rFonts w:cs="Arial"/>
        </w:rPr>
        <w:t>2017</w:t>
      </w:r>
    </w:p>
    <w:p w:rsidR="005B4CBC" w:rsidRPr="00DD0055" w:rsidRDefault="00FF4ABA" w:rsidP="005B4CBC">
      <w:pPr>
        <w:tabs>
          <w:tab w:val="left" w:pos="851"/>
        </w:tabs>
        <w:spacing w:after="0" w:line="240" w:lineRule="auto"/>
        <w:ind w:left="851"/>
        <w:jc w:val="both"/>
        <w:rPr>
          <w:rFonts w:cs="Arial"/>
        </w:rPr>
      </w:pPr>
      <w:r w:rsidRPr="00255448">
        <w:rPr>
          <w:rFonts w:cs="Arial"/>
        </w:rPr>
        <w:t>Liste, numéros ADELI, formations et ETP par catégories de personnel paramédical</w:t>
      </w:r>
      <w:r w:rsidRPr="00DD0055">
        <w:rPr>
          <w:rFonts w:cs="Arial"/>
        </w:rPr>
        <w:t xml:space="preserve"> </w:t>
      </w:r>
    </w:p>
    <w:p w:rsidR="004E6D77" w:rsidRPr="0006375B" w:rsidRDefault="004E6D77" w:rsidP="00450A92">
      <w:pPr>
        <w:jc w:val="both"/>
        <w:rPr>
          <w:rFonts w:cs="Arial"/>
        </w:rPr>
      </w:pPr>
      <w:r w:rsidRPr="00DD0055">
        <w:rPr>
          <w:rFonts w:cs="Arial"/>
        </w:rPr>
        <w:t>Décrire les modalités de calcul du nombre de dossiers avec un compte-rendu de RCP (déclaratif</w:t>
      </w:r>
      <w:r w:rsidRPr="0006375B">
        <w:rPr>
          <w:rFonts w:cs="Arial"/>
        </w:rPr>
        <w:t>, traçabilité ou audit)</w:t>
      </w:r>
    </w:p>
    <w:p w:rsidR="0006375B" w:rsidRPr="00927CC5" w:rsidRDefault="0006375B" w:rsidP="00624B8F">
      <w:pPr>
        <w:numPr>
          <w:ilvl w:val="0"/>
          <w:numId w:val="15"/>
        </w:numPr>
        <w:spacing w:after="0"/>
        <w:ind w:left="851" w:hanging="284"/>
        <w:jc w:val="both"/>
        <w:rPr>
          <w:rFonts w:cs="Arial"/>
          <w:b/>
        </w:rPr>
      </w:pPr>
      <w:r w:rsidRPr="00927CC5">
        <w:rPr>
          <w:rFonts w:cs="Arial"/>
          <w:b/>
        </w:rPr>
        <w:t>Modifications significatives</w:t>
      </w:r>
    </w:p>
    <w:p w:rsidR="0006375B" w:rsidRPr="00031049" w:rsidRDefault="0006375B" w:rsidP="00C4411B">
      <w:pPr>
        <w:autoSpaceDE w:val="0"/>
        <w:autoSpaceDN w:val="0"/>
        <w:adjustRightInd w:val="0"/>
        <w:spacing w:after="0"/>
        <w:ind w:left="851" w:hanging="284"/>
        <w:rPr>
          <w:rFonts w:cs="Arial"/>
        </w:rPr>
      </w:pPr>
      <w:r w:rsidRPr="00031049">
        <w:rPr>
          <w:rFonts w:cs="Arial"/>
        </w:rPr>
        <w:t>Des modifications sont-elles intervenues depuis la visite de conformité en termes de :</w:t>
      </w:r>
    </w:p>
    <w:p w:rsidR="0006375B" w:rsidRPr="00031049" w:rsidRDefault="0006375B" w:rsidP="00624B8F">
      <w:pPr>
        <w:numPr>
          <w:ilvl w:val="0"/>
          <w:numId w:val="42"/>
        </w:numPr>
        <w:autoSpaceDE w:val="0"/>
        <w:autoSpaceDN w:val="0"/>
        <w:adjustRightInd w:val="0"/>
        <w:spacing w:after="0" w:line="240" w:lineRule="auto"/>
        <w:ind w:left="851" w:hanging="284"/>
        <w:rPr>
          <w:rFonts w:cs="Arial"/>
          <w:b/>
        </w:rPr>
      </w:pPr>
      <w:r w:rsidRPr="00031049">
        <w:rPr>
          <w:rFonts w:cs="Arial"/>
        </w:rPr>
        <w:t xml:space="preserve">Locaux (préciser) : </w:t>
      </w:r>
      <w:r w:rsidRPr="00031049">
        <w:rPr>
          <w:rFonts w:cs="Arial"/>
        </w:rPr>
        <w:tab/>
      </w:r>
      <w:r w:rsidRPr="00031049">
        <w:rPr>
          <w:rFonts w:cs="Arial"/>
        </w:rPr>
        <w:tab/>
      </w:r>
      <w:r w:rsidRPr="00031049">
        <w:rPr>
          <w:rFonts w:cs="Arial"/>
        </w:rPr>
        <w:tab/>
      </w:r>
      <w:r w:rsidRPr="00031049">
        <w:rPr>
          <w:rFonts w:cs="Arial"/>
        </w:rPr>
        <w:tab/>
      </w:r>
      <w:r w:rsidRPr="00031049">
        <w:rPr>
          <w:rFonts w:cs="Arial"/>
        </w:rPr>
        <w:tab/>
      </w:r>
      <w:r w:rsidRPr="00031049">
        <w:rPr>
          <w:rFonts w:cs="Arial"/>
        </w:rPr>
        <w:tab/>
      </w:r>
      <w:r w:rsidR="009662B0" w:rsidRPr="00154267">
        <w:rPr>
          <w:rFonts w:cs="Arial"/>
        </w:rPr>
        <w:t xml:space="preserve">Oui </w:t>
      </w:r>
      <w:r w:rsidR="009662B0" w:rsidRPr="00154267">
        <w:rPr>
          <w:rFonts w:cs="Arial"/>
        </w:rPr>
        <w:fldChar w:fldCharType="begin">
          <w:ffData>
            <w:name w:val="CaseACocher21"/>
            <w:enabled/>
            <w:calcOnExit w:val="0"/>
            <w:checkBox>
              <w:sizeAuto/>
              <w:default w:val="0"/>
            </w:checkBox>
          </w:ffData>
        </w:fldChar>
      </w:r>
      <w:r w:rsidR="009662B0" w:rsidRPr="00154267">
        <w:rPr>
          <w:rFonts w:cs="Arial"/>
        </w:rPr>
        <w:instrText xml:space="preserve"> FORMCHECKBOX </w:instrText>
      </w:r>
      <w:r w:rsidR="006F1594">
        <w:rPr>
          <w:rFonts w:cs="Arial"/>
        </w:rPr>
      </w:r>
      <w:r w:rsidR="006F1594">
        <w:rPr>
          <w:rFonts w:cs="Arial"/>
        </w:rPr>
        <w:fldChar w:fldCharType="separate"/>
      </w:r>
      <w:r w:rsidR="009662B0" w:rsidRPr="00154267">
        <w:rPr>
          <w:rFonts w:cs="Arial"/>
        </w:rPr>
        <w:fldChar w:fldCharType="end"/>
      </w:r>
      <w:r w:rsidR="009662B0" w:rsidRPr="00154267">
        <w:rPr>
          <w:rFonts w:cs="Arial"/>
        </w:rPr>
        <w:t xml:space="preserve">    Non </w:t>
      </w:r>
      <w:r w:rsidR="009662B0" w:rsidRPr="00154267">
        <w:rPr>
          <w:rFonts w:cs="Arial"/>
        </w:rPr>
        <w:fldChar w:fldCharType="begin">
          <w:ffData>
            <w:name w:val="CaseACocher25"/>
            <w:enabled/>
            <w:calcOnExit w:val="0"/>
            <w:checkBox>
              <w:sizeAuto/>
              <w:default w:val="0"/>
            </w:checkBox>
          </w:ffData>
        </w:fldChar>
      </w:r>
      <w:r w:rsidR="009662B0" w:rsidRPr="00154267">
        <w:rPr>
          <w:rFonts w:cs="Arial"/>
        </w:rPr>
        <w:instrText xml:space="preserve"> FORMCHECKBOX </w:instrText>
      </w:r>
      <w:r w:rsidR="006F1594">
        <w:rPr>
          <w:rFonts w:cs="Arial"/>
        </w:rPr>
      </w:r>
      <w:r w:rsidR="006F1594">
        <w:rPr>
          <w:rFonts w:cs="Arial"/>
        </w:rPr>
        <w:fldChar w:fldCharType="separate"/>
      </w:r>
      <w:r w:rsidR="009662B0" w:rsidRPr="00154267">
        <w:rPr>
          <w:rFonts w:cs="Arial"/>
        </w:rPr>
        <w:fldChar w:fldCharType="end"/>
      </w:r>
    </w:p>
    <w:p w:rsidR="0006375B" w:rsidRPr="00031049" w:rsidRDefault="0006375B" w:rsidP="00624B8F">
      <w:pPr>
        <w:numPr>
          <w:ilvl w:val="0"/>
          <w:numId w:val="42"/>
        </w:numPr>
        <w:autoSpaceDE w:val="0"/>
        <w:autoSpaceDN w:val="0"/>
        <w:adjustRightInd w:val="0"/>
        <w:spacing w:after="0" w:line="240" w:lineRule="auto"/>
        <w:ind w:left="851" w:hanging="284"/>
        <w:rPr>
          <w:rFonts w:cs="Arial"/>
          <w:b/>
        </w:rPr>
      </w:pPr>
      <w:r w:rsidRPr="00031049">
        <w:rPr>
          <w:rFonts w:cs="Arial"/>
        </w:rPr>
        <w:t xml:space="preserve">Personnel médical (préciser) : </w:t>
      </w:r>
      <w:r w:rsidRPr="00031049">
        <w:rPr>
          <w:rFonts w:cs="Arial"/>
        </w:rPr>
        <w:tab/>
      </w:r>
      <w:r w:rsidRPr="00031049">
        <w:rPr>
          <w:rFonts w:cs="Arial"/>
        </w:rPr>
        <w:tab/>
      </w:r>
      <w:r w:rsidRPr="00031049">
        <w:rPr>
          <w:rFonts w:cs="Arial"/>
        </w:rPr>
        <w:tab/>
      </w:r>
      <w:r w:rsidRPr="00031049">
        <w:rPr>
          <w:rFonts w:cs="Arial"/>
        </w:rPr>
        <w:tab/>
      </w:r>
      <w:r w:rsidR="009662B0" w:rsidRPr="00154267">
        <w:rPr>
          <w:rFonts w:cs="Arial"/>
        </w:rPr>
        <w:t xml:space="preserve">Oui </w:t>
      </w:r>
      <w:r w:rsidR="009662B0" w:rsidRPr="00154267">
        <w:rPr>
          <w:rFonts w:cs="Arial"/>
        </w:rPr>
        <w:fldChar w:fldCharType="begin">
          <w:ffData>
            <w:name w:val="CaseACocher21"/>
            <w:enabled/>
            <w:calcOnExit w:val="0"/>
            <w:checkBox>
              <w:sizeAuto/>
              <w:default w:val="0"/>
            </w:checkBox>
          </w:ffData>
        </w:fldChar>
      </w:r>
      <w:r w:rsidR="009662B0" w:rsidRPr="00154267">
        <w:rPr>
          <w:rFonts w:cs="Arial"/>
        </w:rPr>
        <w:instrText xml:space="preserve"> FORMCHECKBOX </w:instrText>
      </w:r>
      <w:r w:rsidR="006F1594">
        <w:rPr>
          <w:rFonts w:cs="Arial"/>
        </w:rPr>
      </w:r>
      <w:r w:rsidR="006F1594">
        <w:rPr>
          <w:rFonts w:cs="Arial"/>
        </w:rPr>
        <w:fldChar w:fldCharType="separate"/>
      </w:r>
      <w:r w:rsidR="009662B0" w:rsidRPr="00154267">
        <w:rPr>
          <w:rFonts w:cs="Arial"/>
        </w:rPr>
        <w:fldChar w:fldCharType="end"/>
      </w:r>
      <w:r w:rsidR="009662B0" w:rsidRPr="00154267">
        <w:rPr>
          <w:rFonts w:cs="Arial"/>
        </w:rPr>
        <w:t xml:space="preserve">    Non </w:t>
      </w:r>
      <w:r w:rsidR="009662B0" w:rsidRPr="00154267">
        <w:rPr>
          <w:rFonts w:cs="Arial"/>
        </w:rPr>
        <w:fldChar w:fldCharType="begin">
          <w:ffData>
            <w:name w:val="CaseACocher25"/>
            <w:enabled/>
            <w:calcOnExit w:val="0"/>
            <w:checkBox>
              <w:sizeAuto/>
              <w:default w:val="0"/>
            </w:checkBox>
          </w:ffData>
        </w:fldChar>
      </w:r>
      <w:r w:rsidR="009662B0" w:rsidRPr="00154267">
        <w:rPr>
          <w:rFonts w:cs="Arial"/>
        </w:rPr>
        <w:instrText xml:space="preserve"> FORMCHECKBOX </w:instrText>
      </w:r>
      <w:r w:rsidR="006F1594">
        <w:rPr>
          <w:rFonts w:cs="Arial"/>
        </w:rPr>
      </w:r>
      <w:r w:rsidR="006F1594">
        <w:rPr>
          <w:rFonts w:cs="Arial"/>
        </w:rPr>
        <w:fldChar w:fldCharType="separate"/>
      </w:r>
      <w:r w:rsidR="009662B0" w:rsidRPr="00154267">
        <w:rPr>
          <w:rFonts w:cs="Arial"/>
        </w:rPr>
        <w:fldChar w:fldCharType="end"/>
      </w:r>
    </w:p>
    <w:p w:rsidR="0006375B" w:rsidRPr="00031049" w:rsidRDefault="0006375B" w:rsidP="00624B8F">
      <w:pPr>
        <w:numPr>
          <w:ilvl w:val="0"/>
          <w:numId w:val="42"/>
        </w:numPr>
        <w:autoSpaceDE w:val="0"/>
        <w:autoSpaceDN w:val="0"/>
        <w:adjustRightInd w:val="0"/>
        <w:spacing w:after="0" w:line="240" w:lineRule="auto"/>
        <w:ind w:left="851" w:hanging="284"/>
        <w:rPr>
          <w:rFonts w:cs="Arial"/>
          <w:b/>
        </w:rPr>
      </w:pPr>
      <w:r w:rsidRPr="00031049">
        <w:rPr>
          <w:rFonts w:cs="Arial"/>
        </w:rPr>
        <w:t xml:space="preserve">Personnel paramédical (préciser) : </w:t>
      </w:r>
      <w:r w:rsidRPr="00031049">
        <w:rPr>
          <w:rFonts w:cs="Arial"/>
        </w:rPr>
        <w:tab/>
      </w:r>
      <w:r w:rsidRPr="00031049">
        <w:rPr>
          <w:rFonts w:cs="Arial"/>
        </w:rPr>
        <w:tab/>
      </w:r>
      <w:r w:rsidRPr="00031049">
        <w:rPr>
          <w:rFonts w:cs="Arial"/>
        </w:rPr>
        <w:tab/>
      </w:r>
      <w:r w:rsidRPr="00031049">
        <w:rPr>
          <w:rFonts w:cs="Arial"/>
        </w:rPr>
        <w:tab/>
      </w:r>
      <w:r w:rsidR="009662B0" w:rsidRPr="00154267">
        <w:rPr>
          <w:rFonts w:cs="Arial"/>
        </w:rPr>
        <w:t xml:space="preserve">Oui </w:t>
      </w:r>
      <w:r w:rsidR="009662B0" w:rsidRPr="00154267">
        <w:rPr>
          <w:rFonts w:cs="Arial"/>
        </w:rPr>
        <w:fldChar w:fldCharType="begin">
          <w:ffData>
            <w:name w:val="CaseACocher21"/>
            <w:enabled/>
            <w:calcOnExit w:val="0"/>
            <w:checkBox>
              <w:sizeAuto/>
              <w:default w:val="0"/>
            </w:checkBox>
          </w:ffData>
        </w:fldChar>
      </w:r>
      <w:r w:rsidR="009662B0" w:rsidRPr="00154267">
        <w:rPr>
          <w:rFonts w:cs="Arial"/>
        </w:rPr>
        <w:instrText xml:space="preserve"> FORMCHECKBOX </w:instrText>
      </w:r>
      <w:r w:rsidR="006F1594">
        <w:rPr>
          <w:rFonts w:cs="Arial"/>
        </w:rPr>
      </w:r>
      <w:r w:rsidR="006F1594">
        <w:rPr>
          <w:rFonts w:cs="Arial"/>
        </w:rPr>
        <w:fldChar w:fldCharType="separate"/>
      </w:r>
      <w:r w:rsidR="009662B0" w:rsidRPr="00154267">
        <w:rPr>
          <w:rFonts w:cs="Arial"/>
        </w:rPr>
        <w:fldChar w:fldCharType="end"/>
      </w:r>
      <w:r w:rsidR="009662B0" w:rsidRPr="00154267">
        <w:rPr>
          <w:rFonts w:cs="Arial"/>
        </w:rPr>
        <w:t xml:space="preserve">    Non </w:t>
      </w:r>
      <w:r w:rsidR="009662B0" w:rsidRPr="00154267">
        <w:rPr>
          <w:rFonts w:cs="Arial"/>
        </w:rPr>
        <w:fldChar w:fldCharType="begin">
          <w:ffData>
            <w:name w:val="CaseACocher25"/>
            <w:enabled/>
            <w:calcOnExit w:val="0"/>
            <w:checkBox>
              <w:sizeAuto/>
              <w:default w:val="0"/>
            </w:checkBox>
          </w:ffData>
        </w:fldChar>
      </w:r>
      <w:r w:rsidR="009662B0" w:rsidRPr="00154267">
        <w:rPr>
          <w:rFonts w:cs="Arial"/>
        </w:rPr>
        <w:instrText xml:space="preserve"> FORMCHECKBOX </w:instrText>
      </w:r>
      <w:r w:rsidR="006F1594">
        <w:rPr>
          <w:rFonts w:cs="Arial"/>
        </w:rPr>
      </w:r>
      <w:r w:rsidR="006F1594">
        <w:rPr>
          <w:rFonts w:cs="Arial"/>
        </w:rPr>
        <w:fldChar w:fldCharType="separate"/>
      </w:r>
      <w:r w:rsidR="009662B0" w:rsidRPr="00154267">
        <w:rPr>
          <w:rFonts w:cs="Arial"/>
        </w:rPr>
        <w:fldChar w:fldCharType="end"/>
      </w:r>
    </w:p>
    <w:p w:rsidR="0006375B" w:rsidRPr="00031049" w:rsidRDefault="0006375B" w:rsidP="00624B8F">
      <w:pPr>
        <w:numPr>
          <w:ilvl w:val="0"/>
          <w:numId w:val="42"/>
        </w:numPr>
        <w:autoSpaceDE w:val="0"/>
        <w:autoSpaceDN w:val="0"/>
        <w:adjustRightInd w:val="0"/>
        <w:spacing w:after="0" w:line="240" w:lineRule="auto"/>
        <w:ind w:left="851" w:hanging="284"/>
        <w:rPr>
          <w:rFonts w:cs="Arial"/>
        </w:rPr>
      </w:pPr>
      <w:r w:rsidRPr="00031049">
        <w:rPr>
          <w:rFonts w:cs="Arial"/>
        </w:rPr>
        <w:t xml:space="preserve">Equipements (préciser): </w:t>
      </w:r>
      <w:r w:rsidRPr="00031049">
        <w:rPr>
          <w:rFonts w:cs="Arial"/>
        </w:rPr>
        <w:tab/>
      </w:r>
      <w:r w:rsidRPr="00031049">
        <w:rPr>
          <w:rFonts w:cs="Arial"/>
        </w:rPr>
        <w:tab/>
      </w:r>
      <w:r w:rsidRPr="00031049">
        <w:rPr>
          <w:rFonts w:cs="Arial"/>
        </w:rPr>
        <w:tab/>
      </w:r>
      <w:r w:rsidRPr="00031049">
        <w:rPr>
          <w:rFonts w:cs="Arial"/>
        </w:rPr>
        <w:tab/>
      </w:r>
      <w:r w:rsidRPr="00031049">
        <w:rPr>
          <w:rFonts w:cs="Arial"/>
        </w:rPr>
        <w:tab/>
      </w:r>
      <w:r w:rsidR="009662B0" w:rsidRPr="00154267">
        <w:rPr>
          <w:rFonts w:cs="Arial"/>
        </w:rPr>
        <w:t xml:space="preserve">Oui </w:t>
      </w:r>
      <w:r w:rsidR="009662B0" w:rsidRPr="00154267">
        <w:rPr>
          <w:rFonts w:cs="Arial"/>
        </w:rPr>
        <w:fldChar w:fldCharType="begin">
          <w:ffData>
            <w:name w:val="CaseACocher21"/>
            <w:enabled/>
            <w:calcOnExit w:val="0"/>
            <w:checkBox>
              <w:sizeAuto/>
              <w:default w:val="0"/>
            </w:checkBox>
          </w:ffData>
        </w:fldChar>
      </w:r>
      <w:r w:rsidR="009662B0" w:rsidRPr="00154267">
        <w:rPr>
          <w:rFonts w:cs="Arial"/>
        </w:rPr>
        <w:instrText xml:space="preserve"> FORMCHECKBOX </w:instrText>
      </w:r>
      <w:r w:rsidR="006F1594">
        <w:rPr>
          <w:rFonts w:cs="Arial"/>
        </w:rPr>
      </w:r>
      <w:r w:rsidR="006F1594">
        <w:rPr>
          <w:rFonts w:cs="Arial"/>
        </w:rPr>
        <w:fldChar w:fldCharType="separate"/>
      </w:r>
      <w:r w:rsidR="009662B0" w:rsidRPr="00154267">
        <w:rPr>
          <w:rFonts w:cs="Arial"/>
        </w:rPr>
        <w:fldChar w:fldCharType="end"/>
      </w:r>
      <w:r w:rsidR="009662B0" w:rsidRPr="00154267">
        <w:rPr>
          <w:rFonts w:cs="Arial"/>
        </w:rPr>
        <w:t xml:space="preserve">    Non </w:t>
      </w:r>
      <w:r w:rsidR="009662B0" w:rsidRPr="00154267">
        <w:rPr>
          <w:rFonts w:cs="Arial"/>
        </w:rPr>
        <w:fldChar w:fldCharType="begin">
          <w:ffData>
            <w:name w:val="CaseACocher25"/>
            <w:enabled/>
            <w:calcOnExit w:val="0"/>
            <w:checkBox>
              <w:sizeAuto/>
              <w:default w:val="0"/>
            </w:checkBox>
          </w:ffData>
        </w:fldChar>
      </w:r>
      <w:r w:rsidR="009662B0" w:rsidRPr="00154267">
        <w:rPr>
          <w:rFonts w:cs="Arial"/>
        </w:rPr>
        <w:instrText xml:space="preserve"> FORMCHECKBOX </w:instrText>
      </w:r>
      <w:r w:rsidR="006F1594">
        <w:rPr>
          <w:rFonts w:cs="Arial"/>
        </w:rPr>
      </w:r>
      <w:r w:rsidR="006F1594">
        <w:rPr>
          <w:rFonts w:cs="Arial"/>
        </w:rPr>
        <w:fldChar w:fldCharType="separate"/>
      </w:r>
      <w:r w:rsidR="009662B0" w:rsidRPr="00154267">
        <w:rPr>
          <w:rFonts w:cs="Arial"/>
        </w:rPr>
        <w:fldChar w:fldCharType="end"/>
      </w:r>
    </w:p>
    <w:p w:rsidR="0006375B" w:rsidRPr="00031049" w:rsidRDefault="0006375B" w:rsidP="00624B8F">
      <w:pPr>
        <w:numPr>
          <w:ilvl w:val="0"/>
          <w:numId w:val="42"/>
        </w:numPr>
        <w:autoSpaceDE w:val="0"/>
        <w:autoSpaceDN w:val="0"/>
        <w:adjustRightInd w:val="0"/>
        <w:spacing w:after="0" w:line="240" w:lineRule="auto"/>
        <w:ind w:left="851" w:hanging="284"/>
        <w:rPr>
          <w:rFonts w:cs="Arial"/>
          <w:b/>
        </w:rPr>
      </w:pPr>
      <w:r w:rsidRPr="00031049">
        <w:rPr>
          <w:rFonts w:cs="Arial"/>
        </w:rPr>
        <w:t xml:space="preserve">Conventions : </w:t>
      </w:r>
      <w:r w:rsidRPr="00031049">
        <w:rPr>
          <w:rFonts w:cs="Arial"/>
        </w:rPr>
        <w:tab/>
      </w:r>
      <w:r w:rsidRPr="00031049">
        <w:rPr>
          <w:rFonts w:cs="Arial"/>
        </w:rPr>
        <w:tab/>
      </w:r>
      <w:r w:rsidRPr="00031049">
        <w:rPr>
          <w:rFonts w:cs="Arial"/>
        </w:rPr>
        <w:tab/>
      </w:r>
      <w:r w:rsidRPr="00031049">
        <w:rPr>
          <w:rFonts w:cs="Arial"/>
        </w:rPr>
        <w:tab/>
      </w:r>
      <w:r w:rsidRPr="00031049">
        <w:rPr>
          <w:rFonts w:cs="Arial"/>
        </w:rPr>
        <w:tab/>
      </w:r>
      <w:r w:rsidRPr="00031049">
        <w:rPr>
          <w:rFonts w:cs="Arial"/>
        </w:rPr>
        <w:tab/>
      </w:r>
      <w:r w:rsidR="009662B0" w:rsidRPr="00154267">
        <w:rPr>
          <w:rFonts w:cs="Arial"/>
        </w:rPr>
        <w:t xml:space="preserve">Oui </w:t>
      </w:r>
      <w:r w:rsidR="009662B0" w:rsidRPr="00154267">
        <w:rPr>
          <w:rFonts w:cs="Arial"/>
        </w:rPr>
        <w:fldChar w:fldCharType="begin">
          <w:ffData>
            <w:name w:val="CaseACocher21"/>
            <w:enabled/>
            <w:calcOnExit w:val="0"/>
            <w:checkBox>
              <w:sizeAuto/>
              <w:default w:val="0"/>
            </w:checkBox>
          </w:ffData>
        </w:fldChar>
      </w:r>
      <w:r w:rsidR="009662B0" w:rsidRPr="00154267">
        <w:rPr>
          <w:rFonts w:cs="Arial"/>
        </w:rPr>
        <w:instrText xml:space="preserve"> FORMCHECKBOX </w:instrText>
      </w:r>
      <w:r w:rsidR="006F1594">
        <w:rPr>
          <w:rFonts w:cs="Arial"/>
        </w:rPr>
      </w:r>
      <w:r w:rsidR="006F1594">
        <w:rPr>
          <w:rFonts w:cs="Arial"/>
        </w:rPr>
        <w:fldChar w:fldCharType="separate"/>
      </w:r>
      <w:r w:rsidR="009662B0" w:rsidRPr="00154267">
        <w:rPr>
          <w:rFonts w:cs="Arial"/>
        </w:rPr>
        <w:fldChar w:fldCharType="end"/>
      </w:r>
      <w:r w:rsidR="009662B0" w:rsidRPr="00154267">
        <w:rPr>
          <w:rFonts w:cs="Arial"/>
        </w:rPr>
        <w:t xml:space="preserve">    Non </w:t>
      </w:r>
      <w:r w:rsidR="009662B0" w:rsidRPr="00154267">
        <w:rPr>
          <w:rFonts w:cs="Arial"/>
        </w:rPr>
        <w:fldChar w:fldCharType="begin">
          <w:ffData>
            <w:name w:val="CaseACocher25"/>
            <w:enabled/>
            <w:calcOnExit w:val="0"/>
            <w:checkBox>
              <w:sizeAuto/>
              <w:default w:val="0"/>
            </w:checkBox>
          </w:ffData>
        </w:fldChar>
      </w:r>
      <w:r w:rsidR="009662B0" w:rsidRPr="00154267">
        <w:rPr>
          <w:rFonts w:cs="Arial"/>
        </w:rPr>
        <w:instrText xml:space="preserve"> FORMCHECKBOX </w:instrText>
      </w:r>
      <w:r w:rsidR="006F1594">
        <w:rPr>
          <w:rFonts w:cs="Arial"/>
        </w:rPr>
      </w:r>
      <w:r w:rsidR="006F1594">
        <w:rPr>
          <w:rFonts w:cs="Arial"/>
        </w:rPr>
        <w:fldChar w:fldCharType="separate"/>
      </w:r>
      <w:r w:rsidR="009662B0" w:rsidRPr="00154267">
        <w:rPr>
          <w:rFonts w:cs="Arial"/>
        </w:rPr>
        <w:fldChar w:fldCharType="end"/>
      </w:r>
    </w:p>
    <w:p w:rsidR="0006375B" w:rsidRPr="00031049" w:rsidRDefault="0006375B" w:rsidP="00624B8F">
      <w:pPr>
        <w:numPr>
          <w:ilvl w:val="0"/>
          <w:numId w:val="42"/>
        </w:numPr>
        <w:autoSpaceDE w:val="0"/>
        <w:autoSpaceDN w:val="0"/>
        <w:adjustRightInd w:val="0"/>
        <w:spacing w:after="0" w:line="240" w:lineRule="auto"/>
        <w:ind w:left="851" w:hanging="284"/>
        <w:rPr>
          <w:rFonts w:cs="Arial"/>
        </w:rPr>
      </w:pPr>
      <w:r w:rsidRPr="00031049">
        <w:rPr>
          <w:rFonts w:cs="Arial"/>
        </w:rPr>
        <w:t xml:space="preserve">Organisation de la prise en charge (préciser) : </w:t>
      </w:r>
      <w:r w:rsidRPr="00031049">
        <w:rPr>
          <w:rFonts w:cs="Arial"/>
        </w:rPr>
        <w:tab/>
      </w:r>
      <w:r w:rsidRPr="00031049">
        <w:rPr>
          <w:rFonts w:cs="Arial"/>
        </w:rPr>
        <w:tab/>
      </w:r>
      <w:r w:rsidRPr="00031049">
        <w:rPr>
          <w:rFonts w:cs="Arial"/>
        </w:rPr>
        <w:tab/>
      </w:r>
      <w:r w:rsidR="009662B0" w:rsidRPr="00154267">
        <w:rPr>
          <w:rFonts w:cs="Arial"/>
        </w:rPr>
        <w:t xml:space="preserve">Oui </w:t>
      </w:r>
      <w:r w:rsidR="009662B0" w:rsidRPr="00154267">
        <w:rPr>
          <w:rFonts w:cs="Arial"/>
        </w:rPr>
        <w:fldChar w:fldCharType="begin">
          <w:ffData>
            <w:name w:val="CaseACocher21"/>
            <w:enabled/>
            <w:calcOnExit w:val="0"/>
            <w:checkBox>
              <w:sizeAuto/>
              <w:default w:val="0"/>
            </w:checkBox>
          </w:ffData>
        </w:fldChar>
      </w:r>
      <w:r w:rsidR="009662B0" w:rsidRPr="00154267">
        <w:rPr>
          <w:rFonts w:cs="Arial"/>
        </w:rPr>
        <w:instrText xml:space="preserve"> FORMCHECKBOX </w:instrText>
      </w:r>
      <w:r w:rsidR="006F1594">
        <w:rPr>
          <w:rFonts w:cs="Arial"/>
        </w:rPr>
      </w:r>
      <w:r w:rsidR="006F1594">
        <w:rPr>
          <w:rFonts w:cs="Arial"/>
        </w:rPr>
        <w:fldChar w:fldCharType="separate"/>
      </w:r>
      <w:r w:rsidR="009662B0" w:rsidRPr="00154267">
        <w:rPr>
          <w:rFonts w:cs="Arial"/>
        </w:rPr>
        <w:fldChar w:fldCharType="end"/>
      </w:r>
      <w:r w:rsidR="009662B0" w:rsidRPr="00154267">
        <w:rPr>
          <w:rFonts w:cs="Arial"/>
        </w:rPr>
        <w:t xml:space="preserve">    Non </w:t>
      </w:r>
      <w:r w:rsidR="009662B0" w:rsidRPr="00154267">
        <w:rPr>
          <w:rFonts w:cs="Arial"/>
        </w:rPr>
        <w:fldChar w:fldCharType="begin">
          <w:ffData>
            <w:name w:val="CaseACocher25"/>
            <w:enabled/>
            <w:calcOnExit w:val="0"/>
            <w:checkBox>
              <w:sizeAuto/>
              <w:default w:val="0"/>
            </w:checkBox>
          </w:ffData>
        </w:fldChar>
      </w:r>
      <w:r w:rsidR="009662B0" w:rsidRPr="00154267">
        <w:rPr>
          <w:rFonts w:cs="Arial"/>
        </w:rPr>
        <w:instrText xml:space="preserve"> FORMCHECKBOX </w:instrText>
      </w:r>
      <w:r w:rsidR="006F1594">
        <w:rPr>
          <w:rFonts w:cs="Arial"/>
        </w:rPr>
      </w:r>
      <w:r w:rsidR="006F1594">
        <w:rPr>
          <w:rFonts w:cs="Arial"/>
        </w:rPr>
        <w:fldChar w:fldCharType="separate"/>
      </w:r>
      <w:r w:rsidR="009662B0" w:rsidRPr="00154267">
        <w:rPr>
          <w:rFonts w:cs="Arial"/>
        </w:rPr>
        <w:fldChar w:fldCharType="end"/>
      </w:r>
    </w:p>
    <w:p w:rsidR="0006375B" w:rsidRPr="00031049" w:rsidRDefault="0006375B" w:rsidP="00624B8F">
      <w:pPr>
        <w:numPr>
          <w:ilvl w:val="0"/>
          <w:numId w:val="42"/>
        </w:numPr>
        <w:autoSpaceDE w:val="0"/>
        <w:autoSpaceDN w:val="0"/>
        <w:adjustRightInd w:val="0"/>
        <w:spacing w:after="0" w:line="240" w:lineRule="auto"/>
        <w:ind w:left="851" w:hanging="284"/>
        <w:rPr>
          <w:rFonts w:cs="Arial"/>
        </w:rPr>
      </w:pPr>
      <w:r w:rsidRPr="00031049">
        <w:rPr>
          <w:rFonts w:cs="Arial"/>
        </w:rPr>
        <w:t xml:space="preserve">Autres (préciser) : </w:t>
      </w:r>
      <w:r w:rsidRPr="00031049">
        <w:rPr>
          <w:rFonts w:cs="Arial"/>
        </w:rPr>
        <w:tab/>
      </w:r>
      <w:r w:rsidRPr="00031049">
        <w:rPr>
          <w:rFonts w:cs="Arial"/>
        </w:rPr>
        <w:tab/>
      </w:r>
      <w:r w:rsidRPr="00031049">
        <w:rPr>
          <w:rFonts w:cs="Arial"/>
        </w:rPr>
        <w:tab/>
      </w:r>
      <w:r w:rsidRPr="00031049">
        <w:rPr>
          <w:rFonts w:cs="Arial"/>
        </w:rPr>
        <w:tab/>
      </w:r>
      <w:r w:rsidRPr="00031049">
        <w:rPr>
          <w:rFonts w:cs="Arial"/>
        </w:rPr>
        <w:tab/>
      </w:r>
      <w:r w:rsidRPr="00031049">
        <w:rPr>
          <w:rFonts w:cs="Arial"/>
        </w:rPr>
        <w:tab/>
      </w:r>
      <w:r w:rsidR="009662B0" w:rsidRPr="00154267">
        <w:rPr>
          <w:rFonts w:cs="Arial"/>
        </w:rPr>
        <w:t xml:space="preserve">Oui </w:t>
      </w:r>
      <w:r w:rsidR="009662B0" w:rsidRPr="00154267">
        <w:rPr>
          <w:rFonts w:cs="Arial"/>
        </w:rPr>
        <w:fldChar w:fldCharType="begin">
          <w:ffData>
            <w:name w:val="CaseACocher21"/>
            <w:enabled/>
            <w:calcOnExit w:val="0"/>
            <w:checkBox>
              <w:sizeAuto/>
              <w:default w:val="0"/>
            </w:checkBox>
          </w:ffData>
        </w:fldChar>
      </w:r>
      <w:r w:rsidR="009662B0" w:rsidRPr="00154267">
        <w:rPr>
          <w:rFonts w:cs="Arial"/>
        </w:rPr>
        <w:instrText xml:space="preserve"> FORMCHECKBOX </w:instrText>
      </w:r>
      <w:r w:rsidR="006F1594">
        <w:rPr>
          <w:rFonts w:cs="Arial"/>
        </w:rPr>
      </w:r>
      <w:r w:rsidR="006F1594">
        <w:rPr>
          <w:rFonts w:cs="Arial"/>
        </w:rPr>
        <w:fldChar w:fldCharType="separate"/>
      </w:r>
      <w:r w:rsidR="009662B0" w:rsidRPr="00154267">
        <w:rPr>
          <w:rFonts w:cs="Arial"/>
        </w:rPr>
        <w:fldChar w:fldCharType="end"/>
      </w:r>
      <w:r w:rsidR="009662B0" w:rsidRPr="00154267">
        <w:rPr>
          <w:rFonts w:cs="Arial"/>
        </w:rPr>
        <w:t xml:space="preserve">    Non </w:t>
      </w:r>
      <w:r w:rsidR="009662B0" w:rsidRPr="00154267">
        <w:rPr>
          <w:rFonts w:cs="Arial"/>
        </w:rPr>
        <w:fldChar w:fldCharType="begin">
          <w:ffData>
            <w:name w:val="CaseACocher25"/>
            <w:enabled/>
            <w:calcOnExit w:val="0"/>
            <w:checkBox>
              <w:sizeAuto/>
              <w:default w:val="0"/>
            </w:checkBox>
          </w:ffData>
        </w:fldChar>
      </w:r>
      <w:r w:rsidR="009662B0" w:rsidRPr="00154267">
        <w:rPr>
          <w:rFonts w:cs="Arial"/>
        </w:rPr>
        <w:instrText xml:space="preserve"> FORMCHECKBOX </w:instrText>
      </w:r>
      <w:r w:rsidR="006F1594">
        <w:rPr>
          <w:rFonts w:cs="Arial"/>
        </w:rPr>
      </w:r>
      <w:r w:rsidR="006F1594">
        <w:rPr>
          <w:rFonts w:cs="Arial"/>
        </w:rPr>
        <w:fldChar w:fldCharType="separate"/>
      </w:r>
      <w:r w:rsidR="009662B0" w:rsidRPr="00154267">
        <w:rPr>
          <w:rFonts w:cs="Arial"/>
        </w:rPr>
        <w:fldChar w:fldCharType="end"/>
      </w:r>
    </w:p>
    <w:p w:rsidR="0006375B" w:rsidRDefault="0006375B" w:rsidP="0006375B">
      <w:pPr>
        <w:autoSpaceDE w:val="0"/>
        <w:autoSpaceDN w:val="0"/>
        <w:adjustRightInd w:val="0"/>
        <w:spacing w:after="0" w:line="240" w:lineRule="auto"/>
        <w:ind w:left="426"/>
        <w:rPr>
          <w:rFonts w:cs="Arial"/>
        </w:rPr>
      </w:pPr>
    </w:p>
    <w:p w:rsidR="00097B23" w:rsidRPr="00B44A90" w:rsidRDefault="00097B23" w:rsidP="00B44A90">
      <w:pPr>
        <w:numPr>
          <w:ilvl w:val="0"/>
          <w:numId w:val="17"/>
        </w:numPr>
        <w:spacing w:after="0" w:line="240" w:lineRule="auto"/>
        <w:rPr>
          <w:rFonts w:cs="Arial"/>
          <w:i/>
          <w:snapToGrid w:val="0"/>
          <w:sz w:val="20"/>
        </w:rPr>
      </w:pPr>
      <w:r w:rsidRPr="00B44A90">
        <w:rPr>
          <w:rFonts w:cs="Arial"/>
          <w:i/>
          <w:snapToGrid w:val="0"/>
          <w:sz w:val="20"/>
        </w:rPr>
        <w:t>Pourcentage de dossiers patient ayant été vus en RCP ; source et méthodologie de l’évaluation</w:t>
      </w:r>
    </w:p>
    <w:p w:rsidR="00097B23" w:rsidRPr="0006375B" w:rsidRDefault="00097B23" w:rsidP="0006375B">
      <w:pPr>
        <w:autoSpaceDE w:val="0"/>
        <w:autoSpaceDN w:val="0"/>
        <w:adjustRightInd w:val="0"/>
        <w:spacing w:after="0" w:line="240" w:lineRule="auto"/>
        <w:ind w:left="426"/>
        <w:rPr>
          <w:rFonts w:cs="Arial"/>
        </w:rPr>
      </w:pPr>
    </w:p>
    <w:p w:rsidR="008C5105" w:rsidRPr="00927CC5" w:rsidRDefault="008C5105" w:rsidP="008C5105">
      <w:pPr>
        <w:pStyle w:val="Commentaire"/>
        <w:jc w:val="both"/>
        <w:rPr>
          <w:rFonts w:ascii="Calibri" w:hAnsi="Calibri" w:cs="Arial"/>
        </w:rPr>
      </w:pPr>
    </w:p>
    <w:tbl>
      <w:tblPr>
        <w:tblW w:w="10031"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4928"/>
        <w:gridCol w:w="5103"/>
      </w:tblGrid>
      <w:tr w:rsidR="008C5105" w:rsidRPr="00927CC5" w:rsidTr="009E771F">
        <w:tc>
          <w:tcPr>
            <w:tcW w:w="4928" w:type="dxa"/>
            <w:vAlign w:val="center"/>
          </w:tcPr>
          <w:p w:rsidR="008C5105" w:rsidRPr="005E1A2F" w:rsidRDefault="005E1A2F" w:rsidP="005E1A2F">
            <w:pPr>
              <w:pStyle w:val="Commentaire"/>
              <w:jc w:val="center"/>
              <w:rPr>
                <w:rFonts w:ascii="Calibri" w:hAnsi="Calibri" w:cs="Arial"/>
                <w:b/>
                <w:sz w:val="22"/>
                <w:szCs w:val="22"/>
              </w:rPr>
            </w:pPr>
            <w:r w:rsidRPr="005E1A2F">
              <w:rPr>
                <w:rFonts w:ascii="Calibri" w:hAnsi="Calibri" w:cs="Arial"/>
                <w:b/>
                <w:sz w:val="22"/>
                <w:szCs w:val="22"/>
              </w:rPr>
              <w:t>Critères d’agrément de l’INCA</w:t>
            </w:r>
          </w:p>
        </w:tc>
        <w:tc>
          <w:tcPr>
            <w:tcW w:w="5103" w:type="dxa"/>
            <w:vAlign w:val="center"/>
          </w:tcPr>
          <w:p w:rsidR="008C5105" w:rsidRPr="005E1A2F" w:rsidRDefault="008C5105" w:rsidP="005E1A2F">
            <w:pPr>
              <w:spacing w:after="0"/>
              <w:jc w:val="center"/>
              <w:rPr>
                <w:rFonts w:cs="Arial"/>
              </w:rPr>
            </w:pPr>
            <w:r w:rsidRPr="005E1A2F">
              <w:rPr>
                <w:rFonts w:cs="Arial"/>
                <w:b/>
              </w:rPr>
              <w:t>Réponses de l’établissement</w:t>
            </w:r>
          </w:p>
        </w:tc>
      </w:tr>
      <w:tr w:rsidR="008C5105" w:rsidRPr="00927CC5" w:rsidTr="009E771F">
        <w:tc>
          <w:tcPr>
            <w:tcW w:w="4928" w:type="dxa"/>
            <w:vAlign w:val="center"/>
          </w:tcPr>
          <w:p w:rsidR="008C5105" w:rsidRPr="00927CC5" w:rsidRDefault="008C5105" w:rsidP="008C5105">
            <w:pPr>
              <w:spacing w:after="0"/>
              <w:rPr>
                <w:rFonts w:cs="Arial"/>
                <w:sz w:val="20"/>
              </w:rPr>
            </w:pPr>
          </w:p>
          <w:p w:rsidR="008C5105" w:rsidRPr="00927CC5" w:rsidRDefault="008C5105" w:rsidP="008C5105">
            <w:pPr>
              <w:spacing w:after="0"/>
              <w:rPr>
                <w:rFonts w:cs="Arial"/>
                <w:sz w:val="20"/>
              </w:rPr>
            </w:pPr>
          </w:p>
          <w:p w:rsidR="008C5105" w:rsidRPr="00927CC5" w:rsidRDefault="008C5105" w:rsidP="008C5105">
            <w:pPr>
              <w:spacing w:after="0"/>
              <w:ind w:left="426" w:right="-109"/>
              <w:rPr>
                <w:rFonts w:cs="Arial"/>
                <w:sz w:val="20"/>
              </w:rPr>
            </w:pPr>
            <w:r w:rsidRPr="00927CC5">
              <w:rPr>
                <w:rFonts w:cs="Arial"/>
                <w:sz w:val="20"/>
              </w:rPr>
              <w:t xml:space="preserve">1 Au moins un médecin exerçant la radiothérapie, ayant les titres ou qualifications mentionnés à l’article D. </w:t>
            </w:r>
            <w:smartTag w:uri="urn:schemas-microsoft-com:office:cs:smarttags" w:element="NumConv6p0">
              <w:smartTagPr>
                <w:attr w:name="val" w:val="6124"/>
                <w:attr w:name="sch" w:val="1"/>
              </w:smartTagPr>
              <w:r w:rsidRPr="00927CC5">
                <w:rPr>
                  <w:rFonts w:cs="Arial"/>
                  <w:sz w:val="20"/>
                </w:rPr>
                <w:t>6124</w:t>
              </w:r>
            </w:smartTag>
            <w:r w:rsidRPr="00927CC5">
              <w:rPr>
                <w:rFonts w:cs="Arial"/>
                <w:sz w:val="20"/>
              </w:rPr>
              <w:t>-</w:t>
            </w:r>
            <w:smartTag w:uri="urn:schemas-microsoft-com:office:cs:smarttags" w:element="NumConv6p0">
              <w:smartTagPr>
                <w:attr w:name="val" w:val="133"/>
                <w:attr w:name="sch" w:val="1"/>
              </w:smartTagPr>
              <w:r w:rsidRPr="00927CC5">
                <w:rPr>
                  <w:rFonts w:cs="Arial"/>
                  <w:sz w:val="20"/>
                </w:rPr>
                <w:t>133</w:t>
              </w:r>
            </w:smartTag>
            <w:r w:rsidRPr="00927CC5">
              <w:rPr>
                <w:rFonts w:cs="Arial"/>
                <w:sz w:val="20"/>
              </w:rPr>
              <w:t xml:space="preserve"> du CSP, participe, soit physiquement, soit par visioconférence, à la réunion de concertation pluridisciplinaire au cours de laquelle le dossier d’un patient susceptible de recevoir une irradiation est présenté.</w:t>
            </w:r>
          </w:p>
          <w:p w:rsidR="008C5105" w:rsidRPr="00927CC5" w:rsidRDefault="008C5105" w:rsidP="008C5105">
            <w:pPr>
              <w:spacing w:after="0"/>
              <w:rPr>
                <w:rFonts w:cs="Arial"/>
                <w:strike/>
                <w:sz w:val="20"/>
              </w:rPr>
            </w:pPr>
          </w:p>
        </w:tc>
        <w:tc>
          <w:tcPr>
            <w:tcW w:w="5103" w:type="dxa"/>
            <w:vAlign w:val="center"/>
          </w:tcPr>
          <w:p w:rsidR="00097B23" w:rsidRDefault="00097B23" w:rsidP="00097B23">
            <w:pPr>
              <w:numPr>
                <w:ilvl w:val="0"/>
                <w:numId w:val="17"/>
              </w:numPr>
              <w:spacing w:after="0" w:line="240" w:lineRule="auto"/>
              <w:rPr>
                <w:rFonts w:cs="Arial"/>
                <w:i/>
                <w:snapToGrid w:val="0"/>
                <w:sz w:val="20"/>
              </w:rPr>
            </w:pPr>
            <w:r>
              <w:rPr>
                <w:rFonts w:cs="Arial"/>
                <w:i/>
                <w:snapToGrid w:val="0"/>
                <w:sz w:val="20"/>
              </w:rPr>
              <w:t xml:space="preserve">Type </w:t>
            </w:r>
            <w:r w:rsidRPr="00927CC5">
              <w:rPr>
                <w:rFonts w:cs="Arial"/>
                <w:i/>
                <w:snapToGrid w:val="0"/>
                <w:sz w:val="20"/>
              </w:rPr>
              <w:t xml:space="preserve">de RCP auxquelles au moins un </w:t>
            </w:r>
            <w:r>
              <w:rPr>
                <w:rFonts w:cs="Arial"/>
                <w:i/>
                <w:snapToGrid w:val="0"/>
                <w:sz w:val="20"/>
              </w:rPr>
              <w:t xml:space="preserve">radiothérapeute </w:t>
            </w:r>
            <w:r w:rsidRPr="00927CC5">
              <w:rPr>
                <w:rFonts w:cs="Arial"/>
                <w:i/>
                <w:snapToGrid w:val="0"/>
                <w:sz w:val="20"/>
              </w:rPr>
              <w:t xml:space="preserve"> de l’établissement a participé en </w:t>
            </w:r>
            <w:r>
              <w:rPr>
                <w:rFonts w:cs="Arial"/>
                <w:i/>
                <w:snapToGrid w:val="0"/>
                <w:sz w:val="20"/>
              </w:rPr>
              <w:t>2017</w:t>
            </w:r>
          </w:p>
          <w:p w:rsidR="00097B23" w:rsidRDefault="00097B23" w:rsidP="00097B23">
            <w:pPr>
              <w:numPr>
                <w:ilvl w:val="0"/>
                <w:numId w:val="17"/>
              </w:numPr>
              <w:spacing w:after="0" w:line="240" w:lineRule="auto"/>
              <w:rPr>
                <w:rFonts w:cs="Arial"/>
                <w:i/>
                <w:snapToGrid w:val="0"/>
                <w:sz w:val="20"/>
              </w:rPr>
            </w:pPr>
            <w:r>
              <w:rPr>
                <w:rFonts w:cs="Arial"/>
                <w:i/>
                <w:snapToGrid w:val="0"/>
                <w:sz w:val="20"/>
              </w:rPr>
              <w:t>Nombre de participation de chaque médecin par RCP N-1</w:t>
            </w:r>
          </w:p>
          <w:p w:rsidR="008C5105" w:rsidRPr="00927CC5" w:rsidRDefault="008C5105" w:rsidP="0059359B">
            <w:pPr>
              <w:spacing w:after="0" w:line="240" w:lineRule="auto"/>
              <w:ind w:left="720"/>
              <w:rPr>
                <w:rFonts w:cs="Arial"/>
                <w:i/>
                <w:sz w:val="20"/>
              </w:rPr>
            </w:pPr>
          </w:p>
        </w:tc>
      </w:tr>
      <w:tr w:rsidR="008C5105" w:rsidRPr="00927CC5" w:rsidTr="009E771F">
        <w:tc>
          <w:tcPr>
            <w:tcW w:w="4928" w:type="dxa"/>
            <w:vAlign w:val="center"/>
          </w:tcPr>
          <w:p w:rsidR="008C5105" w:rsidRPr="00927CC5" w:rsidRDefault="008C5105" w:rsidP="008C5105">
            <w:pPr>
              <w:spacing w:after="0"/>
              <w:rPr>
                <w:rFonts w:cs="Arial"/>
                <w:sz w:val="20"/>
              </w:rPr>
            </w:pPr>
          </w:p>
          <w:p w:rsidR="008C5105" w:rsidRPr="00927CC5" w:rsidRDefault="008C5105" w:rsidP="00624B8F">
            <w:pPr>
              <w:numPr>
                <w:ilvl w:val="0"/>
                <w:numId w:val="35"/>
              </w:numPr>
              <w:spacing w:after="0" w:line="240" w:lineRule="auto"/>
              <w:ind w:left="426" w:firstLine="0"/>
              <w:rPr>
                <w:rFonts w:cs="Arial"/>
                <w:sz w:val="20"/>
              </w:rPr>
            </w:pPr>
            <w:r w:rsidRPr="00927CC5">
              <w:rPr>
                <w:rFonts w:cs="Arial"/>
                <w:sz w:val="20"/>
              </w:rPr>
              <w:t xml:space="preserve">Pendant la durée de l’application des traitements aux patients, un médecin spécialiste en radiothérapie et une personne spécialisée en </w:t>
            </w:r>
            <w:proofErr w:type="spellStart"/>
            <w:r w:rsidRPr="00927CC5">
              <w:rPr>
                <w:rFonts w:cs="Arial"/>
                <w:sz w:val="20"/>
              </w:rPr>
              <w:t>radiophysique</w:t>
            </w:r>
            <w:proofErr w:type="spellEnd"/>
            <w:r w:rsidRPr="00927CC5">
              <w:rPr>
                <w:rFonts w:cs="Arial"/>
                <w:sz w:val="20"/>
              </w:rPr>
              <w:t xml:space="preserve"> médicale sont présents dans le centre. </w:t>
            </w:r>
          </w:p>
          <w:p w:rsidR="008C5105" w:rsidRPr="00927CC5" w:rsidRDefault="008C5105" w:rsidP="008C5105">
            <w:pPr>
              <w:spacing w:after="0"/>
              <w:rPr>
                <w:rFonts w:cs="Arial"/>
                <w:sz w:val="20"/>
              </w:rPr>
            </w:pPr>
          </w:p>
        </w:tc>
        <w:tc>
          <w:tcPr>
            <w:tcW w:w="5103" w:type="dxa"/>
            <w:vAlign w:val="center"/>
          </w:tcPr>
          <w:p w:rsidR="008C5105" w:rsidRPr="00927CC5" w:rsidRDefault="008C5105" w:rsidP="00624B8F">
            <w:pPr>
              <w:numPr>
                <w:ilvl w:val="0"/>
                <w:numId w:val="36"/>
              </w:numPr>
              <w:spacing w:after="0" w:line="240" w:lineRule="auto"/>
              <w:rPr>
                <w:rFonts w:cs="Arial"/>
                <w:i/>
                <w:sz w:val="20"/>
              </w:rPr>
            </w:pPr>
            <w:r w:rsidRPr="00927CC5">
              <w:rPr>
                <w:rFonts w:cs="Arial"/>
                <w:i/>
                <w:sz w:val="20"/>
              </w:rPr>
              <w:t>Indiquer les horaires :</w:t>
            </w:r>
          </w:p>
          <w:p w:rsidR="008C5105" w:rsidRPr="00927CC5" w:rsidRDefault="008C5105" w:rsidP="008C5105">
            <w:pPr>
              <w:spacing w:after="0"/>
              <w:ind w:left="709"/>
              <w:rPr>
                <w:rFonts w:cs="Arial"/>
                <w:i/>
                <w:sz w:val="20"/>
              </w:rPr>
            </w:pPr>
            <w:r w:rsidRPr="00927CC5">
              <w:rPr>
                <w:rFonts w:cs="Arial"/>
                <w:i/>
                <w:sz w:val="20"/>
              </w:rPr>
              <w:t>- d’accueil des patients</w:t>
            </w:r>
          </w:p>
          <w:p w:rsidR="008C5105" w:rsidRPr="00927CC5" w:rsidRDefault="008C5105" w:rsidP="008C5105">
            <w:pPr>
              <w:spacing w:after="0"/>
              <w:ind w:left="709"/>
              <w:rPr>
                <w:rFonts w:cs="Arial"/>
                <w:i/>
                <w:sz w:val="20"/>
              </w:rPr>
            </w:pPr>
            <w:r w:rsidRPr="00927CC5">
              <w:rPr>
                <w:rFonts w:cs="Arial"/>
                <w:i/>
                <w:sz w:val="20"/>
              </w:rPr>
              <w:t xml:space="preserve">- de présence des radiothérapeutes et </w:t>
            </w:r>
            <w:proofErr w:type="spellStart"/>
            <w:r w:rsidRPr="00927CC5">
              <w:rPr>
                <w:rFonts w:cs="Arial"/>
                <w:i/>
                <w:sz w:val="20"/>
              </w:rPr>
              <w:t>radiophysiciens</w:t>
            </w:r>
            <w:proofErr w:type="spellEnd"/>
          </w:p>
          <w:p w:rsidR="008C5105" w:rsidRPr="00927CC5" w:rsidRDefault="008C5105" w:rsidP="008C5105">
            <w:pPr>
              <w:spacing w:after="0"/>
              <w:ind w:left="1440"/>
              <w:rPr>
                <w:rFonts w:cs="Arial"/>
                <w:sz w:val="20"/>
              </w:rPr>
            </w:pPr>
          </w:p>
        </w:tc>
      </w:tr>
      <w:tr w:rsidR="008C5105" w:rsidRPr="00927CC5" w:rsidTr="009E771F">
        <w:tc>
          <w:tcPr>
            <w:tcW w:w="4928" w:type="dxa"/>
          </w:tcPr>
          <w:p w:rsidR="008C5105" w:rsidRPr="00927CC5" w:rsidRDefault="008C5105" w:rsidP="008C5105">
            <w:pPr>
              <w:spacing w:after="0"/>
              <w:jc w:val="both"/>
              <w:rPr>
                <w:rFonts w:cs="Arial"/>
                <w:sz w:val="20"/>
              </w:rPr>
            </w:pPr>
          </w:p>
          <w:p w:rsidR="008C5105" w:rsidRPr="00927CC5" w:rsidRDefault="008C5105" w:rsidP="00624B8F">
            <w:pPr>
              <w:numPr>
                <w:ilvl w:val="0"/>
                <w:numId w:val="35"/>
              </w:numPr>
              <w:spacing w:after="0" w:line="240" w:lineRule="auto"/>
              <w:ind w:left="426" w:firstLine="0"/>
              <w:jc w:val="both"/>
              <w:rPr>
                <w:rFonts w:cs="Arial"/>
                <w:sz w:val="20"/>
              </w:rPr>
            </w:pPr>
            <w:r w:rsidRPr="00927CC5">
              <w:rPr>
                <w:rFonts w:cs="Arial"/>
                <w:sz w:val="20"/>
              </w:rPr>
              <w:t>Un plan de formation pluriannuel incluant la formation à l’utilisation des équipements est mis en place pour tous les professionnels des équipes de radiothérapie. </w:t>
            </w:r>
          </w:p>
        </w:tc>
        <w:tc>
          <w:tcPr>
            <w:tcW w:w="5103" w:type="dxa"/>
          </w:tcPr>
          <w:p w:rsidR="008C5105" w:rsidRPr="00927CC5" w:rsidRDefault="008C5105" w:rsidP="008C5105">
            <w:pPr>
              <w:spacing w:after="0"/>
              <w:jc w:val="both"/>
              <w:rPr>
                <w:rFonts w:cs="Arial"/>
                <w:i/>
                <w:sz w:val="20"/>
              </w:rPr>
            </w:pPr>
          </w:p>
          <w:p w:rsidR="008C5105" w:rsidRPr="00927CC5" w:rsidRDefault="008C5105" w:rsidP="00624B8F">
            <w:pPr>
              <w:numPr>
                <w:ilvl w:val="0"/>
                <w:numId w:val="36"/>
              </w:numPr>
              <w:spacing w:after="0" w:line="240" w:lineRule="auto"/>
              <w:jc w:val="both"/>
              <w:rPr>
                <w:rFonts w:cs="Arial"/>
                <w:i/>
                <w:sz w:val="20"/>
              </w:rPr>
            </w:pPr>
            <w:r w:rsidRPr="00927CC5">
              <w:rPr>
                <w:rFonts w:cs="Arial"/>
                <w:i/>
                <w:sz w:val="20"/>
              </w:rPr>
              <w:t xml:space="preserve">Liste des actions de formations réalisées en </w:t>
            </w:r>
            <w:r w:rsidR="00EB54D9">
              <w:rPr>
                <w:rFonts w:cs="Arial"/>
                <w:i/>
                <w:sz w:val="20"/>
              </w:rPr>
              <w:t>2017</w:t>
            </w:r>
          </w:p>
          <w:p w:rsidR="008C5105" w:rsidRPr="00927CC5" w:rsidRDefault="008C5105" w:rsidP="00624B8F">
            <w:pPr>
              <w:numPr>
                <w:ilvl w:val="0"/>
                <w:numId w:val="36"/>
              </w:numPr>
              <w:spacing w:after="0" w:line="240" w:lineRule="auto"/>
              <w:rPr>
                <w:rStyle w:val="lev"/>
                <w:rFonts w:cs="Arial"/>
                <w:b w:val="0"/>
                <w:i/>
                <w:sz w:val="20"/>
              </w:rPr>
            </w:pPr>
            <w:r w:rsidRPr="00927CC5">
              <w:rPr>
                <w:rFonts w:cs="Arial"/>
                <w:i/>
                <w:sz w:val="20"/>
              </w:rPr>
              <w:t>Préciser le</w:t>
            </w:r>
            <w:r w:rsidRPr="00927CC5">
              <w:rPr>
                <w:rFonts w:cs="Arial"/>
                <w:b/>
                <w:i/>
                <w:sz w:val="20"/>
              </w:rPr>
              <w:t xml:space="preserve"> </w:t>
            </w:r>
            <w:r w:rsidRPr="00927CC5">
              <w:rPr>
                <w:rStyle w:val="lev"/>
                <w:rFonts w:cs="Arial"/>
                <w:b w:val="0"/>
                <w:i/>
                <w:sz w:val="20"/>
              </w:rPr>
              <w:t>programme de formation portant sur la radioprotection des patients et des personnels exposés aux rayonnements ionisants,</w:t>
            </w:r>
          </w:p>
          <w:p w:rsidR="008C5105" w:rsidRPr="00927CC5" w:rsidRDefault="008C5105" w:rsidP="00624B8F">
            <w:pPr>
              <w:numPr>
                <w:ilvl w:val="0"/>
                <w:numId w:val="36"/>
              </w:numPr>
              <w:spacing w:after="0" w:line="240" w:lineRule="auto"/>
              <w:rPr>
                <w:rStyle w:val="lev"/>
                <w:rFonts w:cs="Arial"/>
                <w:b w:val="0"/>
                <w:i/>
                <w:sz w:val="20"/>
              </w:rPr>
            </w:pPr>
            <w:r w:rsidRPr="00927CC5">
              <w:rPr>
                <w:rStyle w:val="lev"/>
                <w:rFonts w:cs="Arial"/>
                <w:b w:val="0"/>
                <w:i/>
                <w:sz w:val="20"/>
              </w:rPr>
              <w:t xml:space="preserve">Indiquer le nom de la personne compétente en </w:t>
            </w:r>
            <w:proofErr w:type="spellStart"/>
            <w:r w:rsidRPr="00927CC5">
              <w:rPr>
                <w:rStyle w:val="lev"/>
                <w:rFonts w:cs="Arial"/>
                <w:b w:val="0"/>
                <w:i/>
                <w:sz w:val="20"/>
              </w:rPr>
              <w:t>radio-protection</w:t>
            </w:r>
            <w:proofErr w:type="spellEnd"/>
          </w:p>
          <w:p w:rsidR="008C5105" w:rsidRPr="00927CC5" w:rsidRDefault="008C5105" w:rsidP="008C5105">
            <w:pPr>
              <w:spacing w:after="0"/>
              <w:rPr>
                <w:rStyle w:val="lev"/>
                <w:rFonts w:cs="Arial"/>
                <w:i/>
                <w:sz w:val="20"/>
              </w:rPr>
            </w:pPr>
          </w:p>
          <w:p w:rsidR="008C5105" w:rsidRPr="00927CC5" w:rsidRDefault="008C5105" w:rsidP="008C5105">
            <w:pPr>
              <w:spacing w:after="0"/>
              <w:jc w:val="both"/>
              <w:rPr>
                <w:rFonts w:cs="Arial"/>
                <w:color w:val="FF0000"/>
                <w:sz w:val="20"/>
              </w:rPr>
            </w:pPr>
          </w:p>
        </w:tc>
      </w:tr>
      <w:tr w:rsidR="008C5105" w:rsidRPr="00927CC5" w:rsidTr="009E771F">
        <w:tc>
          <w:tcPr>
            <w:tcW w:w="4928" w:type="dxa"/>
          </w:tcPr>
          <w:p w:rsidR="008C5105" w:rsidRPr="00927CC5" w:rsidRDefault="008C5105" w:rsidP="008C5105">
            <w:pPr>
              <w:spacing w:after="0"/>
              <w:ind w:left="1440"/>
              <w:jc w:val="both"/>
              <w:rPr>
                <w:rFonts w:cs="Arial"/>
                <w:sz w:val="20"/>
              </w:rPr>
            </w:pPr>
          </w:p>
          <w:p w:rsidR="008C5105" w:rsidRPr="00927CC5" w:rsidRDefault="008C5105" w:rsidP="00624B8F">
            <w:pPr>
              <w:numPr>
                <w:ilvl w:val="0"/>
                <w:numId w:val="35"/>
              </w:numPr>
              <w:spacing w:after="0" w:line="240" w:lineRule="auto"/>
              <w:ind w:left="426" w:firstLine="0"/>
              <w:jc w:val="both"/>
              <w:rPr>
                <w:rFonts w:cs="Arial"/>
                <w:sz w:val="20"/>
              </w:rPr>
            </w:pPr>
            <w:r w:rsidRPr="00927CC5">
              <w:rPr>
                <w:rFonts w:cs="Arial"/>
                <w:sz w:val="20"/>
              </w:rPr>
              <w:t>Pour la préparation des traitements, le centre de radiothérapie utilise l’imagerie tridimensionnelle. A cet effet, il dispose d’un scanner dédié, ou, à défaut, d’un accès à des plages horaires dédiées à l’activité de préparation des traitements.</w:t>
            </w:r>
          </w:p>
          <w:p w:rsidR="008C5105" w:rsidRPr="00927CC5" w:rsidRDefault="008C5105" w:rsidP="008C5105">
            <w:pPr>
              <w:spacing w:after="0"/>
              <w:ind w:left="426"/>
              <w:jc w:val="both"/>
              <w:rPr>
                <w:rFonts w:cs="Arial"/>
                <w:sz w:val="20"/>
              </w:rPr>
            </w:pPr>
          </w:p>
        </w:tc>
        <w:tc>
          <w:tcPr>
            <w:tcW w:w="5103" w:type="dxa"/>
          </w:tcPr>
          <w:p w:rsidR="008C5105" w:rsidRPr="00927CC5" w:rsidRDefault="008C5105" w:rsidP="008C5105">
            <w:pPr>
              <w:spacing w:after="0"/>
              <w:ind w:left="720"/>
              <w:rPr>
                <w:rFonts w:cs="Arial"/>
                <w:i/>
                <w:sz w:val="20"/>
              </w:rPr>
            </w:pPr>
          </w:p>
          <w:p w:rsidR="008C5105" w:rsidRPr="00927CC5" w:rsidRDefault="008C5105" w:rsidP="00624B8F">
            <w:pPr>
              <w:numPr>
                <w:ilvl w:val="0"/>
                <w:numId w:val="37"/>
              </w:numPr>
              <w:spacing w:after="0" w:line="240" w:lineRule="auto"/>
              <w:rPr>
                <w:rFonts w:cs="Arial"/>
                <w:i/>
                <w:sz w:val="20"/>
              </w:rPr>
            </w:pPr>
            <w:r w:rsidRPr="00927CC5">
              <w:rPr>
                <w:rFonts w:cs="Arial"/>
                <w:i/>
                <w:sz w:val="20"/>
              </w:rPr>
              <w:t>Préciser si scanner dédié</w:t>
            </w:r>
          </w:p>
          <w:p w:rsidR="008C5105" w:rsidRPr="00927CC5" w:rsidRDefault="008C5105" w:rsidP="00624B8F">
            <w:pPr>
              <w:numPr>
                <w:ilvl w:val="0"/>
                <w:numId w:val="37"/>
              </w:numPr>
              <w:spacing w:after="0" w:line="240" w:lineRule="auto"/>
              <w:rPr>
                <w:rFonts w:cs="Arial"/>
                <w:b/>
                <w:i/>
                <w:sz w:val="20"/>
              </w:rPr>
            </w:pPr>
            <w:r w:rsidRPr="00927CC5">
              <w:rPr>
                <w:rFonts w:cs="Arial"/>
                <w:i/>
                <w:sz w:val="20"/>
              </w:rPr>
              <w:t xml:space="preserve">si non, quelles sont les </w:t>
            </w:r>
            <w:r w:rsidRPr="00927CC5">
              <w:rPr>
                <w:rStyle w:val="lev"/>
                <w:rFonts w:cs="Arial"/>
                <w:b w:val="0"/>
                <w:i/>
                <w:sz w:val="20"/>
              </w:rPr>
              <w:t>plages dédiées, durée des plages, présence du radiothérapeute lors de l’acquisition des données….</w:t>
            </w:r>
          </w:p>
          <w:p w:rsidR="008C5105" w:rsidRPr="00927CC5" w:rsidRDefault="008C5105" w:rsidP="008C5105">
            <w:pPr>
              <w:spacing w:after="0"/>
              <w:jc w:val="both"/>
              <w:rPr>
                <w:rFonts w:cs="Arial"/>
                <w:i/>
                <w:sz w:val="20"/>
              </w:rPr>
            </w:pPr>
          </w:p>
        </w:tc>
      </w:tr>
    </w:tbl>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F52116" w:rsidP="00790F6F">
      <w:pPr>
        <w:spacing w:after="0"/>
      </w:pPr>
      <w:r w:rsidRPr="00927CC5">
        <w:br w:type="page"/>
      </w:r>
    </w:p>
    <w:p w:rsidR="005B4CBC" w:rsidRPr="0059359B" w:rsidRDefault="005B4CBC" w:rsidP="00F52116">
      <w:pPr>
        <w:pStyle w:val="Titre4"/>
        <w:rPr>
          <w:color w:val="4F81BD"/>
        </w:rPr>
      </w:pPr>
      <w:bookmarkStart w:id="118" w:name="_Toc504120923"/>
      <w:bookmarkStart w:id="119" w:name="_Toc504121121"/>
      <w:r w:rsidRPr="0059359B">
        <w:rPr>
          <w:color w:val="4F81BD"/>
        </w:rPr>
        <w:t>F</w:t>
      </w:r>
      <w:r w:rsidR="0059359B" w:rsidRPr="0059359B">
        <w:rPr>
          <w:color w:val="4F81BD"/>
        </w:rPr>
        <w:t>ICHE</w:t>
      </w:r>
      <w:r w:rsidRPr="0059359B">
        <w:rPr>
          <w:color w:val="4F81BD"/>
        </w:rPr>
        <w:t xml:space="preserve"> </w:t>
      </w:r>
      <w:r w:rsidR="00F52116" w:rsidRPr="0059359B">
        <w:rPr>
          <w:color w:val="4F81BD"/>
        </w:rPr>
        <w:t xml:space="preserve">4 - </w:t>
      </w:r>
      <w:r w:rsidRPr="0059359B">
        <w:rPr>
          <w:color w:val="4F81BD"/>
        </w:rPr>
        <w:t>TRAITEMENT PAR CURIETHERAPIE</w:t>
      </w:r>
      <w:bookmarkEnd w:id="118"/>
      <w:bookmarkEnd w:id="119"/>
    </w:p>
    <w:p w:rsidR="005B4CBC" w:rsidRPr="00927CC5" w:rsidRDefault="005B4CBC" w:rsidP="00790F6F">
      <w:pPr>
        <w:spacing w:after="0"/>
      </w:pPr>
    </w:p>
    <w:p w:rsidR="005B4CBC" w:rsidRPr="00C4411B" w:rsidRDefault="005B4CBC" w:rsidP="00624B8F">
      <w:pPr>
        <w:numPr>
          <w:ilvl w:val="0"/>
          <w:numId w:val="15"/>
        </w:numPr>
        <w:spacing w:after="0"/>
        <w:rPr>
          <w:rFonts w:cs="Arial"/>
          <w:b/>
        </w:rPr>
      </w:pPr>
      <w:r w:rsidRPr="00C4411B">
        <w:rPr>
          <w:rFonts w:cs="Arial"/>
          <w:b/>
        </w:rPr>
        <w:t>Mise en œuvre de l’autorisation</w:t>
      </w:r>
    </w:p>
    <w:p w:rsidR="005B4CBC" w:rsidRPr="00C4411B" w:rsidRDefault="005B4CBC" w:rsidP="00624B8F">
      <w:pPr>
        <w:numPr>
          <w:ilvl w:val="1"/>
          <w:numId w:val="10"/>
        </w:numPr>
        <w:tabs>
          <w:tab w:val="clear" w:pos="1440"/>
          <w:tab w:val="left" w:pos="851"/>
        </w:tabs>
        <w:spacing w:after="0" w:line="240" w:lineRule="auto"/>
        <w:ind w:left="851" w:hanging="284"/>
        <w:jc w:val="both"/>
        <w:rPr>
          <w:rFonts w:cs="Arial"/>
        </w:rPr>
      </w:pPr>
      <w:r w:rsidRPr="00C4411B">
        <w:rPr>
          <w:rFonts w:cs="Arial"/>
        </w:rPr>
        <w:t xml:space="preserve">La modalité de traitement par curiethérapie a-t-elle été mise en œuvre </w:t>
      </w:r>
    </w:p>
    <w:p w:rsidR="005B4CBC" w:rsidRPr="0059359B" w:rsidRDefault="005B4CBC" w:rsidP="005B4CBC">
      <w:pPr>
        <w:tabs>
          <w:tab w:val="left" w:pos="851"/>
        </w:tabs>
        <w:spacing w:after="0"/>
        <w:ind w:left="2505"/>
        <w:jc w:val="both"/>
        <w:rPr>
          <w:rFonts w:cs="Arial"/>
        </w:rPr>
      </w:pPr>
      <w:r w:rsidRPr="0059359B">
        <w:rPr>
          <w:rFonts w:cs="Arial"/>
        </w:rPr>
        <w:t xml:space="preserve"> Oui </w:t>
      </w:r>
      <w:r w:rsidRPr="0059359B">
        <w:rPr>
          <w:rFonts w:cs="Arial"/>
        </w:rPr>
        <w:fldChar w:fldCharType="begin">
          <w:ffData>
            <w:name w:val="CaseACocher21"/>
            <w:enabled/>
            <w:calcOnExit w:val="0"/>
            <w:checkBox>
              <w:sizeAuto/>
              <w:default w:val="0"/>
            </w:checkBox>
          </w:ffData>
        </w:fldChar>
      </w:r>
      <w:r w:rsidRPr="0059359B">
        <w:rPr>
          <w:rFonts w:cs="Arial"/>
        </w:rPr>
        <w:instrText xml:space="preserve"> FORMCHECKBOX </w:instrText>
      </w:r>
      <w:r w:rsidR="006F1594">
        <w:rPr>
          <w:rFonts w:cs="Arial"/>
        </w:rPr>
      </w:r>
      <w:r w:rsidR="006F1594">
        <w:rPr>
          <w:rFonts w:cs="Arial"/>
        </w:rPr>
        <w:fldChar w:fldCharType="separate"/>
      </w:r>
      <w:r w:rsidRPr="0059359B">
        <w:rPr>
          <w:rFonts w:cs="Arial"/>
        </w:rPr>
        <w:fldChar w:fldCharType="end"/>
      </w:r>
      <w:r w:rsidRPr="0059359B">
        <w:rPr>
          <w:rFonts w:cs="Arial"/>
        </w:rPr>
        <w:t xml:space="preserve">    Non </w:t>
      </w:r>
      <w:r w:rsidRPr="0059359B">
        <w:rPr>
          <w:rFonts w:cs="Arial"/>
        </w:rPr>
        <w:fldChar w:fldCharType="begin">
          <w:ffData>
            <w:name w:val="CaseACocher25"/>
            <w:enabled/>
            <w:calcOnExit w:val="0"/>
            <w:checkBox>
              <w:sizeAuto/>
              <w:default w:val="0"/>
            </w:checkBox>
          </w:ffData>
        </w:fldChar>
      </w:r>
      <w:r w:rsidRPr="0059359B">
        <w:rPr>
          <w:rFonts w:cs="Arial"/>
        </w:rPr>
        <w:instrText xml:space="preserve"> FORMCHECKBOX </w:instrText>
      </w:r>
      <w:r w:rsidR="006F1594">
        <w:rPr>
          <w:rFonts w:cs="Arial"/>
        </w:rPr>
      </w:r>
      <w:r w:rsidR="006F1594">
        <w:rPr>
          <w:rFonts w:cs="Arial"/>
        </w:rPr>
        <w:fldChar w:fldCharType="separate"/>
      </w:r>
      <w:r w:rsidRPr="0059359B">
        <w:rPr>
          <w:rFonts w:cs="Arial"/>
        </w:rPr>
        <w:fldChar w:fldCharType="end"/>
      </w:r>
    </w:p>
    <w:p w:rsidR="005B4CBC" w:rsidRPr="00C4411B" w:rsidRDefault="005B4CBC" w:rsidP="00624B8F">
      <w:pPr>
        <w:numPr>
          <w:ilvl w:val="1"/>
          <w:numId w:val="10"/>
        </w:numPr>
        <w:tabs>
          <w:tab w:val="clear" w:pos="1440"/>
          <w:tab w:val="left" w:pos="851"/>
        </w:tabs>
        <w:spacing w:after="0" w:line="240" w:lineRule="auto"/>
        <w:ind w:left="851" w:hanging="284"/>
        <w:jc w:val="both"/>
        <w:rPr>
          <w:rFonts w:cs="Arial"/>
        </w:rPr>
      </w:pPr>
      <w:r w:rsidRPr="00C4411B">
        <w:rPr>
          <w:rFonts w:cs="Arial"/>
        </w:rPr>
        <w:t>Si la modalité de traitement  n’a pas été totalement mise en œuvre, quels en sont les motifs ?</w:t>
      </w:r>
    </w:p>
    <w:p w:rsidR="005B4CBC" w:rsidRPr="00C4411B" w:rsidRDefault="005B4CBC" w:rsidP="00624B8F">
      <w:pPr>
        <w:numPr>
          <w:ilvl w:val="1"/>
          <w:numId w:val="10"/>
        </w:numPr>
        <w:tabs>
          <w:tab w:val="clear" w:pos="1440"/>
          <w:tab w:val="left" w:pos="851"/>
        </w:tabs>
        <w:spacing w:after="0" w:line="240" w:lineRule="auto"/>
        <w:ind w:left="851" w:hanging="284"/>
        <w:jc w:val="both"/>
        <w:rPr>
          <w:rFonts w:cs="Arial"/>
        </w:rPr>
      </w:pPr>
      <w:r w:rsidRPr="00C4411B">
        <w:rPr>
          <w:rFonts w:cs="Arial"/>
        </w:rPr>
        <w:t xml:space="preserve">Indiquer l’échéance prévisionnelle de mise en œuvre des autorisations  </w:t>
      </w:r>
    </w:p>
    <w:p w:rsidR="005B4CBC" w:rsidRPr="00C4411B" w:rsidRDefault="005B4CBC" w:rsidP="00624B8F">
      <w:pPr>
        <w:numPr>
          <w:ilvl w:val="1"/>
          <w:numId w:val="10"/>
        </w:numPr>
        <w:tabs>
          <w:tab w:val="clear" w:pos="1440"/>
          <w:tab w:val="left" w:pos="851"/>
        </w:tabs>
        <w:spacing w:after="0" w:line="240" w:lineRule="auto"/>
        <w:ind w:left="851" w:hanging="284"/>
        <w:jc w:val="both"/>
        <w:rPr>
          <w:rFonts w:cs="Arial"/>
        </w:rPr>
      </w:pPr>
      <w:r w:rsidRPr="00C4411B">
        <w:rPr>
          <w:rFonts w:cs="Arial"/>
        </w:rPr>
        <w:t xml:space="preserve">Dans l’hypothèse où l’établissement envisage d’abandonner cette activité, faire un courrier spécifique </w:t>
      </w:r>
    </w:p>
    <w:p w:rsidR="005B4CBC" w:rsidRPr="00C4411B" w:rsidRDefault="005B4CBC" w:rsidP="005B4CBC">
      <w:pPr>
        <w:tabs>
          <w:tab w:val="left" w:pos="851"/>
        </w:tabs>
        <w:ind w:left="284"/>
        <w:jc w:val="both"/>
        <w:rPr>
          <w:rFonts w:cs="Arial"/>
        </w:rPr>
      </w:pPr>
    </w:p>
    <w:p w:rsidR="005B4CBC" w:rsidRPr="00C4411B" w:rsidRDefault="005B4CBC" w:rsidP="00624B8F">
      <w:pPr>
        <w:numPr>
          <w:ilvl w:val="0"/>
          <w:numId w:val="10"/>
        </w:numPr>
        <w:rPr>
          <w:rFonts w:cs="Arial"/>
          <w:b/>
        </w:rPr>
      </w:pPr>
      <w:r w:rsidRPr="00C4411B">
        <w:rPr>
          <w:rFonts w:cs="Arial"/>
          <w:b/>
        </w:rPr>
        <w:t>Type de curiethérapie réalisé et activité</w:t>
      </w:r>
    </w:p>
    <w:tbl>
      <w:tblPr>
        <w:tblW w:w="10206"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2406"/>
        <w:gridCol w:w="987"/>
        <w:gridCol w:w="1294"/>
        <w:gridCol w:w="1361"/>
        <w:gridCol w:w="1327"/>
        <w:gridCol w:w="1327"/>
        <w:gridCol w:w="1504"/>
      </w:tblGrid>
      <w:tr w:rsidR="005B4CBC" w:rsidRPr="00C4411B" w:rsidTr="0059359B">
        <w:tc>
          <w:tcPr>
            <w:tcW w:w="2406" w:type="dxa"/>
            <w:shd w:val="clear" w:color="auto" w:fill="DBE5F1"/>
            <w:vAlign w:val="center"/>
          </w:tcPr>
          <w:p w:rsidR="005B4CBC" w:rsidRPr="00C4411B" w:rsidRDefault="005B4CBC" w:rsidP="0059359B">
            <w:pPr>
              <w:spacing w:after="0"/>
              <w:jc w:val="center"/>
              <w:rPr>
                <w:rFonts w:cs="Arial"/>
              </w:rPr>
            </w:pPr>
          </w:p>
        </w:tc>
        <w:tc>
          <w:tcPr>
            <w:tcW w:w="987" w:type="dxa"/>
            <w:shd w:val="clear" w:color="auto" w:fill="DBE5F1"/>
            <w:vAlign w:val="center"/>
          </w:tcPr>
          <w:p w:rsidR="005B4CBC" w:rsidRPr="00C4411B" w:rsidRDefault="005B4CBC" w:rsidP="0059359B">
            <w:pPr>
              <w:spacing w:after="0"/>
              <w:jc w:val="center"/>
              <w:rPr>
                <w:rFonts w:cs="Arial"/>
              </w:rPr>
            </w:pPr>
            <w:r w:rsidRPr="00C4411B">
              <w:rPr>
                <w:rFonts w:cs="Arial"/>
              </w:rPr>
              <w:t>Activité réalisée (cocher la case)</w:t>
            </w:r>
          </w:p>
        </w:tc>
        <w:tc>
          <w:tcPr>
            <w:tcW w:w="1294" w:type="dxa"/>
            <w:shd w:val="clear" w:color="auto" w:fill="DBE5F1"/>
            <w:vAlign w:val="center"/>
          </w:tcPr>
          <w:p w:rsidR="005B4CBC" w:rsidRPr="00C4411B" w:rsidRDefault="005B4CBC" w:rsidP="0059359B">
            <w:pPr>
              <w:spacing w:after="0"/>
              <w:jc w:val="center"/>
              <w:rPr>
                <w:rFonts w:cs="Arial"/>
              </w:rPr>
            </w:pPr>
            <w:r w:rsidRPr="00C4411B">
              <w:rPr>
                <w:rFonts w:cs="Arial"/>
              </w:rPr>
              <w:t>2015</w:t>
            </w:r>
          </w:p>
        </w:tc>
        <w:tc>
          <w:tcPr>
            <w:tcW w:w="1361" w:type="dxa"/>
            <w:shd w:val="clear" w:color="auto" w:fill="DBE5F1"/>
            <w:vAlign w:val="center"/>
          </w:tcPr>
          <w:p w:rsidR="005B4CBC" w:rsidRPr="00C4411B" w:rsidRDefault="005B4CBC" w:rsidP="0059359B">
            <w:pPr>
              <w:spacing w:after="0"/>
              <w:jc w:val="center"/>
              <w:rPr>
                <w:rFonts w:cs="Arial"/>
              </w:rPr>
            </w:pPr>
            <w:r w:rsidRPr="00C4411B">
              <w:rPr>
                <w:rFonts w:cs="Arial"/>
              </w:rPr>
              <w:t>2016</w:t>
            </w:r>
          </w:p>
        </w:tc>
        <w:tc>
          <w:tcPr>
            <w:tcW w:w="1327" w:type="dxa"/>
            <w:shd w:val="clear" w:color="auto" w:fill="DBE5F1"/>
            <w:vAlign w:val="center"/>
          </w:tcPr>
          <w:p w:rsidR="005B4CBC" w:rsidRPr="00C4411B" w:rsidRDefault="005B4CBC" w:rsidP="0059359B">
            <w:pPr>
              <w:spacing w:after="0"/>
              <w:jc w:val="center"/>
              <w:rPr>
                <w:rFonts w:cs="Arial"/>
              </w:rPr>
            </w:pPr>
            <w:r w:rsidRPr="00C4411B">
              <w:rPr>
                <w:rFonts w:cs="Arial"/>
              </w:rPr>
              <w:t>2017</w:t>
            </w:r>
          </w:p>
        </w:tc>
        <w:tc>
          <w:tcPr>
            <w:tcW w:w="1327" w:type="dxa"/>
            <w:shd w:val="clear" w:color="auto" w:fill="DBE5F1"/>
            <w:vAlign w:val="center"/>
          </w:tcPr>
          <w:p w:rsidR="005B4CBC" w:rsidRPr="00C4411B" w:rsidRDefault="005B4CBC" w:rsidP="0059359B">
            <w:pPr>
              <w:spacing w:after="0"/>
              <w:jc w:val="center"/>
              <w:rPr>
                <w:rFonts w:cs="Arial"/>
              </w:rPr>
            </w:pPr>
            <w:r w:rsidRPr="00C4411B">
              <w:rPr>
                <w:rFonts w:cs="Arial"/>
              </w:rPr>
              <w:t>Moyenne de ces trois années</w:t>
            </w:r>
          </w:p>
          <w:p w:rsidR="005B4CBC" w:rsidRPr="00C4411B" w:rsidRDefault="005B4CBC" w:rsidP="0059359B">
            <w:pPr>
              <w:spacing w:after="0"/>
              <w:jc w:val="center"/>
              <w:rPr>
                <w:rFonts w:cs="Arial"/>
                <w:b/>
              </w:rPr>
            </w:pPr>
          </w:p>
        </w:tc>
        <w:tc>
          <w:tcPr>
            <w:tcW w:w="1504" w:type="dxa"/>
            <w:shd w:val="clear" w:color="auto" w:fill="DBE5F1"/>
            <w:vAlign w:val="center"/>
          </w:tcPr>
          <w:p w:rsidR="005B4CBC" w:rsidRPr="00C4411B" w:rsidRDefault="005B4CBC" w:rsidP="0059359B">
            <w:pPr>
              <w:spacing w:after="0"/>
              <w:jc w:val="center"/>
              <w:rPr>
                <w:rFonts w:cs="Arial"/>
              </w:rPr>
            </w:pPr>
            <w:r w:rsidRPr="00C4411B">
              <w:rPr>
                <w:rFonts w:cs="Arial"/>
              </w:rPr>
              <w:t>Activité prévisionnelle 2018</w:t>
            </w:r>
          </w:p>
        </w:tc>
      </w:tr>
      <w:tr w:rsidR="005B4CBC" w:rsidRPr="00C4411B" w:rsidTr="0059359B">
        <w:tc>
          <w:tcPr>
            <w:tcW w:w="2406" w:type="dxa"/>
          </w:tcPr>
          <w:p w:rsidR="005B4CBC" w:rsidRPr="00C4411B" w:rsidRDefault="005B4CBC" w:rsidP="005B4CBC">
            <w:pPr>
              <w:spacing w:after="0"/>
              <w:rPr>
                <w:rFonts w:cs="Arial"/>
              </w:rPr>
            </w:pPr>
            <w:r w:rsidRPr="00C4411B">
              <w:rPr>
                <w:rFonts w:cs="Arial"/>
              </w:rPr>
              <w:t xml:space="preserve">Bas débit de dose à l’iridium </w:t>
            </w:r>
            <w:smartTag w:uri="urn:schemas-microsoft-com:office:cs:smarttags" w:element="NumConv6p0">
              <w:smartTagPr>
                <w:attr w:name="sch" w:val="1"/>
                <w:attr w:name="val" w:val="192"/>
              </w:smartTagPr>
              <w:r w:rsidRPr="00C4411B">
                <w:rPr>
                  <w:rFonts w:cs="Arial"/>
                </w:rPr>
                <w:t>192</w:t>
              </w:r>
            </w:smartTag>
            <w:r w:rsidRPr="00C4411B">
              <w:rPr>
                <w:rFonts w:cs="Arial"/>
              </w:rPr>
              <w:t xml:space="preserve"> </w:t>
            </w:r>
          </w:p>
        </w:tc>
        <w:tc>
          <w:tcPr>
            <w:tcW w:w="987" w:type="dxa"/>
            <w:vAlign w:val="center"/>
          </w:tcPr>
          <w:p w:rsidR="005B4CBC" w:rsidRPr="00C4411B" w:rsidRDefault="005B4CBC" w:rsidP="005B4CBC">
            <w:pPr>
              <w:spacing w:after="0"/>
              <w:jc w:val="center"/>
              <w:rPr>
                <w:rFonts w:cs="Arial"/>
              </w:rPr>
            </w:pPr>
            <w:r w:rsidRPr="00C4411B">
              <w:rPr>
                <w:rFonts w:cs="Arial"/>
              </w:rPr>
              <w:fldChar w:fldCharType="begin">
                <w:ffData>
                  <w:name w:val="CaseACocher4"/>
                  <w:enabled/>
                  <w:calcOnExit w:val="0"/>
                  <w:checkBox>
                    <w:sizeAuto/>
                    <w:default w:val="0"/>
                  </w:checkBox>
                </w:ffData>
              </w:fldChar>
            </w:r>
            <w:r w:rsidRPr="00C4411B">
              <w:rPr>
                <w:rFonts w:cs="Arial"/>
              </w:rPr>
              <w:instrText xml:space="preserve"> FORMCHECKBOX </w:instrText>
            </w:r>
            <w:r w:rsidR="006F1594">
              <w:rPr>
                <w:rFonts w:cs="Arial"/>
              </w:rPr>
            </w:r>
            <w:r w:rsidR="006F1594">
              <w:rPr>
                <w:rFonts w:cs="Arial"/>
              </w:rPr>
              <w:fldChar w:fldCharType="separate"/>
            </w:r>
            <w:r w:rsidRPr="00C4411B">
              <w:rPr>
                <w:rFonts w:cs="Arial"/>
              </w:rPr>
              <w:fldChar w:fldCharType="end"/>
            </w:r>
          </w:p>
        </w:tc>
        <w:tc>
          <w:tcPr>
            <w:tcW w:w="1294" w:type="dxa"/>
          </w:tcPr>
          <w:p w:rsidR="005B4CBC" w:rsidRPr="00C4411B" w:rsidRDefault="005B4CBC" w:rsidP="005B4CBC">
            <w:pPr>
              <w:spacing w:after="0"/>
              <w:jc w:val="center"/>
              <w:rPr>
                <w:rFonts w:cs="Arial"/>
              </w:rPr>
            </w:pPr>
          </w:p>
        </w:tc>
        <w:tc>
          <w:tcPr>
            <w:tcW w:w="1361" w:type="dxa"/>
          </w:tcPr>
          <w:p w:rsidR="005B4CBC" w:rsidRPr="00C4411B" w:rsidRDefault="005B4CBC" w:rsidP="005B4CBC">
            <w:pPr>
              <w:spacing w:after="0"/>
              <w:jc w:val="center"/>
              <w:rPr>
                <w:rFonts w:cs="Arial"/>
              </w:rPr>
            </w:pPr>
          </w:p>
        </w:tc>
        <w:tc>
          <w:tcPr>
            <w:tcW w:w="1327" w:type="dxa"/>
          </w:tcPr>
          <w:p w:rsidR="005B4CBC" w:rsidRPr="00C4411B" w:rsidRDefault="005B4CBC" w:rsidP="005B4CBC">
            <w:pPr>
              <w:spacing w:after="0"/>
              <w:jc w:val="center"/>
              <w:rPr>
                <w:rFonts w:cs="Arial"/>
              </w:rPr>
            </w:pPr>
          </w:p>
        </w:tc>
        <w:tc>
          <w:tcPr>
            <w:tcW w:w="1327" w:type="dxa"/>
          </w:tcPr>
          <w:p w:rsidR="005B4CBC" w:rsidRPr="00C4411B" w:rsidRDefault="005B4CBC" w:rsidP="005B4CBC">
            <w:pPr>
              <w:spacing w:after="0"/>
              <w:jc w:val="center"/>
              <w:rPr>
                <w:rFonts w:cs="Arial"/>
              </w:rPr>
            </w:pPr>
          </w:p>
        </w:tc>
        <w:tc>
          <w:tcPr>
            <w:tcW w:w="1504" w:type="dxa"/>
          </w:tcPr>
          <w:p w:rsidR="005B4CBC" w:rsidRPr="00C4411B" w:rsidRDefault="005B4CBC" w:rsidP="005B4CBC">
            <w:pPr>
              <w:spacing w:after="0"/>
              <w:jc w:val="center"/>
              <w:rPr>
                <w:rFonts w:cs="Arial"/>
              </w:rPr>
            </w:pPr>
          </w:p>
        </w:tc>
      </w:tr>
      <w:tr w:rsidR="005B4CBC" w:rsidRPr="00C4411B" w:rsidTr="0059359B">
        <w:tc>
          <w:tcPr>
            <w:tcW w:w="2406" w:type="dxa"/>
          </w:tcPr>
          <w:p w:rsidR="005B4CBC" w:rsidRPr="00C4411B" w:rsidRDefault="005B4CBC" w:rsidP="005B4CBC">
            <w:pPr>
              <w:spacing w:after="0"/>
              <w:rPr>
                <w:rFonts w:cs="Arial"/>
              </w:rPr>
            </w:pPr>
            <w:r w:rsidRPr="00C4411B">
              <w:rPr>
                <w:rFonts w:cs="Arial"/>
              </w:rPr>
              <w:t xml:space="preserve">Bas débit de dose au césium </w:t>
            </w:r>
            <w:smartTag w:uri="urn:schemas-microsoft-com:office:cs:smarttags" w:element="NumConv6p0">
              <w:smartTagPr>
                <w:attr w:name="sch" w:val="1"/>
                <w:attr w:name="val" w:val="137"/>
              </w:smartTagPr>
              <w:r w:rsidRPr="00C4411B">
                <w:rPr>
                  <w:rFonts w:cs="Arial"/>
                </w:rPr>
                <w:t>137</w:t>
              </w:r>
            </w:smartTag>
          </w:p>
        </w:tc>
        <w:tc>
          <w:tcPr>
            <w:tcW w:w="987" w:type="dxa"/>
            <w:vAlign w:val="center"/>
          </w:tcPr>
          <w:p w:rsidR="005B4CBC" w:rsidRPr="00C4411B" w:rsidRDefault="005B4CBC" w:rsidP="005B4CBC">
            <w:pPr>
              <w:spacing w:after="0"/>
              <w:jc w:val="center"/>
              <w:rPr>
                <w:rFonts w:cs="Arial"/>
              </w:rPr>
            </w:pPr>
            <w:r w:rsidRPr="00C4411B">
              <w:rPr>
                <w:rFonts w:cs="Arial"/>
              </w:rPr>
              <w:fldChar w:fldCharType="begin">
                <w:ffData>
                  <w:name w:val="CaseACocher4"/>
                  <w:enabled/>
                  <w:calcOnExit w:val="0"/>
                  <w:checkBox>
                    <w:sizeAuto/>
                    <w:default w:val="0"/>
                  </w:checkBox>
                </w:ffData>
              </w:fldChar>
            </w:r>
            <w:r w:rsidRPr="00C4411B">
              <w:rPr>
                <w:rFonts w:cs="Arial"/>
              </w:rPr>
              <w:instrText xml:space="preserve"> FORMCHECKBOX </w:instrText>
            </w:r>
            <w:r w:rsidR="006F1594">
              <w:rPr>
                <w:rFonts w:cs="Arial"/>
              </w:rPr>
            </w:r>
            <w:r w:rsidR="006F1594">
              <w:rPr>
                <w:rFonts w:cs="Arial"/>
              </w:rPr>
              <w:fldChar w:fldCharType="separate"/>
            </w:r>
            <w:r w:rsidRPr="00C4411B">
              <w:rPr>
                <w:rFonts w:cs="Arial"/>
              </w:rPr>
              <w:fldChar w:fldCharType="end"/>
            </w:r>
          </w:p>
        </w:tc>
        <w:tc>
          <w:tcPr>
            <w:tcW w:w="1294" w:type="dxa"/>
          </w:tcPr>
          <w:p w:rsidR="005B4CBC" w:rsidRPr="00C4411B" w:rsidRDefault="005B4CBC" w:rsidP="005B4CBC">
            <w:pPr>
              <w:spacing w:after="0"/>
              <w:jc w:val="center"/>
              <w:rPr>
                <w:rFonts w:cs="Arial"/>
              </w:rPr>
            </w:pPr>
          </w:p>
        </w:tc>
        <w:tc>
          <w:tcPr>
            <w:tcW w:w="1361" w:type="dxa"/>
            <w:shd w:val="clear" w:color="auto" w:fill="auto"/>
          </w:tcPr>
          <w:p w:rsidR="005B4CBC" w:rsidRPr="00C4411B" w:rsidRDefault="005B4CBC" w:rsidP="005B4CBC">
            <w:pPr>
              <w:spacing w:after="0"/>
              <w:jc w:val="center"/>
              <w:rPr>
                <w:rFonts w:cs="Arial"/>
              </w:rPr>
            </w:pPr>
          </w:p>
        </w:tc>
        <w:tc>
          <w:tcPr>
            <w:tcW w:w="1327" w:type="dxa"/>
            <w:shd w:val="clear" w:color="auto" w:fill="auto"/>
          </w:tcPr>
          <w:p w:rsidR="005B4CBC" w:rsidRPr="00C4411B" w:rsidRDefault="005B4CBC" w:rsidP="005B4CBC">
            <w:pPr>
              <w:spacing w:after="0"/>
              <w:jc w:val="center"/>
              <w:rPr>
                <w:rFonts w:cs="Arial"/>
              </w:rPr>
            </w:pPr>
          </w:p>
        </w:tc>
        <w:tc>
          <w:tcPr>
            <w:tcW w:w="1327" w:type="dxa"/>
          </w:tcPr>
          <w:p w:rsidR="005B4CBC" w:rsidRPr="00C4411B" w:rsidRDefault="005B4CBC" w:rsidP="005B4CBC">
            <w:pPr>
              <w:spacing w:after="0"/>
              <w:jc w:val="center"/>
              <w:rPr>
                <w:rFonts w:cs="Arial"/>
              </w:rPr>
            </w:pPr>
          </w:p>
        </w:tc>
        <w:tc>
          <w:tcPr>
            <w:tcW w:w="1504" w:type="dxa"/>
          </w:tcPr>
          <w:p w:rsidR="005B4CBC" w:rsidRPr="00C4411B" w:rsidRDefault="005B4CBC" w:rsidP="005B4CBC">
            <w:pPr>
              <w:spacing w:after="0"/>
              <w:jc w:val="center"/>
              <w:rPr>
                <w:rFonts w:cs="Arial"/>
              </w:rPr>
            </w:pPr>
          </w:p>
        </w:tc>
      </w:tr>
      <w:tr w:rsidR="005B4CBC" w:rsidRPr="00C4411B" w:rsidTr="0059359B">
        <w:tc>
          <w:tcPr>
            <w:tcW w:w="2406" w:type="dxa"/>
          </w:tcPr>
          <w:p w:rsidR="005B4CBC" w:rsidRPr="00C4411B" w:rsidRDefault="005B4CBC" w:rsidP="005B4CBC">
            <w:pPr>
              <w:spacing w:after="0"/>
              <w:rPr>
                <w:rFonts w:cs="Arial"/>
              </w:rPr>
            </w:pPr>
            <w:r w:rsidRPr="00C4411B">
              <w:rPr>
                <w:rFonts w:cs="Arial"/>
              </w:rPr>
              <w:t>Curiethérapie prostatique</w:t>
            </w:r>
          </w:p>
        </w:tc>
        <w:tc>
          <w:tcPr>
            <w:tcW w:w="987" w:type="dxa"/>
            <w:vAlign w:val="center"/>
          </w:tcPr>
          <w:p w:rsidR="005B4CBC" w:rsidRPr="00C4411B" w:rsidRDefault="005B4CBC" w:rsidP="005B4CBC">
            <w:pPr>
              <w:spacing w:after="0"/>
              <w:jc w:val="center"/>
              <w:rPr>
                <w:rFonts w:cs="Arial"/>
              </w:rPr>
            </w:pPr>
            <w:r w:rsidRPr="00C4411B">
              <w:rPr>
                <w:rFonts w:cs="Arial"/>
              </w:rPr>
              <w:fldChar w:fldCharType="begin">
                <w:ffData>
                  <w:name w:val="CaseACocher4"/>
                  <w:enabled/>
                  <w:calcOnExit w:val="0"/>
                  <w:checkBox>
                    <w:sizeAuto/>
                    <w:default w:val="0"/>
                  </w:checkBox>
                </w:ffData>
              </w:fldChar>
            </w:r>
            <w:r w:rsidRPr="00C4411B">
              <w:rPr>
                <w:rFonts w:cs="Arial"/>
              </w:rPr>
              <w:instrText xml:space="preserve"> FORMCHECKBOX </w:instrText>
            </w:r>
            <w:r w:rsidR="006F1594">
              <w:rPr>
                <w:rFonts w:cs="Arial"/>
              </w:rPr>
            </w:r>
            <w:r w:rsidR="006F1594">
              <w:rPr>
                <w:rFonts w:cs="Arial"/>
              </w:rPr>
              <w:fldChar w:fldCharType="separate"/>
            </w:r>
            <w:r w:rsidRPr="00C4411B">
              <w:rPr>
                <w:rFonts w:cs="Arial"/>
              </w:rPr>
              <w:fldChar w:fldCharType="end"/>
            </w:r>
          </w:p>
        </w:tc>
        <w:tc>
          <w:tcPr>
            <w:tcW w:w="1294" w:type="dxa"/>
          </w:tcPr>
          <w:p w:rsidR="005B4CBC" w:rsidRPr="00C4411B" w:rsidRDefault="005B4CBC" w:rsidP="005B4CBC">
            <w:pPr>
              <w:spacing w:after="0"/>
              <w:jc w:val="center"/>
              <w:rPr>
                <w:rFonts w:cs="Arial"/>
              </w:rPr>
            </w:pPr>
          </w:p>
        </w:tc>
        <w:tc>
          <w:tcPr>
            <w:tcW w:w="1361" w:type="dxa"/>
            <w:shd w:val="clear" w:color="auto" w:fill="auto"/>
          </w:tcPr>
          <w:p w:rsidR="005B4CBC" w:rsidRPr="00C4411B" w:rsidRDefault="005B4CBC" w:rsidP="005B4CBC">
            <w:pPr>
              <w:spacing w:after="0"/>
              <w:jc w:val="center"/>
              <w:rPr>
                <w:rFonts w:cs="Arial"/>
              </w:rPr>
            </w:pPr>
          </w:p>
        </w:tc>
        <w:tc>
          <w:tcPr>
            <w:tcW w:w="1327" w:type="dxa"/>
            <w:shd w:val="clear" w:color="auto" w:fill="auto"/>
          </w:tcPr>
          <w:p w:rsidR="005B4CBC" w:rsidRPr="00C4411B" w:rsidRDefault="005B4CBC" w:rsidP="005B4CBC">
            <w:pPr>
              <w:spacing w:after="0"/>
              <w:jc w:val="center"/>
              <w:rPr>
                <w:rFonts w:cs="Arial"/>
              </w:rPr>
            </w:pPr>
          </w:p>
        </w:tc>
        <w:tc>
          <w:tcPr>
            <w:tcW w:w="1327" w:type="dxa"/>
          </w:tcPr>
          <w:p w:rsidR="005B4CBC" w:rsidRPr="00C4411B" w:rsidRDefault="005B4CBC" w:rsidP="005B4CBC">
            <w:pPr>
              <w:spacing w:after="0"/>
              <w:jc w:val="center"/>
              <w:rPr>
                <w:rFonts w:cs="Arial"/>
              </w:rPr>
            </w:pPr>
          </w:p>
        </w:tc>
        <w:tc>
          <w:tcPr>
            <w:tcW w:w="1504" w:type="dxa"/>
          </w:tcPr>
          <w:p w:rsidR="005B4CBC" w:rsidRPr="00C4411B" w:rsidRDefault="005B4CBC" w:rsidP="005B4CBC">
            <w:pPr>
              <w:spacing w:after="0"/>
              <w:jc w:val="center"/>
              <w:rPr>
                <w:rFonts w:cs="Arial"/>
              </w:rPr>
            </w:pPr>
          </w:p>
        </w:tc>
      </w:tr>
      <w:tr w:rsidR="005B4CBC" w:rsidRPr="00C4411B" w:rsidTr="0059359B">
        <w:tc>
          <w:tcPr>
            <w:tcW w:w="2406" w:type="dxa"/>
          </w:tcPr>
          <w:p w:rsidR="005B4CBC" w:rsidRPr="00C4411B" w:rsidRDefault="005B4CBC" w:rsidP="005B4CBC">
            <w:pPr>
              <w:spacing w:after="0"/>
              <w:rPr>
                <w:rFonts w:cs="Arial"/>
              </w:rPr>
            </w:pPr>
            <w:r w:rsidRPr="00C4411B">
              <w:rPr>
                <w:rFonts w:cs="Arial"/>
              </w:rPr>
              <w:t>Curiethérapie ophtalmique</w:t>
            </w:r>
          </w:p>
        </w:tc>
        <w:tc>
          <w:tcPr>
            <w:tcW w:w="987" w:type="dxa"/>
            <w:vAlign w:val="center"/>
          </w:tcPr>
          <w:p w:rsidR="005B4CBC" w:rsidRPr="00C4411B" w:rsidRDefault="005B4CBC" w:rsidP="005B4CBC">
            <w:pPr>
              <w:spacing w:after="0"/>
              <w:jc w:val="center"/>
              <w:rPr>
                <w:rFonts w:cs="Arial"/>
              </w:rPr>
            </w:pPr>
            <w:r w:rsidRPr="00C4411B">
              <w:rPr>
                <w:rFonts w:cs="Arial"/>
              </w:rPr>
              <w:fldChar w:fldCharType="begin">
                <w:ffData>
                  <w:name w:val="CaseACocher4"/>
                  <w:enabled/>
                  <w:calcOnExit w:val="0"/>
                  <w:checkBox>
                    <w:sizeAuto/>
                    <w:default w:val="0"/>
                  </w:checkBox>
                </w:ffData>
              </w:fldChar>
            </w:r>
            <w:r w:rsidRPr="00C4411B">
              <w:rPr>
                <w:rFonts w:cs="Arial"/>
              </w:rPr>
              <w:instrText xml:space="preserve"> FORMCHECKBOX </w:instrText>
            </w:r>
            <w:r w:rsidR="006F1594">
              <w:rPr>
                <w:rFonts w:cs="Arial"/>
              </w:rPr>
            </w:r>
            <w:r w:rsidR="006F1594">
              <w:rPr>
                <w:rFonts w:cs="Arial"/>
              </w:rPr>
              <w:fldChar w:fldCharType="separate"/>
            </w:r>
            <w:r w:rsidRPr="00C4411B">
              <w:rPr>
                <w:rFonts w:cs="Arial"/>
              </w:rPr>
              <w:fldChar w:fldCharType="end"/>
            </w:r>
          </w:p>
        </w:tc>
        <w:tc>
          <w:tcPr>
            <w:tcW w:w="1294" w:type="dxa"/>
          </w:tcPr>
          <w:p w:rsidR="005B4CBC" w:rsidRPr="00C4411B" w:rsidRDefault="005B4CBC" w:rsidP="005B4CBC">
            <w:pPr>
              <w:spacing w:after="0"/>
              <w:jc w:val="center"/>
              <w:rPr>
                <w:rFonts w:cs="Arial"/>
              </w:rPr>
            </w:pPr>
          </w:p>
        </w:tc>
        <w:tc>
          <w:tcPr>
            <w:tcW w:w="1361" w:type="dxa"/>
            <w:shd w:val="clear" w:color="auto" w:fill="auto"/>
          </w:tcPr>
          <w:p w:rsidR="005B4CBC" w:rsidRPr="00C4411B" w:rsidRDefault="005B4CBC" w:rsidP="005B4CBC">
            <w:pPr>
              <w:spacing w:after="0"/>
              <w:jc w:val="center"/>
              <w:rPr>
                <w:rFonts w:cs="Arial"/>
              </w:rPr>
            </w:pPr>
          </w:p>
        </w:tc>
        <w:tc>
          <w:tcPr>
            <w:tcW w:w="1327" w:type="dxa"/>
            <w:shd w:val="clear" w:color="auto" w:fill="auto"/>
          </w:tcPr>
          <w:p w:rsidR="005B4CBC" w:rsidRPr="00C4411B" w:rsidRDefault="005B4CBC" w:rsidP="005B4CBC">
            <w:pPr>
              <w:spacing w:after="0"/>
              <w:jc w:val="center"/>
              <w:rPr>
                <w:rFonts w:cs="Arial"/>
              </w:rPr>
            </w:pPr>
          </w:p>
        </w:tc>
        <w:tc>
          <w:tcPr>
            <w:tcW w:w="1327" w:type="dxa"/>
          </w:tcPr>
          <w:p w:rsidR="005B4CBC" w:rsidRPr="00C4411B" w:rsidRDefault="005B4CBC" w:rsidP="005B4CBC">
            <w:pPr>
              <w:spacing w:after="0"/>
              <w:jc w:val="center"/>
              <w:rPr>
                <w:rFonts w:cs="Arial"/>
              </w:rPr>
            </w:pPr>
          </w:p>
        </w:tc>
        <w:tc>
          <w:tcPr>
            <w:tcW w:w="1504" w:type="dxa"/>
          </w:tcPr>
          <w:p w:rsidR="005B4CBC" w:rsidRPr="00C4411B" w:rsidRDefault="005B4CBC" w:rsidP="005B4CBC">
            <w:pPr>
              <w:spacing w:after="0"/>
              <w:jc w:val="center"/>
              <w:rPr>
                <w:rFonts w:cs="Arial"/>
              </w:rPr>
            </w:pPr>
          </w:p>
        </w:tc>
      </w:tr>
      <w:tr w:rsidR="005B4CBC" w:rsidRPr="00C4411B" w:rsidTr="0059359B">
        <w:tc>
          <w:tcPr>
            <w:tcW w:w="2406" w:type="dxa"/>
          </w:tcPr>
          <w:p w:rsidR="005B4CBC" w:rsidRPr="00C4411B" w:rsidRDefault="005B4CBC" w:rsidP="005B4CBC">
            <w:pPr>
              <w:spacing w:after="0"/>
              <w:rPr>
                <w:rFonts w:cs="Arial"/>
              </w:rPr>
            </w:pPr>
            <w:r w:rsidRPr="00C4411B">
              <w:rPr>
                <w:rFonts w:cs="Arial"/>
              </w:rPr>
              <w:t>Débit de dose pulsée (PDR)</w:t>
            </w:r>
          </w:p>
        </w:tc>
        <w:tc>
          <w:tcPr>
            <w:tcW w:w="987" w:type="dxa"/>
            <w:vAlign w:val="center"/>
          </w:tcPr>
          <w:p w:rsidR="005B4CBC" w:rsidRPr="00C4411B" w:rsidRDefault="005B4CBC" w:rsidP="005B4CBC">
            <w:pPr>
              <w:spacing w:after="0"/>
              <w:jc w:val="center"/>
              <w:rPr>
                <w:rFonts w:cs="Arial"/>
              </w:rPr>
            </w:pPr>
            <w:r w:rsidRPr="00C4411B">
              <w:rPr>
                <w:rFonts w:cs="Arial"/>
              </w:rPr>
              <w:fldChar w:fldCharType="begin">
                <w:ffData>
                  <w:name w:val="CaseACocher4"/>
                  <w:enabled/>
                  <w:calcOnExit w:val="0"/>
                  <w:checkBox>
                    <w:sizeAuto/>
                    <w:default w:val="0"/>
                  </w:checkBox>
                </w:ffData>
              </w:fldChar>
            </w:r>
            <w:r w:rsidRPr="00C4411B">
              <w:rPr>
                <w:rFonts w:cs="Arial"/>
              </w:rPr>
              <w:instrText xml:space="preserve"> FORMCHECKBOX </w:instrText>
            </w:r>
            <w:r w:rsidR="006F1594">
              <w:rPr>
                <w:rFonts w:cs="Arial"/>
              </w:rPr>
            </w:r>
            <w:r w:rsidR="006F1594">
              <w:rPr>
                <w:rFonts w:cs="Arial"/>
              </w:rPr>
              <w:fldChar w:fldCharType="separate"/>
            </w:r>
            <w:r w:rsidRPr="00C4411B">
              <w:rPr>
                <w:rFonts w:cs="Arial"/>
              </w:rPr>
              <w:fldChar w:fldCharType="end"/>
            </w:r>
          </w:p>
        </w:tc>
        <w:tc>
          <w:tcPr>
            <w:tcW w:w="1294" w:type="dxa"/>
          </w:tcPr>
          <w:p w:rsidR="005B4CBC" w:rsidRPr="00C4411B" w:rsidRDefault="005B4CBC" w:rsidP="005B4CBC">
            <w:pPr>
              <w:spacing w:after="0"/>
              <w:jc w:val="center"/>
              <w:rPr>
                <w:rFonts w:cs="Arial"/>
              </w:rPr>
            </w:pPr>
          </w:p>
        </w:tc>
        <w:tc>
          <w:tcPr>
            <w:tcW w:w="1361" w:type="dxa"/>
            <w:shd w:val="clear" w:color="auto" w:fill="auto"/>
          </w:tcPr>
          <w:p w:rsidR="005B4CBC" w:rsidRPr="00C4411B" w:rsidRDefault="005B4CBC" w:rsidP="005B4CBC">
            <w:pPr>
              <w:spacing w:after="0"/>
              <w:jc w:val="center"/>
              <w:rPr>
                <w:rFonts w:cs="Arial"/>
              </w:rPr>
            </w:pPr>
          </w:p>
        </w:tc>
        <w:tc>
          <w:tcPr>
            <w:tcW w:w="1327" w:type="dxa"/>
            <w:shd w:val="clear" w:color="auto" w:fill="auto"/>
          </w:tcPr>
          <w:p w:rsidR="005B4CBC" w:rsidRPr="00C4411B" w:rsidRDefault="005B4CBC" w:rsidP="005B4CBC">
            <w:pPr>
              <w:spacing w:after="0"/>
              <w:jc w:val="center"/>
              <w:rPr>
                <w:rFonts w:cs="Arial"/>
              </w:rPr>
            </w:pPr>
          </w:p>
        </w:tc>
        <w:tc>
          <w:tcPr>
            <w:tcW w:w="1327" w:type="dxa"/>
          </w:tcPr>
          <w:p w:rsidR="005B4CBC" w:rsidRPr="00C4411B" w:rsidRDefault="005B4CBC" w:rsidP="005B4CBC">
            <w:pPr>
              <w:spacing w:after="0"/>
              <w:jc w:val="center"/>
              <w:rPr>
                <w:rFonts w:cs="Arial"/>
              </w:rPr>
            </w:pPr>
          </w:p>
        </w:tc>
        <w:tc>
          <w:tcPr>
            <w:tcW w:w="1504" w:type="dxa"/>
          </w:tcPr>
          <w:p w:rsidR="005B4CBC" w:rsidRPr="00C4411B" w:rsidRDefault="005B4CBC" w:rsidP="005B4CBC">
            <w:pPr>
              <w:spacing w:after="0"/>
              <w:jc w:val="center"/>
              <w:rPr>
                <w:rFonts w:cs="Arial"/>
              </w:rPr>
            </w:pPr>
          </w:p>
        </w:tc>
      </w:tr>
      <w:tr w:rsidR="005B4CBC" w:rsidRPr="00C4411B" w:rsidTr="0059359B">
        <w:tc>
          <w:tcPr>
            <w:tcW w:w="2406" w:type="dxa"/>
          </w:tcPr>
          <w:p w:rsidR="005B4CBC" w:rsidRPr="00C4411B" w:rsidRDefault="005B4CBC" w:rsidP="005B4CBC">
            <w:pPr>
              <w:spacing w:after="0"/>
              <w:rPr>
                <w:rFonts w:cs="Arial"/>
              </w:rPr>
            </w:pPr>
            <w:r w:rsidRPr="00C4411B">
              <w:rPr>
                <w:rFonts w:cs="Arial"/>
              </w:rPr>
              <w:t>Haut débit de dose (HDR)</w:t>
            </w:r>
          </w:p>
        </w:tc>
        <w:tc>
          <w:tcPr>
            <w:tcW w:w="987" w:type="dxa"/>
            <w:vAlign w:val="center"/>
          </w:tcPr>
          <w:p w:rsidR="005B4CBC" w:rsidRPr="00C4411B" w:rsidRDefault="005B4CBC" w:rsidP="005B4CBC">
            <w:pPr>
              <w:spacing w:after="0"/>
              <w:jc w:val="center"/>
              <w:rPr>
                <w:rFonts w:cs="Arial"/>
              </w:rPr>
            </w:pPr>
            <w:r w:rsidRPr="00C4411B">
              <w:rPr>
                <w:rFonts w:cs="Arial"/>
              </w:rPr>
              <w:fldChar w:fldCharType="begin">
                <w:ffData>
                  <w:name w:val="CaseACocher4"/>
                  <w:enabled/>
                  <w:calcOnExit w:val="0"/>
                  <w:checkBox>
                    <w:sizeAuto/>
                    <w:default w:val="0"/>
                  </w:checkBox>
                </w:ffData>
              </w:fldChar>
            </w:r>
            <w:r w:rsidRPr="00C4411B">
              <w:rPr>
                <w:rFonts w:cs="Arial"/>
              </w:rPr>
              <w:instrText xml:space="preserve"> FORMCHECKBOX </w:instrText>
            </w:r>
            <w:r w:rsidR="006F1594">
              <w:rPr>
                <w:rFonts w:cs="Arial"/>
              </w:rPr>
            </w:r>
            <w:r w:rsidR="006F1594">
              <w:rPr>
                <w:rFonts w:cs="Arial"/>
              </w:rPr>
              <w:fldChar w:fldCharType="separate"/>
            </w:r>
            <w:r w:rsidRPr="00C4411B">
              <w:rPr>
                <w:rFonts w:cs="Arial"/>
              </w:rPr>
              <w:fldChar w:fldCharType="end"/>
            </w:r>
          </w:p>
        </w:tc>
        <w:tc>
          <w:tcPr>
            <w:tcW w:w="1294" w:type="dxa"/>
          </w:tcPr>
          <w:p w:rsidR="005B4CBC" w:rsidRPr="00C4411B" w:rsidRDefault="005B4CBC" w:rsidP="005B4CBC">
            <w:pPr>
              <w:spacing w:after="0"/>
              <w:jc w:val="center"/>
              <w:rPr>
                <w:rFonts w:cs="Arial"/>
              </w:rPr>
            </w:pPr>
          </w:p>
        </w:tc>
        <w:tc>
          <w:tcPr>
            <w:tcW w:w="1361" w:type="dxa"/>
            <w:shd w:val="clear" w:color="auto" w:fill="auto"/>
          </w:tcPr>
          <w:p w:rsidR="005B4CBC" w:rsidRPr="00C4411B" w:rsidRDefault="005B4CBC" w:rsidP="005B4CBC">
            <w:pPr>
              <w:spacing w:after="0"/>
              <w:jc w:val="center"/>
              <w:rPr>
                <w:rFonts w:cs="Arial"/>
              </w:rPr>
            </w:pPr>
          </w:p>
        </w:tc>
        <w:tc>
          <w:tcPr>
            <w:tcW w:w="1327" w:type="dxa"/>
            <w:shd w:val="clear" w:color="auto" w:fill="auto"/>
          </w:tcPr>
          <w:p w:rsidR="005B4CBC" w:rsidRPr="00C4411B" w:rsidRDefault="005B4CBC" w:rsidP="005B4CBC">
            <w:pPr>
              <w:spacing w:after="0"/>
              <w:jc w:val="center"/>
              <w:rPr>
                <w:rFonts w:cs="Arial"/>
              </w:rPr>
            </w:pPr>
          </w:p>
        </w:tc>
        <w:tc>
          <w:tcPr>
            <w:tcW w:w="1327" w:type="dxa"/>
          </w:tcPr>
          <w:p w:rsidR="005B4CBC" w:rsidRPr="00C4411B" w:rsidRDefault="005B4CBC" w:rsidP="005B4CBC">
            <w:pPr>
              <w:spacing w:after="0"/>
              <w:jc w:val="center"/>
              <w:rPr>
                <w:rFonts w:cs="Arial"/>
              </w:rPr>
            </w:pPr>
          </w:p>
        </w:tc>
        <w:tc>
          <w:tcPr>
            <w:tcW w:w="1504" w:type="dxa"/>
          </w:tcPr>
          <w:p w:rsidR="005B4CBC" w:rsidRPr="00C4411B" w:rsidRDefault="005B4CBC" w:rsidP="005B4CBC">
            <w:pPr>
              <w:spacing w:after="0"/>
              <w:jc w:val="center"/>
              <w:rPr>
                <w:rFonts w:cs="Arial"/>
              </w:rPr>
            </w:pPr>
          </w:p>
        </w:tc>
      </w:tr>
      <w:tr w:rsidR="005B4CBC" w:rsidRPr="00C4411B" w:rsidTr="0059359B">
        <w:tc>
          <w:tcPr>
            <w:tcW w:w="2406" w:type="dxa"/>
          </w:tcPr>
          <w:p w:rsidR="005B4CBC" w:rsidRPr="00C4411B" w:rsidRDefault="005B4CBC" w:rsidP="005B4CBC">
            <w:pPr>
              <w:spacing w:after="0"/>
              <w:rPr>
                <w:rFonts w:cs="Arial"/>
              </w:rPr>
            </w:pPr>
            <w:r w:rsidRPr="00C4411B">
              <w:rPr>
                <w:rFonts w:cs="Arial"/>
              </w:rPr>
              <w:t>Curiethérapie endovasculaire</w:t>
            </w:r>
          </w:p>
        </w:tc>
        <w:tc>
          <w:tcPr>
            <w:tcW w:w="987" w:type="dxa"/>
            <w:vAlign w:val="center"/>
          </w:tcPr>
          <w:p w:rsidR="005B4CBC" w:rsidRPr="00C4411B" w:rsidRDefault="005B4CBC" w:rsidP="005B4CBC">
            <w:pPr>
              <w:spacing w:after="0"/>
              <w:jc w:val="center"/>
              <w:rPr>
                <w:rFonts w:cs="Arial"/>
              </w:rPr>
            </w:pPr>
            <w:r w:rsidRPr="00C4411B">
              <w:rPr>
                <w:rFonts w:cs="Arial"/>
              </w:rPr>
              <w:fldChar w:fldCharType="begin">
                <w:ffData>
                  <w:name w:val="CaseACocher4"/>
                  <w:enabled/>
                  <w:calcOnExit w:val="0"/>
                  <w:checkBox>
                    <w:sizeAuto/>
                    <w:default w:val="0"/>
                  </w:checkBox>
                </w:ffData>
              </w:fldChar>
            </w:r>
            <w:r w:rsidRPr="00C4411B">
              <w:rPr>
                <w:rFonts w:cs="Arial"/>
              </w:rPr>
              <w:instrText xml:space="preserve"> FORMCHECKBOX </w:instrText>
            </w:r>
            <w:r w:rsidR="006F1594">
              <w:rPr>
                <w:rFonts w:cs="Arial"/>
              </w:rPr>
            </w:r>
            <w:r w:rsidR="006F1594">
              <w:rPr>
                <w:rFonts w:cs="Arial"/>
              </w:rPr>
              <w:fldChar w:fldCharType="separate"/>
            </w:r>
            <w:r w:rsidRPr="00C4411B">
              <w:rPr>
                <w:rFonts w:cs="Arial"/>
              </w:rPr>
              <w:fldChar w:fldCharType="end"/>
            </w:r>
          </w:p>
        </w:tc>
        <w:tc>
          <w:tcPr>
            <w:tcW w:w="1294" w:type="dxa"/>
          </w:tcPr>
          <w:p w:rsidR="005B4CBC" w:rsidRPr="00C4411B" w:rsidRDefault="005B4CBC" w:rsidP="005B4CBC">
            <w:pPr>
              <w:spacing w:after="0"/>
              <w:jc w:val="center"/>
              <w:rPr>
                <w:rFonts w:cs="Arial"/>
              </w:rPr>
            </w:pPr>
          </w:p>
        </w:tc>
        <w:tc>
          <w:tcPr>
            <w:tcW w:w="1361" w:type="dxa"/>
            <w:shd w:val="clear" w:color="auto" w:fill="auto"/>
          </w:tcPr>
          <w:p w:rsidR="005B4CBC" w:rsidRPr="00C4411B" w:rsidRDefault="005B4CBC" w:rsidP="005B4CBC">
            <w:pPr>
              <w:spacing w:after="0"/>
              <w:jc w:val="center"/>
              <w:rPr>
                <w:rFonts w:cs="Arial"/>
              </w:rPr>
            </w:pPr>
          </w:p>
        </w:tc>
        <w:tc>
          <w:tcPr>
            <w:tcW w:w="1327" w:type="dxa"/>
            <w:shd w:val="clear" w:color="auto" w:fill="auto"/>
          </w:tcPr>
          <w:p w:rsidR="005B4CBC" w:rsidRPr="00C4411B" w:rsidRDefault="005B4CBC" w:rsidP="005B4CBC">
            <w:pPr>
              <w:spacing w:after="0"/>
              <w:jc w:val="center"/>
              <w:rPr>
                <w:rFonts w:cs="Arial"/>
              </w:rPr>
            </w:pPr>
          </w:p>
        </w:tc>
        <w:tc>
          <w:tcPr>
            <w:tcW w:w="1327" w:type="dxa"/>
          </w:tcPr>
          <w:p w:rsidR="005B4CBC" w:rsidRPr="00C4411B" w:rsidRDefault="005B4CBC" w:rsidP="005B4CBC">
            <w:pPr>
              <w:spacing w:after="0"/>
              <w:jc w:val="center"/>
              <w:rPr>
                <w:rFonts w:cs="Arial"/>
              </w:rPr>
            </w:pPr>
          </w:p>
        </w:tc>
        <w:tc>
          <w:tcPr>
            <w:tcW w:w="1504" w:type="dxa"/>
          </w:tcPr>
          <w:p w:rsidR="005B4CBC" w:rsidRPr="00C4411B" w:rsidRDefault="005B4CBC" w:rsidP="005B4CBC">
            <w:pPr>
              <w:spacing w:after="0"/>
              <w:jc w:val="center"/>
              <w:rPr>
                <w:rFonts w:cs="Arial"/>
              </w:rPr>
            </w:pPr>
          </w:p>
        </w:tc>
      </w:tr>
      <w:tr w:rsidR="005B4CBC" w:rsidRPr="00C4411B" w:rsidTr="0059359B">
        <w:tc>
          <w:tcPr>
            <w:tcW w:w="2406" w:type="dxa"/>
          </w:tcPr>
          <w:p w:rsidR="005B4CBC" w:rsidRPr="00C4411B" w:rsidRDefault="005B4CBC" w:rsidP="005B4CBC">
            <w:pPr>
              <w:spacing w:after="0"/>
              <w:rPr>
                <w:rFonts w:cs="Arial"/>
              </w:rPr>
            </w:pPr>
            <w:r w:rsidRPr="00C4411B">
              <w:rPr>
                <w:rFonts w:cs="Arial"/>
              </w:rPr>
              <w:t xml:space="preserve">Autres techniques (préciser) </w:t>
            </w:r>
          </w:p>
        </w:tc>
        <w:tc>
          <w:tcPr>
            <w:tcW w:w="987" w:type="dxa"/>
            <w:vAlign w:val="center"/>
          </w:tcPr>
          <w:p w:rsidR="005B4CBC" w:rsidRPr="00C4411B" w:rsidRDefault="005B4CBC" w:rsidP="005B4CBC">
            <w:pPr>
              <w:spacing w:after="0"/>
              <w:jc w:val="center"/>
              <w:rPr>
                <w:rFonts w:cs="Arial"/>
              </w:rPr>
            </w:pPr>
            <w:r w:rsidRPr="00C4411B">
              <w:rPr>
                <w:rFonts w:cs="Arial"/>
              </w:rPr>
              <w:fldChar w:fldCharType="begin">
                <w:ffData>
                  <w:name w:val="CaseACocher4"/>
                  <w:enabled/>
                  <w:calcOnExit w:val="0"/>
                  <w:checkBox>
                    <w:sizeAuto/>
                    <w:default w:val="0"/>
                  </w:checkBox>
                </w:ffData>
              </w:fldChar>
            </w:r>
            <w:r w:rsidRPr="00C4411B">
              <w:rPr>
                <w:rFonts w:cs="Arial"/>
              </w:rPr>
              <w:instrText xml:space="preserve"> FORMCHECKBOX </w:instrText>
            </w:r>
            <w:r w:rsidR="006F1594">
              <w:rPr>
                <w:rFonts w:cs="Arial"/>
              </w:rPr>
            </w:r>
            <w:r w:rsidR="006F1594">
              <w:rPr>
                <w:rFonts w:cs="Arial"/>
              </w:rPr>
              <w:fldChar w:fldCharType="separate"/>
            </w:r>
            <w:r w:rsidRPr="00C4411B">
              <w:rPr>
                <w:rFonts w:cs="Arial"/>
              </w:rPr>
              <w:fldChar w:fldCharType="end"/>
            </w:r>
          </w:p>
        </w:tc>
        <w:tc>
          <w:tcPr>
            <w:tcW w:w="1294" w:type="dxa"/>
          </w:tcPr>
          <w:p w:rsidR="005B4CBC" w:rsidRPr="00C4411B" w:rsidRDefault="005B4CBC" w:rsidP="005B4CBC">
            <w:pPr>
              <w:spacing w:after="0"/>
              <w:jc w:val="center"/>
              <w:rPr>
                <w:rFonts w:cs="Arial"/>
              </w:rPr>
            </w:pPr>
          </w:p>
        </w:tc>
        <w:tc>
          <w:tcPr>
            <w:tcW w:w="1361" w:type="dxa"/>
            <w:shd w:val="clear" w:color="auto" w:fill="auto"/>
          </w:tcPr>
          <w:p w:rsidR="005B4CBC" w:rsidRPr="00C4411B" w:rsidRDefault="005B4CBC" w:rsidP="005B4CBC">
            <w:pPr>
              <w:spacing w:after="0"/>
              <w:jc w:val="center"/>
              <w:rPr>
                <w:rFonts w:cs="Arial"/>
              </w:rPr>
            </w:pPr>
          </w:p>
        </w:tc>
        <w:tc>
          <w:tcPr>
            <w:tcW w:w="1327" w:type="dxa"/>
            <w:shd w:val="clear" w:color="auto" w:fill="auto"/>
          </w:tcPr>
          <w:p w:rsidR="005B4CBC" w:rsidRPr="00C4411B" w:rsidRDefault="005B4CBC" w:rsidP="005B4CBC">
            <w:pPr>
              <w:spacing w:after="0"/>
              <w:jc w:val="center"/>
              <w:rPr>
                <w:rFonts w:cs="Arial"/>
              </w:rPr>
            </w:pPr>
          </w:p>
        </w:tc>
        <w:tc>
          <w:tcPr>
            <w:tcW w:w="1327" w:type="dxa"/>
          </w:tcPr>
          <w:p w:rsidR="005B4CBC" w:rsidRPr="00C4411B" w:rsidRDefault="005B4CBC" w:rsidP="005B4CBC">
            <w:pPr>
              <w:spacing w:after="0"/>
              <w:jc w:val="center"/>
              <w:rPr>
                <w:rFonts w:cs="Arial"/>
              </w:rPr>
            </w:pPr>
          </w:p>
        </w:tc>
        <w:tc>
          <w:tcPr>
            <w:tcW w:w="1504" w:type="dxa"/>
          </w:tcPr>
          <w:p w:rsidR="005B4CBC" w:rsidRPr="00C4411B" w:rsidRDefault="005B4CBC" w:rsidP="005B4CBC">
            <w:pPr>
              <w:spacing w:after="0"/>
              <w:jc w:val="center"/>
              <w:rPr>
                <w:rFonts w:cs="Arial"/>
              </w:rPr>
            </w:pPr>
          </w:p>
        </w:tc>
      </w:tr>
    </w:tbl>
    <w:p w:rsidR="005B4CBC" w:rsidRPr="00C4411B" w:rsidRDefault="005B4CBC" w:rsidP="005B4CBC">
      <w:pPr>
        <w:ind w:left="284"/>
        <w:rPr>
          <w:rFonts w:cs="Arial"/>
        </w:rPr>
      </w:pPr>
    </w:p>
    <w:p w:rsidR="005B4CBC" w:rsidRPr="00C4411B" w:rsidRDefault="005B4CBC" w:rsidP="00624B8F">
      <w:pPr>
        <w:numPr>
          <w:ilvl w:val="0"/>
          <w:numId w:val="15"/>
        </w:numPr>
        <w:spacing w:after="0"/>
        <w:jc w:val="both"/>
        <w:rPr>
          <w:rFonts w:cs="Arial"/>
          <w:b/>
        </w:rPr>
      </w:pPr>
      <w:r w:rsidRPr="00C4411B">
        <w:rPr>
          <w:rFonts w:cs="Arial"/>
          <w:b/>
        </w:rPr>
        <w:t xml:space="preserve">Dispositif d’annonce </w:t>
      </w:r>
    </w:p>
    <w:p w:rsidR="005B4CBC" w:rsidRPr="00C4411B" w:rsidRDefault="005B4CBC" w:rsidP="005B4CBC">
      <w:pPr>
        <w:spacing w:after="0"/>
        <w:rPr>
          <w:rFonts w:cs="Arial"/>
          <w:i/>
        </w:rPr>
      </w:pPr>
      <w:r w:rsidRPr="00C4411B">
        <w:rPr>
          <w:rFonts w:cs="Arial"/>
          <w:i/>
        </w:rPr>
        <w:t xml:space="preserve">A remplir si les modalités de l’organisation du dispositif d’annonce diffèrent de l’organisation générale présentée dans la fiche générale </w:t>
      </w:r>
    </w:p>
    <w:p w:rsidR="005B4CBC" w:rsidRPr="00C4411B" w:rsidRDefault="005B4CBC" w:rsidP="00624B8F">
      <w:pPr>
        <w:numPr>
          <w:ilvl w:val="1"/>
          <w:numId w:val="10"/>
        </w:numPr>
        <w:tabs>
          <w:tab w:val="clear" w:pos="1440"/>
          <w:tab w:val="left" w:pos="851"/>
        </w:tabs>
        <w:spacing w:after="0" w:line="240" w:lineRule="auto"/>
        <w:ind w:left="851" w:hanging="284"/>
        <w:jc w:val="both"/>
        <w:rPr>
          <w:rFonts w:cs="Arial"/>
        </w:rPr>
      </w:pPr>
      <w:r w:rsidRPr="00C4411B">
        <w:rPr>
          <w:rFonts w:cs="Arial"/>
        </w:rPr>
        <w:t>Modalités d’organisation du DA (annonce médicale et consultation paramédicale d’annonce)</w:t>
      </w:r>
    </w:p>
    <w:p w:rsidR="005B4CBC" w:rsidRPr="00C4411B" w:rsidRDefault="005B4CBC" w:rsidP="00624B8F">
      <w:pPr>
        <w:numPr>
          <w:ilvl w:val="1"/>
          <w:numId w:val="10"/>
        </w:numPr>
        <w:tabs>
          <w:tab w:val="clear" w:pos="1440"/>
          <w:tab w:val="left" w:pos="851"/>
        </w:tabs>
        <w:spacing w:after="0" w:line="240" w:lineRule="auto"/>
        <w:ind w:left="851" w:hanging="284"/>
        <w:jc w:val="both"/>
        <w:rPr>
          <w:rFonts w:cs="Arial"/>
        </w:rPr>
      </w:pPr>
      <w:r w:rsidRPr="00C4411B">
        <w:rPr>
          <w:rFonts w:cs="Arial"/>
        </w:rPr>
        <w:t>Modalités de traçabilité en précisant notamment le(s) outil(s) utilisé(s)</w:t>
      </w:r>
    </w:p>
    <w:p w:rsidR="005B4CBC" w:rsidRPr="00C4411B" w:rsidRDefault="005B4CBC" w:rsidP="00624B8F">
      <w:pPr>
        <w:numPr>
          <w:ilvl w:val="1"/>
          <w:numId w:val="10"/>
        </w:numPr>
        <w:tabs>
          <w:tab w:val="clear" w:pos="1440"/>
          <w:tab w:val="left" w:pos="851"/>
        </w:tabs>
        <w:spacing w:after="0" w:line="240" w:lineRule="auto"/>
        <w:ind w:left="851" w:hanging="284"/>
        <w:jc w:val="both"/>
        <w:rPr>
          <w:rFonts w:cs="Arial"/>
        </w:rPr>
      </w:pPr>
      <w:r w:rsidRPr="00C4411B">
        <w:rPr>
          <w:rFonts w:cs="Arial"/>
        </w:rPr>
        <w:t>Effectif, qualification</w:t>
      </w:r>
      <w:r w:rsidR="00FF4ABA">
        <w:rPr>
          <w:rFonts w:cs="Arial"/>
        </w:rPr>
        <w:t>, numéros RPPS, ADELI</w:t>
      </w:r>
      <w:r w:rsidRPr="00C4411B">
        <w:rPr>
          <w:rFonts w:cs="Arial"/>
        </w:rPr>
        <w:t xml:space="preserve"> et formation du personnel dédié au dispositif d’annonce (</w:t>
      </w:r>
      <w:r w:rsidR="00FF4ABA">
        <w:rPr>
          <w:rFonts w:cs="Arial"/>
        </w:rPr>
        <w:t xml:space="preserve">médecins, </w:t>
      </w:r>
      <w:r w:rsidRPr="00C4411B">
        <w:rPr>
          <w:rFonts w:cs="Arial"/>
        </w:rPr>
        <w:t>IDE, manipulateur radio, autre…)</w:t>
      </w:r>
    </w:p>
    <w:p w:rsidR="005B4CBC" w:rsidRPr="00C4411B" w:rsidRDefault="005B4CBC" w:rsidP="00624B8F">
      <w:pPr>
        <w:numPr>
          <w:ilvl w:val="1"/>
          <w:numId w:val="10"/>
        </w:numPr>
        <w:tabs>
          <w:tab w:val="clear" w:pos="1440"/>
          <w:tab w:val="left" w:pos="851"/>
        </w:tabs>
        <w:spacing w:after="0" w:line="240" w:lineRule="auto"/>
        <w:ind w:left="851" w:hanging="284"/>
        <w:jc w:val="both"/>
        <w:rPr>
          <w:rFonts w:cs="Arial"/>
        </w:rPr>
      </w:pPr>
      <w:r w:rsidRPr="00C4411B">
        <w:rPr>
          <w:rFonts w:cs="Arial"/>
        </w:rPr>
        <w:t xml:space="preserve">Taux de patients ayant bénéficié d’une consultation paramédicale d’annonce en 2016 et </w:t>
      </w:r>
      <w:r w:rsidRPr="00DD0055">
        <w:rPr>
          <w:rFonts w:cs="Arial"/>
        </w:rPr>
        <w:t>2017</w:t>
      </w:r>
      <w:r w:rsidR="00FF4ABA" w:rsidRPr="00DD0055">
        <w:rPr>
          <w:rFonts w:cs="Arial"/>
        </w:rPr>
        <w:t xml:space="preserve"> </w:t>
      </w:r>
      <w:r w:rsidR="00FF4ABA" w:rsidRPr="00255448">
        <w:rPr>
          <w:rFonts w:cs="Arial"/>
        </w:rPr>
        <w:t>par rapport aux patients diagnostiqués et par rapport aux patients à qui la consultation a été proposée</w:t>
      </w:r>
    </w:p>
    <w:p w:rsidR="005B4CBC" w:rsidRPr="00C4411B" w:rsidRDefault="005B4CBC" w:rsidP="005B4CBC">
      <w:pPr>
        <w:rPr>
          <w:b/>
        </w:rPr>
      </w:pPr>
    </w:p>
    <w:p w:rsidR="005B4CBC" w:rsidRPr="00C4411B" w:rsidRDefault="005B4CBC" w:rsidP="005B4CBC">
      <w:pPr>
        <w:rPr>
          <w:b/>
        </w:rPr>
      </w:pPr>
    </w:p>
    <w:p w:rsidR="005B4CBC" w:rsidRPr="00C4411B" w:rsidRDefault="005B4CBC" w:rsidP="005B4CBC">
      <w:pPr>
        <w:ind w:left="776"/>
        <w:jc w:val="both"/>
        <w:rPr>
          <w:rFonts w:cs="Arial"/>
          <w:b/>
        </w:rPr>
      </w:pPr>
    </w:p>
    <w:p w:rsidR="005B4CBC" w:rsidRPr="00C4411B" w:rsidRDefault="005B4CBC" w:rsidP="00624B8F">
      <w:pPr>
        <w:numPr>
          <w:ilvl w:val="0"/>
          <w:numId w:val="15"/>
        </w:numPr>
        <w:spacing w:after="0"/>
        <w:jc w:val="both"/>
        <w:rPr>
          <w:rFonts w:cs="Arial"/>
          <w:b/>
        </w:rPr>
      </w:pPr>
      <w:r w:rsidRPr="00C4411B">
        <w:rPr>
          <w:rFonts w:cs="Arial"/>
          <w:b/>
        </w:rPr>
        <w:t xml:space="preserve">Délais de prise en charge </w:t>
      </w:r>
    </w:p>
    <w:p w:rsidR="00097B23" w:rsidRPr="005B5795" w:rsidRDefault="00097B23" w:rsidP="00097B23">
      <w:pPr>
        <w:numPr>
          <w:ilvl w:val="1"/>
          <w:numId w:val="10"/>
        </w:numPr>
        <w:tabs>
          <w:tab w:val="clear" w:pos="1440"/>
          <w:tab w:val="left" w:pos="851"/>
        </w:tabs>
        <w:spacing w:after="0" w:line="240" w:lineRule="auto"/>
        <w:ind w:left="851" w:hanging="284"/>
        <w:jc w:val="both"/>
        <w:rPr>
          <w:rFonts w:cs="Arial"/>
        </w:rPr>
      </w:pPr>
      <w:r w:rsidRPr="005B5795">
        <w:rPr>
          <w:rFonts w:cs="Arial"/>
        </w:rPr>
        <w:t xml:space="preserve">La structure a-t-elle mise en place un suivi </w:t>
      </w:r>
      <w:r>
        <w:rPr>
          <w:rFonts w:cs="Arial"/>
        </w:rPr>
        <w:t xml:space="preserve">des </w:t>
      </w:r>
      <w:r w:rsidRPr="005B5795">
        <w:rPr>
          <w:rFonts w:cs="Arial"/>
        </w:rPr>
        <w:t>délais de prise en charge ?</w:t>
      </w:r>
      <w:r>
        <w:rPr>
          <w:rFonts w:cs="Arial"/>
        </w:rPr>
        <w:t xml:space="preserve"> si oui, quels sont les délais observés (type de délais et résultats)</w:t>
      </w:r>
    </w:p>
    <w:p w:rsidR="00097B23" w:rsidRPr="00927CC5" w:rsidRDefault="00097B23" w:rsidP="00097B23">
      <w:pPr>
        <w:numPr>
          <w:ilvl w:val="1"/>
          <w:numId w:val="10"/>
        </w:numPr>
        <w:tabs>
          <w:tab w:val="clear" w:pos="1440"/>
          <w:tab w:val="left" w:pos="851"/>
        </w:tabs>
        <w:spacing w:after="0" w:line="240" w:lineRule="auto"/>
        <w:ind w:left="851" w:hanging="284"/>
        <w:jc w:val="both"/>
        <w:rPr>
          <w:rFonts w:cs="Arial"/>
        </w:rPr>
      </w:pPr>
      <w:r w:rsidRPr="00927CC5">
        <w:rPr>
          <w:rFonts w:cs="Arial"/>
        </w:rPr>
        <w:t>Préciser les mesures correctives éventuellement apportées</w:t>
      </w:r>
    </w:p>
    <w:p w:rsidR="005B4CBC" w:rsidRPr="00C4411B" w:rsidRDefault="005B4CBC" w:rsidP="00A90A7D">
      <w:pPr>
        <w:ind w:left="776"/>
        <w:jc w:val="both"/>
        <w:rPr>
          <w:rFonts w:cs="Arial"/>
          <w:b/>
        </w:rPr>
      </w:pPr>
    </w:p>
    <w:p w:rsidR="005B4CBC" w:rsidRPr="00C4411B" w:rsidRDefault="005B4CBC" w:rsidP="00624B8F">
      <w:pPr>
        <w:numPr>
          <w:ilvl w:val="0"/>
          <w:numId w:val="15"/>
        </w:numPr>
        <w:spacing w:after="0"/>
        <w:jc w:val="both"/>
        <w:rPr>
          <w:rFonts w:cs="Arial"/>
          <w:b/>
        </w:rPr>
      </w:pPr>
      <w:r w:rsidRPr="00C4411B">
        <w:rPr>
          <w:rFonts w:cs="Arial"/>
          <w:b/>
        </w:rPr>
        <w:t xml:space="preserve"> Personnel</w:t>
      </w:r>
    </w:p>
    <w:p w:rsidR="005B4CBC" w:rsidRPr="00C4411B" w:rsidRDefault="005B4CBC" w:rsidP="00624B8F">
      <w:pPr>
        <w:numPr>
          <w:ilvl w:val="1"/>
          <w:numId w:val="10"/>
        </w:numPr>
        <w:tabs>
          <w:tab w:val="clear" w:pos="1440"/>
          <w:tab w:val="left" w:pos="851"/>
        </w:tabs>
        <w:spacing w:after="0" w:line="240" w:lineRule="auto"/>
        <w:ind w:left="851" w:hanging="284"/>
        <w:jc w:val="both"/>
        <w:rPr>
          <w:rFonts w:cs="Arial"/>
        </w:rPr>
      </w:pPr>
      <w:r w:rsidRPr="00C4411B">
        <w:rPr>
          <w:rFonts w:cs="Arial"/>
        </w:rPr>
        <w:t xml:space="preserve">Liste des radiothérapeutes et qualification (avec </w:t>
      </w:r>
      <w:r w:rsidR="00FF4ABA">
        <w:rPr>
          <w:rFonts w:cs="Arial"/>
        </w:rPr>
        <w:t xml:space="preserve">numéros RPPS et </w:t>
      </w:r>
      <w:r w:rsidRPr="00C4411B">
        <w:rPr>
          <w:rFonts w:cs="Arial"/>
        </w:rPr>
        <w:t>temps de travail en ETP)</w:t>
      </w:r>
    </w:p>
    <w:p w:rsidR="005B4CBC" w:rsidRPr="00C4411B" w:rsidRDefault="005B4CBC" w:rsidP="00624B8F">
      <w:pPr>
        <w:numPr>
          <w:ilvl w:val="1"/>
          <w:numId w:val="10"/>
        </w:numPr>
        <w:tabs>
          <w:tab w:val="clear" w:pos="1440"/>
          <w:tab w:val="left" w:pos="851"/>
        </w:tabs>
        <w:spacing w:after="0" w:line="240" w:lineRule="auto"/>
        <w:ind w:left="851" w:hanging="284"/>
        <w:jc w:val="both"/>
        <w:rPr>
          <w:rFonts w:cs="Arial"/>
        </w:rPr>
      </w:pPr>
      <w:r w:rsidRPr="00C4411B">
        <w:rPr>
          <w:rFonts w:cs="Arial"/>
        </w:rPr>
        <w:t xml:space="preserve">Liste des </w:t>
      </w:r>
      <w:proofErr w:type="spellStart"/>
      <w:r w:rsidRPr="00C4411B">
        <w:rPr>
          <w:rFonts w:cs="Arial"/>
        </w:rPr>
        <w:t>radiophysiciens</w:t>
      </w:r>
      <w:proofErr w:type="spellEnd"/>
      <w:r w:rsidRPr="00C4411B">
        <w:rPr>
          <w:rFonts w:cs="Arial"/>
        </w:rPr>
        <w:t xml:space="preserve"> intervenant (avec </w:t>
      </w:r>
      <w:r w:rsidR="00FF4ABA">
        <w:rPr>
          <w:rFonts w:cs="Arial"/>
        </w:rPr>
        <w:t xml:space="preserve">numéros RPPS et </w:t>
      </w:r>
      <w:r w:rsidRPr="00C4411B">
        <w:rPr>
          <w:rFonts w:cs="Arial"/>
        </w:rPr>
        <w:t>temps de travail en ETP)</w:t>
      </w:r>
    </w:p>
    <w:p w:rsidR="005B4CBC" w:rsidRPr="00C4411B" w:rsidRDefault="005B4CBC" w:rsidP="00624B8F">
      <w:pPr>
        <w:numPr>
          <w:ilvl w:val="1"/>
          <w:numId w:val="10"/>
        </w:numPr>
        <w:tabs>
          <w:tab w:val="clear" w:pos="1440"/>
          <w:tab w:val="left" w:pos="851"/>
        </w:tabs>
        <w:spacing w:after="0" w:line="240" w:lineRule="auto"/>
        <w:ind w:left="851" w:hanging="284"/>
        <w:jc w:val="both"/>
        <w:rPr>
          <w:rFonts w:cs="Arial"/>
          <w:b/>
        </w:rPr>
      </w:pPr>
      <w:r w:rsidRPr="00C4411B">
        <w:rPr>
          <w:rFonts w:cs="Arial"/>
        </w:rPr>
        <w:t xml:space="preserve">Liste des manipulateurs intervenant (avec </w:t>
      </w:r>
      <w:r w:rsidR="00FF4ABA">
        <w:rPr>
          <w:rFonts w:cs="Arial"/>
        </w:rPr>
        <w:t xml:space="preserve">numéros RPPS et </w:t>
      </w:r>
      <w:r w:rsidRPr="00C4411B">
        <w:rPr>
          <w:rFonts w:cs="Arial"/>
        </w:rPr>
        <w:t xml:space="preserve">temps de travail en ETP) </w:t>
      </w:r>
    </w:p>
    <w:p w:rsidR="005B4CBC" w:rsidRPr="00DD0055" w:rsidRDefault="005B4CBC" w:rsidP="00624B8F">
      <w:pPr>
        <w:numPr>
          <w:ilvl w:val="1"/>
          <w:numId w:val="10"/>
        </w:numPr>
        <w:tabs>
          <w:tab w:val="clear" w:pos="1440"/>
          <w:tab w:val="left" w:pos="851"/>
        </w:tabs>
        <w:spacing w:after="0" w:line="240" w:lineRule="auto"/>
        <w:ind w:left="851" w:hanging="284"/>
        <w:jc w:val="both"/>
        <w:rPr>
          <w:rFonts w:cs="Arial"/>
        </w:rPr>
      </w:pPr>
      <w:r w:rsidRPr="00DD0055">
        <w:rPr>
          <w:rFonts w:cs="Arial"/>
        </w:rPr>
        <w:t xml:space="preserve">Préciser pour chaque praticien le nombre de RCP à laquelle il a participé en </w:t>
      </w:r>
      <w:r w:rsidR="00EB54D9" w:rsidRPr="00DD0055">
        <w:rPr>
          <w:rFonts w:cs="Arial"/>
        </w:rPr>
        <w:t>2017</w:t>
      </w:r>
    </w:p>
    <w:p w:rsidR="00A90A7D" w:rsidRPr="00C4411B" w:rsidRDefault="00FF4ABA" w:rsidP="00A90A7D">
      <w:pPr>
        <w:tabs>
          <w:tab w:val="left" w:pos="851"/>
        </w:tabs>
        <w:spacing w:after="0" w:line="240" w:lineRule="auto"/>
        <w:ind w:left="851"/>
        <w:jc w:val="both"/>
        <w:rPr>
          <w:rFonts w:cs="Arial"/>
        </w:rPr>
      </w:pPr>
      <w:r w:rsidRPr="00255448">
        <w:rPr>
          <w:rFonts w:cs="Arial"/>
        </w:rPr>
        <w:t>Liste, numéros ADELI, formations et ETP par catégories de personnel paramédical</w:t>
      </w:r>
      <w:r w:rsidRPr="00DD0055">
        <w:rPr>
          <w:rFonts w:cs="Arial"/>
        </w:rPr>
        <w:t xml:space="preserve"> </w:t>
      </w:r>
    </w:p>
    <w:p w:rsidR="005B4CBC" w:rsidRPr="00C4411B" w:rsidRDefault="005B4CBC" w:rsidP="00A90A7D">
      <w:pPr>
        <w:tabs>
          <w:tab w:val="left" w:pos="851"/>
        </w:tabs>
        <w:spacing w:after="0" w:line="240" w:lineRule="auto"/>
        <w:ind w:left="851"/>
        <w:jc w:val="both"/>
        <w:rPr>
          <w:rFonts w:cs="Arial"/>
        </w:rPr>
      </w:pPr>
    </w:p>
    <w:p w:rsidR="00C4411B" w:rsidRPr="00927CC5" w:rsidRDefault="00C4411B" w:rsidP="00624B8F">
      <w:pPr>
        <w:numPr>
          <w:ilvl w:val="0"/>
          <w:numId w:val="15"/>
        </w:numPr>
        <w:spacing w:after="0"/>
        <w:jc w:val="both"/>
        <w:rPr>
          <w:rFonts w:cs="Arial"/>
          <w:b/>
        </w:rPr>
      </w:pPr>
      <w:r w:rsidRPr="00927CC5">
        <w:rPr>
          <w:rFonts w:cs="Arial"/>
          <w:b/>
        </w:rPr>
        <w:t>Modifications significatives</w:t>
      </w:r>
    </w:p>
    <w:p w:rsidR="00C4411B" w:rsidRPr="00031049" w:rsidRDefault="00C4411B" w:rsidP="00C4411B">
      <w:pPr>
        <w:autoSpaceDE w:val="0"/>
        <w:autoSpaceDN w:val="0"/>
        <w:adjustRightInd w:val="0"/>
        <w:spacing w:after="0"/>
        <w:ind w:left="851" w:hanging="284"/>
        <w:rPr>
          <w:rFonts w:cs="Arial"/>
        </w:rPr>
      </w:pPr>
      <w:r w:rsidRPr="00031049">
        <w:rPr>
          <w:rFonts w:cs="Arial"/>
        </w:rPr>
        <w:t>Des modifications sont-elles intervenues depuis la visite de conformité en termes de :</w:t>
      </w:r>
    </w:p>
    <w:p w:rsidR="00C4411B" w:rsidRPr="00031049" w:rsidRDefault="00C4411B" w:rsidP="00624B8F">
      <w:pPr>
        <w:numPr>
          <w:ilvl w:val="0"/>
          <w:numId w:val="42"/>
        </w:numPr>
        <w:autoSpaceDE w:val="0"/>
        <w:autoSpaceDN w:val="0"/>
        <w:adjustRightInd w:val="0"/>
        <w:spacing w:after="0" w:line="240" w:lineRule="auto"/>
        <w:ind w:left="851" w:hanging="284"/>
        <w:rPr>
          <w:rFonts w:cs="Arial"/>
          <w:b/>
        </w:rPr>
      </w:pPr>
      <w:r w:rsidRPr="00031049">
        <w:rPr>
          <w:rFonts w:cs="Arial"/>
        </w:rPr>
        <w:t xml:space="preserve">Locaux (préciser) : </w:t>
      </w:r>
      <w:r w:rsidRPr="00031049">
        <w:rPr>
          <w:rFonts w:cs="Arial"/>
        </w:rPr>
        <w:tab/>
      </w:r>
      <w:r w:rsidRPr="00031049">
        <w:rPr>
          <w:rFonts w:cs="Arial"/>
        </w:rPr>
        <w:tab/>
      </w:r>
      <w:r w:rsidRPr="00031049">
        <w:rPr>
          <w:rFonts w:cs="Arial"/>
        </w:rPr>
        <w:tab/>
      </w:r>
      <w:r w:rsidRPr="00031049">
        <w:rPr>
          <w:rFonts w:cs="Arial"/>
        </w:rPr>
        <w:tab/>
      </w:r>
      <w:r w:rsidRPr="00031049">
        <w:rPr>
          <w:rFonts w:cs="Arial"/>
        </w:rPr>
        <w:tab/>
      </w:r>
      <w:r w:rsidRPr="00031049">
        <w:rPr>
          <w:rFonts w:cs="Arial"/>
        </w:rPr>
        <w:tab/>
      </w:r>
      <w:r w:rsidR="0059359B" w:rsidRPr="00154267">
        <w:rPr>
          <w:rFonts w:cs="Arial"/>
        </w:rPr>
        <w:t xml:space="preserve">Oui </w:t>
      </w:r>
      <w:r w:rsidR="0059359B" w:rsidRPr="00154267">
        <w:rPr>
          <w:rFonts w:cs="Arial"/>
        </w:rPr>
        <w:fldChar w:fldCharType="begin">
          <w:ffData>
            <w:name w:val="CaseACocher21"/>
            <w:enabled/>
            <w:calcOnExit w:val="0"/>
            <w:checkBox>
              <w:sizeAuto/>
              <w:default w:val="0"/>
            </w:checkBox>
          </w:ffData>
        </w:fldChar>
      </w:r>
      <w:r w:rsidR="0059359B" w:rsidRPr="00154267">
        <w:rPr>
          <w:rFonts w:cs="Arial"/>
        </w:rPr>
        <w:instrText xml:space="preserve"> FORMCHECKBOX </w:instrText>
      </w:r>
      <w:r w:rsidR="006F1594">
        <w:rPr>
          <w:rFonts w:cs="Arial"/>
        </w:rPr>
      </w:r>
      <w:r w:rsidR="006F1594">
        <w:rPr>
          <w:rFonts w:cs="Arial"/>
        </w:rPr>
        <w:fldChar w:fldCharType="separate"/>
      </w:r>
      <w:r w:rsidR="0059359B" w:rsidRPr="00154267">
        <w:rPr>
          <w:rFonts w:cs="Arial"/>
        </w:rPr>
        <w:fldChar w:fldCharType="end"/>
      </w:r>
      <w:r w:rsidR="0059359B" w:rsidRPr="00154267">
        <w:rPr>
          <w:rFonts w:cs="Arial"/>
        </w:rPr>
        <w:t xml:space="preserve">    Non </w:t>
      </w:r>
      <w:r w:rsidR="0059359B" w:rsidRPr="00154267">
        <w:rPr>
          <w:rFonts w:cs="Arial"/>
        </w:rPr>
        <w:fldChar w:fldCharType="begin">
          <w:ffData>
            <w:name w:val="CaseACocher25"/>
            <w:enabled/>
            <w:calcOnExit w:val="0"/>
            <w:checkBox>
              <w:sizeAuto/>
              <w:default w:val="0"/>
            </w:checkBox>
          </w:ffData>
        </w:fldChar>
      </w:r>
      <w:r w:rsidR="0059359B" w:rsidRPr="00154267">
        <w:rPr>
          <w:rFonts w:cs="Arial"/>
        </w:rPr>
        <w:instrText xml:space="preserve"> FORMCHECKBOX </w:instrText>
      </w:r>
      <w:r w:rsidR="006F1594">
        <w:rPr>
          <w:rFonts w:cs="Arial"/>
        </w:rPr>
      </w:r>
      <w:r w:rsidR="006F1594">
        <w:rPr>
          <w:rFonts w:cs="Arial"/>
        </w:rPr>
        <w:fldChar w:fldCharType="separate"/>
      </w:r>
      <w:r w:rsidR="0059359B" w:rsidRPr="00154267">
        <w:rPr>
          <w:rFonts w:cs="Arial"/>
        </w:rPr>
        <w:fldChar w:fldCharType="end"/>
      </w:r>
    </w:p>
    <w:p w:rsidR="00C4411B" w:rsidRPr="00031049" w:rsidRDefault="00C4411B" w:rsidP="00624B8F">
      <w:pPr>
        <w:numPr>
          <w:ilvl w:val="0"/>
          <w:numId w:val="42"/>
        </w:numPr>
        <w:autoSpaceDE w:val="0"/>
        <w:autoSpaceDN w:val="0"/>
        <w:adjustRightInd w:val="0"/>
        <w:spacing w:after="0" w:line="240" w:lineRule="auto"/>
        <w:ind w:left="851" w:hanging="284"/>
        <w:rPr>
          <w:rFonts w:cs="Arial"/>
          <w:b/>
        </w:rPr>
      </w:pPr>
      <w:r w:rsidRPr="00031049">
        <w:rPr>
          <w:rFonts w:cs="Arial"/>
        </w:rPr>
        <w:t xml:space="preserve">Personnel médical (préciser) : </w:t>
      </w:r>
      <w:r w:rsidRPr="00031049">
        <w:rPr>
          <w:rFonts w:cs="Arial"/>
        </w:rPr>
        <w:tab/>
      </w:r>
      <w:r w:rsidRPr="00031049">
        <w:rPr>
          <w:rFonts w:cs="Arial"/>
        </w:rPr>
        <w:tab/>
      </w:r>
      <w:r w:rsidRPr="00031049">
        <w:rPr>
          <w:rFonts w:cs="Arial"/>
        </w:rPr>
        <w:tab/>
      </w:r>
      <w:r w:rsidRPr="00031049">
        <w:rPr>
          <w:rFonts w:cs="Arial"/>
        </w:rPr>
        <w:tab/>
      </w:r>
      <w:r w:rsidR="0059359B" w:rsidRPr="00154267">
        <w:rPr>
          <w:rFonts w:cs="Arial"/>
        </w:rPr>
        <w:t xml:space="preserve">Oui </w:t>
      </w:r>
      <w:r w:rsidR="0059359B" w:rsidRPr="00154267">
        <w:rPr>
          <w:rFonts w:cs="Arial"/>
        </w:rPr>
        <w:fldChar w:fldCharType="begin">
          <w:ffData>
            <w:name w:val="CaseACocher21"/>
            <w:enabled/>
            <w:calcOnExit w:val="0"/>
            <w:checkBox>
              <w:sizeAuto/>
              <w:default w:val="0"/>
            </w:checkBox>
          </w:ffData>
        </w:fldChar>
      </w:r>
      <w:r w:rsidR="0059359B" w:rsidRPr="00154267">
        <w:rPr>
          <w:rFonts w:cs="Arial"/>
        </w:rPr>
        <w:instrText xml:space="preserve"> FORMCHECKBOX </w:instrText>
      </w:r>
      <w:r w:rsidR="006F1594">
        <w:rPr>
          <w:rFonts w:cs="Arial"/>
        </w:rPr>
      </w:r>
      <w:r w:rsidR="006F1594">
        <w:rPr>
          <w:rFonts w:cs="Arial"/>
        </w:rPr>
        <w:fldChar w:fldCharType="separate"/>
      </w:r>
      <w:r w:rsidR="0059359B" w:rsidRPr="00154267">
        <w:rPr>
          <w:rFonts w:cs="Arial"/>
        </w:rPr>
        <w:fldChar w:fldCharType="end"/>
      </w:r>
      <w:r w:rsidR="0059359B" w:rsidRPr="00154267">
        <w:rPr>
          <w:rFonts w:cs="Arial"/>
        </w:rPr>
        <w:t xml:space="preserve">    Non </w:t>
      </w:r>
      <w:r w:rsidR="0059359B" w:rsidRPr="00154267">
        <w:rPr>
          <w:rFonts w:cs="Arial"/>
        </w:rPr>
        <w:fldChar w:fldCharType="begin">
          <w:ffData>
            <w:name w:val="CaseACocher25"/>
            <w:enabled/>
            <w:calcOnExit w:val="0"/>
            <w:checkBox>
              <w:sizeAuto/>
              <w:default w:val="0"/>
            </w:checkBox>
          </w:ffData>
        </w:fldChar>
      </w:r>
      <w:r w:rsidR="0059359B" w:rsidRPr="00154267">
        <w:rPr>
          <w:rFonts w:cs="Arial"/>
        </w:rPr>
        <w:instrText xml:space="preserve"> FORMCHECKBOX </w:instrText>
      </w:r>
      <w:r w:rsidR="006F1594">
        <w:rPr>
          <w:rFonts w:cs="Arial"/>
        </w:rPr>
      </w:r>
      <w:r w:rsidR="006F1594">
        <w:rPr>
          <w:rFonts w:cs="Arial"/>
        </w:rPr>
        <w:fldChar w:fldCharType="separate"/>
      </w:r>
      <w:r w:rsidR="0059359B" w:rsidRPr="00154267">
        <w:rPr>
          <w:rFonts w:cs="Arial"/>
        </w:rPr>
        <w:fldChar w:fldCharType="end"/>
      </w:r>
    </w:p>
    <w:p w:rsidR="00C4411B" w:rsidRPr="00031049" w:rsidRDefault="00C4411B" w:rsidP="00624B8F">
      <w:pPr>
        <w:numPr>
          <w:ilvl w:val="0"/>
          <w:numId w:val="42"/>
        </w:numPr>
        <w:autoSpaceDE w:val="0"/>
        <w:autoSpaceDN w:val="0"/>
        <w:adjustRightInd w:val="0"/>
        <w:spacing w:after="0" w:line="240" w:lineRule="auto"/>
        <w:ind w:left="851" w:hanging="284"/>
        <w:rPr>
          <w:rFonts w:cs="Arial"/>
          <w:b/>
        </w:rPr>
      </w:pPr>
      <w:r w:rsidRPr="00031049">
        <w:rPr>
          <w:rFonts w:cs="Arial"/>
        </w:rPr>
        <w:t xml:space="preserve">Personnel paramédical (préciser) : </w:t>
      </w:r>
      <w:r w:rsidRPr="00031049">
        <w:rPr>
          <w:rFonts w:cs="Arial"/>
        </w:rPr>
        <w:tab/>
      </w:r>
      <w:r w:rsidRPr="00031049">
        <w:rPr>
          <w:rFonts w:cs="Arial"/>
        </w:rPr>
        <w:tab/>
      </w:r>
      <w:r w:rsidRPr="00031049">
        <w:rPr>
          <w:rFonts w:cs="Arial"/>
        </w:rPr>
        <w:tab/>
      </w:r>
      <w:r w:rsidRPr="00031049">
        <w:rPr>
          <w:rFonts w:cs="Arial"/>
        </w:rPr>
        <w:tab/>
      </w:r>
      <w:r w:rsidR="0059359B" w:rsidRPr="00154267">
        <w:rPr>
          <w:rFonts w:cs="Arial"/>
        </w:rPr>
        <w:t xml:space="preserve">Oui </w:t>
      </w:r>
      <w:r w:rsidR="0059359B" w:rsidRPr="00154267">
        <w:rPr>
          <w:rFonts w:cs="Arial"/>
        </w:rPr>
        <w:fldChar w:fldCharType="begin">
          <w:ffData>
            <w:name w:val="CaseACocher21"/>
            <w:enabled/>
            <w:calcOnExit w:val="0"/>
            <w:checkBox>
              <w:sizeAuto/>
              <w:default w:val="0"/>
            </w:checkBox>
          </w:ffData>
        </w:fldChar>
      </w:r>
      <w:r w:rsidR="0059359B" w:rsidRPr="00154267">
        <w:rPr>
          <w:rFonts w:cs="Arial"/>
        </w:rPr>
        <w:instrText xml:space="preserve"> FORMCHECKBOX </w:instrText>
      </w:r>
      <w:r w:rsidR="006F1594">
        <w:rPr>
          <w:rFonts w:cs="Arial"/>
        </w:rPr>
      </w:r>
      <w:r w:rsidR="006F1594">
        <w:rPr>
          <w:rFonts w:cs="Arial"/>
        </w:rPr>
        <w:fldChar w:fldCharType="separate"/>
      </w:r>
      <w:r w:rsidR="0059359B" w:rsidRPr="00154267">
        <w:rPr>
          <w:rFonts w:cs="Arial"/>
        </w:rPr>
        <w:fldChar w:fldCharType="end"/>
      </w:r>
      <w:r w:rsidR="0059359B" w:rsidRPr="00154267">
        <w:rPr>
          <w:rFonts w:cs="Arial"/>
        </w:rPr>
        <w:t xml:space="preserve">    Non </w:t>
      </w:r>
      <w:r w:rsidR="0059359B" w:rsidRPr="00154267">
        <w:rPr>
          <w:rFonts w:cs="Arial"/>
        </w:rPr>
        <w:fldChar w:fldCharType="begin">
          <w:ffData>
            <w:name w:val="CaseACocher25"/>
            <w:enabled/>
            <w:calcOnExit w:val="0"/>
            <w:checkBox>
              <w:sizeAuto/>
              <w:default w:val="0"/>
            </w:checkBox>
          </w:ffData>
        </w:fldChar>
      </w:r>
      <w:r w:rsidR="0059359B" w:rsidRPr="00154267">
        <w:rPr>
          <w:rFonts w:cs="Arial"/>
        </w:rPr>
        <w:instrText xml:space="preserve"> FORMCHECKBOX </w:instrText>
      </w:r>
      <w:r w:rsidR="006F1594">
        <w:rPr>
          <w:rFonts w:cs="Arial"/>
        </w:rPr>
      </w:r>
      <w:r w:rsidR="006F1594">
        <w:rPr>
          <w:rFonts w:cs="Arial"/>
        </w:rPr>
        <w:fldChar w:fldCharType="separate"/>
      </w:r>
      <w:r w:rsidR="0059359B" w:rsidRPr="00154267">
        <w:rPr>
          <w:rFonts w:cs="Arial"/>
        </w:rPr>
        <w:fldChar w:fldCharType="end"/>
      </w:r>
    </w:p>
    <w:p w:rsidR="00C4411B" w:rsidRPr="00031049" w:rsidRDefault="00C4411B" w:rsidP="00624B8F">
      <w:pPr>
        <w:numPr>
          <w:ilvl w:val="0"/>
          <w:numId w:val="42"/>
        </w:numPr>
        <w:autoSpaceDE w:val="0"/>
        <w:autoSpaceDN w:val="0"/>
        <w:adjustRightInd w:val="0"/>
        <w:spacing w:after="0" w:line="240" w:lineRule="auto"/>
        <w:ind w:left="851" w:hanging="284"/>
        <w:rPr>
          <w:rFonts w:cs="Arial"/>
        </w:rPr>
      </w:pPr>
      <w:r w:rsidRPr="00031049">
        <w:rPr>
          <w:rFonts w:cs="Arial"/>
        </w:rPr>
        <w:t xml:space="preserve">Equipements (préciser): </w:t>
      </w:r>
      <w:r w:rsidRPr="00031049">
        <w:rPr>
          <w:rFonts w:cs="Arial"/>
        </w:rPr>
        <w:tab/>
      </w:r>
      <w:r w:rsidRPr="00031049">
        <w:rPr>
          <w:rFonts w:cs="Arial"/>
        </w:rPr>
        <w:tab/>
      </w:r>
      <w:r w:rsidRPr="00031049">
        <w:rPr>
          <w:rFonts w:cs="Arial"/>
        </w:rPr>
        <w:tab/>
      </w:r>
      <w:r w:rsidRPr="00031049">
        <w:rPr>
          <w:rFonts w:cs="Arial"/>
        </w:rPr>
        <w:tab/>
      </w:r>
      <w:r w:rsidRPr="00031049">
        <w:rPr>
          <w:rFonts w:cs="Arial"/>
        </w:rPr>
        <w:tab/>
      </w:r>
      <w:r w:rsidR="0059359B" w:rsidRPr="00154267">
        <w:rPr>
          <w:rFonts w:cs="Arial"/>
        </w:rPr>
        <w:t xml:space="preserve">Oui </w:t>
      </w:r>
      <w:r w:rsidR="0059359B" w:rsidRPr="00154267">
        <w:rPr>
          <w:rFonts w:cs="Arial"/>
        </w:rPr>
        <w:fldChar w:fldCharType="begin">
          <w:ffData>
            <w:name w:val="CaseACocher21"/>
            <w:enabled/>
            <w:calcOnExit w:val="0"/>
            <w:checkBox>
              <w:sizeAuto/>
              <w:default w:val="0"/>
            </w:checkBox>
          </w:ffData>
        </w:fldChar>
      </w:r>
      <w:r w:rsidR="0059359B" w:rsidRPr="00154267">
        <w:rPr>
          <w:rFonts w:cs="Arial"/>
        </w:rPr>
        <w:instrText xml:space="preserve"> FORMCHECKBOX </w:instrText>
      </w:r>
      <w:r w:rsidR="006F1594">
        <w:rPr>
          <w:rFonts w:cs="Arial"/>
        </w:rPr>
      </w:r>
      <w:r w:rsidR="006F1594">
        <w:rPr>
          <w:rFonts w:cs="Arial"/>
        </w:rPr>
        <w:fldChar w:fldCharType="separate"/>
      </w:r>
      <w:r w:rsidR="0059359B" w:rsidRPr="00154267">
        <w:rPr>
          <w:rFonts w:cs="Arial"/>
        </w:rPr>
        <w:fldChar w:fldCharType="end"/>
      </w:r>
      <w:r w:rsidR="0059359B" w:rsidRPr="00154267">
        <w:rPr>
          <w:rFonts w:cs="Arial"/>
        </w:rPr>
        <w:t xml:space="preserve">    Non </w:t>
      </w:r>
      <w:r w:rsidR="0059359B" w:rsidRPr="00154267">
        <w:rPr>
          <w:rFonts w:cs="Arial"/>
        </w:rPr>
        <w:fldChar w:fldCharType="begin">
          <w:ffData>
            <w:name w:val="CaseACocher25"/>
            <w:enabled/>
            <w:calcOnExit w:val="0"/>
            <w:checkBox>
              <w:sizeAuto/>
              <w:default w:val="0"/>
            </w:checkBox>
          </w:ffData>
        </w:fldChar>
      </w:r>
      <w:r w:rsidR="0059359B" w:rsidRPr="00154267">
        <w:rPr>
          <w:rFonts w:cs="Arial"/>
        </w:rPr>
        <w:instrText xml:space="preserve"> FORMCHECKBOX </w:instrText>
      </w:r>
      <w:r w:rsidR="006F1594">
        <w:rPr>
          <w:rFonts w:cs="Arial"/>
        </w:rPr>
      </w:r>
      <w:r w:rsidR="006F1594">
        <w:rPr>
          <w:rFonts w:cs="Arial"/>
        </w:rPr>
        <w:fldChar w:fldCharType="separate"/>
      </w:r>
      <w:r w:rsidR="0059359B" w:rsidRPr="00154267">
        <w:rPr>
          <w:rFonts w:cs="Arial"/>
        </w:rPr>
        <w:fldChar w:fldCharType="end"/>
      </w:r>
    </w:p>
    <w:p w:rsidR="00C4411B" w:rsidRPr="00031049" w:rsidRDefault="00C4411B" w:rsidP="00624B8F">
      <w:pPr>
        <w:numPr>
          <w:ilvl w:val="0"/>
          <w:numId w:val="42"/>
        </w:numPr>
        <w:autoSpaceDE w:val="0"/>
        <w:autoSpaceDN w:val="0"/>
        <w:adjustRightInd w:val="0"/>
        <w:spacing w:after="0" w:line="240" w:lineRule="auto"/>
        <w:ind w:left="851" w:hanging="284"/>
        <w:rPr>
          <w:rFonts w:cs="Arial"/>
          <w:b/>
        </w:rPr>
      </w:pPr>
      <w:r w:rsidRPr="00031049">
        <w:rPr>
          <w:rFonts w:cs="Arial"/>
        </w:rPr>
        <w:t xml:space="preserve">Conventions : </w:t>
      </w:r>
      <w:r w:rsidRPr="00031049">
        <w:rPr>
          <w:rFonts w:cs="Arial"/>
        </w:rPr>
        <w:tab/>
      </w:r>
      <w:r w:rsidRPr="00031049">
        <w:rPr>
          <w:rFonts w:cs="Arial"/>
        </w:rPr>
        <w:tab/>
      </w:r>
      <w:r w:rsidRPr="00031049">
        <w:rPr>
          <w:rFonts w:cs="Arial"/>
        </w:rPr>
        <w:tab/>
      </w:r>
      <w:r w:rsidRPr="00031049">
        <w:rPr>
          <w:rFonts w:cs="Arial"/>
        </w:rPr>
        <w:tab/>
      </w:r>
      <w:r w:rsidRPr="00031049">
        <w:rPr>
          <w:rFonts w:cs="Arial"/>
        </w:rPr>
        <w:tab/>
      </w:r>
      <w:r w:rsidRPr="00031049">
        <w:rPr>
          <w:rFonts w:cs="Arial"/>
        </w:rPr>
        <w:tab/>
      </w:r>
      <w:r w:rsidR="0059359B" w:rsidRPr="00154267">
        <w:rPr>
          <w:rFonts w:cs="Arial"/>
        </w:rPr>
        <w:t xml:space="preserve">Oui </w:t>
      </w:r>
      <w:r w:rsidR="0059359B" w:rsidRPr="00154267">
        <w:rPr>
          <w:rFonts w:cs="Arial"/>
        </w:rPr>
        <w:fldChar w:fldCharType="begin">
          <w:ffData>
            <w:name w:val="CaseACocher21"/>
            <w:enabled/>
            <w:calcOnExit w:val="0"/>
            <w:checkBox>
              <w:sizeAuto/>
              <w:default w:val="0"/>
            </w:checkBox>
          </w:ffData>
        </w:fldChar>
      </w:r>
      <w:r w:rsidR="0059359B" w:rsidRPr="00154267">
        <w:rPr>
          <w:rFonts w:cs="Arial"/>
        </w:rPr>
        <w:instrText xml:space="preserve"> FORMCHECKBOX </w:instrText>
      </w:r>
      <w:r w:rsidR="006F1594">
        <w:rPr>
          <w:rFonts w:cs="Arial"/>
        </w:rPr>
      </w:r>
      <w:r w:rsidR="006F1594">
        <w:rPr>
          <w:rFonts w:cs="Arial"/>
        </w:rPr>
        <w:fldChar w:fldCharType="separate"/>
      </w:r>
      <w:r w:rsidR="0059359B" w:rsidRPr="00154267">
        <w:rPr>
          <w:rFonts w:cs="Arial"/>
        </w:rPr>
        <w:fldChar w:fldCharType="end"/>
      </w:r>
      <w:r w:rsidR="0059359B" w:rsidRPr="00154267">
        <w:rPr>
          <w:rFonts w:cs="Arial"/>
        </w:rPr>
        <w:t xml:space="preserve">    Non </w:t>
      </w:r>
      <w:r w:rsidR="0059359B" w:rsidRPr="00154267">
        <w:rPr>
          <w:rFonts w:cs="Arial"/>
        </w:rPr>
        <w:fldChar w:fldCharType="begin">
          <w:ffData>
            <w:name w:val="CaseACocher25"/>
            <w:enabled/>
            <w:calcOnExit w:val="0"/>
            <w:checkBox>
              <w:sizeAuto/>
              <w:default w:val="0"/>
            </w:checkBox>
          </w:ffData>
        </w:fldChar>
      </w:r>
      <w:r w:rsidR="0059359B" w:rsidRPr="00154267">
        <w:rPr>
          <w:rFonts w:cs="Arial"/>
        </w:rPr>
        <w:instrText xml:space="preserve"> FORMCHECKBOX </w:instrText>
      </w:r>
      <w:r w:rsidR="006F1594">
        <w:rPr>
          <w:rFonts w:cs="Arial"/>
        </w:rPr>
      </w:r>
      <w:r w:rsidR="006F1594">
        <w:rPr>
          <w:rFonts w:cs="Arial"/>
        </w:rPr>
        <w:fldChar w:fldCharType="separate"/>
      </w:r>
      <w:r w:rsidR="0059359B" w:rsidRPr="00154267">
        <w:rPr>
          <w:rFonts w:cs="Arial"/>
        </w:rPr>
        <w:fldChar w:fldCharType="end"/>
      </w:r>
    </w:p>
    <w:p w:rsidR="00C4411B" w:rsidRPr="00031049" w:rsidRDefault="00C4411B" w:rsidP="00624B8F">
      <w:pPr>
        <w:numPr>
          <w:ilvl w:val="0"/>
          <w:numId w:val="42"/>
        </w:numPr>
        <w:autoSpaceDE w:val="0"/>
        <w:autoSpaceDN w:val="0"/>
        <w:adjustRightInd w:val="0"/>
        <w:spacing w:after="0" w:line="240" w:lineRule="auto"/>
        <w:ind w:left="851" w:hanging="284"/>
        <w:rPr>
          <w:rFonts w:cs="Arial"/>
        </w:rPr>
      </w:pPr>
      <w:r w:rsidRPr="00031049">
        <w:rPr>
          <w:rFonts w:cs="Arial"/>
        </w:rPr>
        <w:t xml:space="preserve">Organisation de la prise en charge (préciser) : </w:t>
      </w:r>
      <w:r w:rsidRPr="00031049">
        <w:rPr>
          <w:rFonts w:cs="Arial"/>
        </w:rPr>
        <w:tab/>
      </w:r>
      <w:r w:rsidRPr="00031049">
        <w:rPr>
          <w:rFonts w:cs="Arial"/>
        </w:rPr>
        <w:tab/>
      </w:r>
      <w:r w:rsidRPr="00031049">
        <w:rPr>
          <w:rFonts w:cs="Arial"/>
        </w:rPr>
        <w:tab/>
      </w:r>
      <w:r w:rsidR="0059359B" w:rsidRPr="00154267">
        <w:rPr>
          <w:rFonts w:cs="Arial"/>
        </w:rPr>
        <w:t xml:space="preserve">Oui </w:t>
      </w:r>
      <w:r w:rsidR="0059359B" w:rsidRPr="00154267">
        <w:rPr>
          <w:rFonts w:cs="Arial"/>
        </w:rPr>
        <w:fldChar w:fldCharType="begin">
          <w:ffData>
            <w:name w:val="CaseACocher21"/>
            <w:enabled/>
            <w:calcOnExit w:val="0"/>
            <w:checkBox>
              <w:sizeAuto/>
              <w:default w:val="0"/>
            </w:checkBox>
          </w:ffData>
        </w:fldChar>
      </w:r>
      <w:r w:rsidR="0059359B" w:rsidRPr="00154267">
        <w:rPr>
          <w:rFonts w:cs="Arial"/>
        </w:rPr>
        <w:instrText xml:space="preserve"> FORMCHECKBOX </w:instrText>
      </w:r>
      <w:r w:rsidR="006F1594">
        <w:rPr>
          <w:rFonts w:cs="Arial"/>
        </w:rPr>
      </w:r>
      <w:r w:rsidR="006F1594">
        <w:rPr>
          <w:rFonts w:cs="Arial"/>
        </w:rPr>
        <w:fldChar w:fldCharType="separate"/>
      </w:r>
      <w:r w:rsidR="0059359B" w:rsidRPr="00154267">
        <w:rPr>
          <w:rFonts w:cs="Arial"/>
        </w:rPr>
        <w:fldChar w:fldCharType="end"/>
      </w:r>
      <w:r w:rsidR="0059359B" w:rsidRPr="00154267">
        <w:rPr>
          <w:rFonts w:cs="Arial"/>
        </w:rPr>
        <w:t xml:space="preserve">    Non </w:t>
      </w:r>
      <w:r w:rsidR="0059359B" w:rsidRPr="00154267">
        <w:rPr>
          <w:rFonts w:cs="Arial"/>
        </w:rPr>
        <w:fldChar w:fldCharType="begin">
          <w:ffData>
            <w:name w:val="CaseACocher25"/>
            <w:enabled/>
            <w:calcOnExit w:val="0"/>
            <w:checkBox>
              <w:sizeAuto/>
              <w:default w:val="0"/>
            </w:checkBox>
          </w:ffData>
        </w:fldChar>
      </w:r>
      <w:r w:rsidR="0059359B" w:rsidRPr="00154267">
        <w:rPr>
          <w:rFonts w:cs="Arial"/>
        </w:rPr>
        <w:instrText xml:space="preserve"> FORMCHECKBOX </w:instrText>
      </w:r>
      <w:r w:rsidR="006F1594">
        <w:rPr>
          <w:rFonts w:cs="Arial"/>
        </w:rPr>
      </w:r>
      <w:r w:rsidR="006F1594">
        <w:rPr>
          <w:rFonts w:cs="Arial"/>
        </w:rPr>
        <w:fldChar w:fldCharType="separate"/>
      </w:r>
      <w:r w:rsidR="0059359B" w:rsidRPr="00154267">
        <w:rPr>
          <w:rFonts w:cs="Arial"/>
        </w:rPr>
        <w:fldChar w:fldCharType="end"/>
      </w:r>
    </w:p>
    <w:p w:rsidR="00C4411B" w:rsidRPr="00031049" w:rsidRDefault="00C4411B" w:rsidP="00624B8F">
      <w:pPr>
        <w:numPr>
          <w:ilvl w:val="0"/>
          <w:numId w:val="42"/>
        </w:numPr>
        <w:autoSpaceDE w:val="0"/>
        <w:autoSpaceDN w:val="0"/>
        <w:adjustRightInd w:val="0"/>
        <w:spacing w:after="0" w:line="240" w:lineRule="auto"/>
        <w:ind w:left="851" w:hanging="284"/>
        <w:rPr>
          <w:rFonts w:cs="Arial"/>
        </w:rPr>
      </w:pPr>
      <w:r w:rsidRPr="00031049">
        <w:rPr>
          <w:rFonts w:cs="Arial"/>
        </w:rPr>
        <w:t xml:space="preserve">Autres (préciser) : </w:t>
      </w:r>
      <w:r w:rsidRPr="00031049">
        <w:rPr>
          <w:rFonts w:cs="Arial"/>
        </w:rPr>
        <w:tab/>
      </w:r>
      <w:r w:rsidRPr="00031049">
        <w:rPr>
          <w:rFonts w:cs="Arial"/>
        </w:rPr>
        <w:tab/>
      </w:r>
      <w:r w:rsidRPr="00031049">
        <w:rPr>
          <w:rFonts w:cs="Arial"/>
        </w:rPr>
        <w:tab/>
      </w:r>
      <w:r w:rsidRPr="00031049">
        <w:rPr>
          <w:rFonts w:cs="Arial"/>
        </w:rPr>
        <w:tab/>
      </w:r>
      <w:r w:rsidRPr="00031049">
        <w:rPr>
          <w:rFonts w:cs="Arial"/>
        </w:rPr>
        <w:tab/>
      </w:r>
      <w:r w:rsidRPr="00031049">
        <w:rPr>
          <w:rFonts w:cs="Arial"/>
        </w:rPr>
        <w:tab/>
      </w:r>
      <w:r w:rsidR="0059359B" w:rsidRPr="00154267">
        <w:rPr>
          <w:rFonts w:cs="Arial"/>
        </w:rPr>
        <w:t xml:space="preserve">Oui </w:t>
      </w:r>
      <w:r w:rsidR="0059359B" w:rsidRPr="00154267">
        <w:rPr>
          <w:rFonts w:cs="Arial"/>
        </w:rPr>
        <w:fldChar w:fldCharType="begin">
          <w:ffData>
            <w:name w:val="CaseACocher21"/>
            <w:enabled/>
            <w:calcOnExit w:val="0"/>
            <w:checkBox>
              <w:sizeAuto/>
              <w:default w:val="0"/>
            </w:checkBox>
          </w:ffData>
        </w:fldChar>
      </w:r>
      <w:r w:rsidR="0059359B" w:rsidRPr="00154267">
        <w:rPr>
          <w:rFonts w:cs="Arial"/>
        </w:rPr>
        <w:instrText xml:space="preserve"> FORMCHECKBOX </w:instrText>
      </w:r>
      <w:r w:rsidR="006F1594">
        <w:rPr>
          <w:rFonts w:cs="Arial"/>
        </w:rPr>
      </w:r>
      <w:r w:rsidR="006F1594">
        <w:rPr>
          <w:rFonts w:cs="Arial"/>
        </w:rPr>
        <w:fldChar w:fldCharType="separate"/>
      </w:r>
      <w:r w:rsidR="0059359B" w:rsidRPr="00154267">
        <w:rPr>
          <w:rFonts w:cs="Arial"/>
        </w:rPr>
        <w:fldChar w:fldCharType="end"/>
      </w:r>
      <w:r w:rsidR="0059359B" w:rsidRPr="00154267">
        <w:rPr>
          <w:rFonts w:cs="Arial"/>
        </w:rPr>
        <w:t xml:space="preserve">    Non </w:t>
      </w:r>
      <w:r w:rsidR="0059359B" w:rsidRPr="00154267">
        <w:rPr>
          <w:rFonts w:cs="Arial"/>
        </w:rPr>
        <w:fldChar w:fldCharType="begin">
          <w:ffData>
            <w:name w:val="CaseACocher25"/>
            <w:enabled/>
            <w:calcOnExit w:val="0"/>
            <w:checkBox>
              <w:sizeAuto/>
              <w:default w:val="0"/>
            </w:checkBox>
          </w:ffData>
        </w:fldChar>
      </w:r>
      <w:r w:rsidR="0059359B" w:rsidRPr="00154267">
        <w:rPr>
          <w:rFonts w:cs="Arial"/>
        </w:rPr>
        <w:instrText xml:space="preserve"> FORMCHECKBOX </w:instrText>
      </w:r>
      <w:r w:rsidR="006F1594">
        <w:rPr>
          <w:rFonts w:cs="Arial"/>
        </w:rPr>
      </w:r>
      <w:r w:rsidR="006F1594">
        <w:rPr>
          <w:rFonts w:cs="Arial"/>
        </w:rPr>
        <w:fldChar w:fldCharType="separate"/>
      </w:r>
      <w:r w:rsidR="0059359B" w:rsidRPr="00154267">
        <w:rPr>
          <w:rFonts w:cs="Arial"/>
        </w:rPr>
        <w:fldChar w:fldCharType="end"/>
      </w: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5B4CBC" w:rsidRPr="00927CC5" w:rsidRDefault="005B4CBC" w:rsidP="00790F6F">
      <w:pPr>
        <w:spacing w:after="0"/>
      </w:pPr>
    </w:p>
    <w:p w:rsidR="00EA336A" w:rsidRDefault="00EA336A">
      <w:pPr>
        <w:spacing w:after="0" w:line="240" w:lineRule="auto"/>
      </w:pPr>
      <w:r>
        <w:br w:type="page"/>
      </w:r>
    </w:p>
    <w:p w:rsidR="005B4CBC" w:rsidRPr="00927CC5" w:rsidRDefault="005B4CBC" w:rsidP="00790F6F">
      <w:pPr>
        <w:spacing w:after="0"/>
      </w:pPr>
    </w:p>
    <w:p w:rsidR="00C41EB7" w:rsidRPr="0059359B" w:rsidRDefault="00A90A7D" w:rsidP="00C41EB7">
      <w:pPr>
        <w:pStyle w:val="Titre4"/>
        <w:spacing w:before="0" w:after="0"/>
        <w:rPr>
          <w:color w:val="4F81BD"/>
        </w:rPr>
      </w:pPr>
      <w:bookmarkStart w:id="120" w:name="_Toc504120924"/>
      <w:bookmarkStart w:id="121" w:name="_Toc504121122"/>
      <w:r w:rsidRPr="0059359B">
        <w:rPr>
          <w:color w:val="4F81BD"/>
        </w:rPr>
        <w:t>F</w:t>
      </w:r>
      <w:r w:rsidR="0059359B" w:rsidRPr="0059359B">
        <w:rPr>
          <w:color w:val="4F81BD"/>
        </w:rPr>
        <w:t>ICHE</w:t>
      </w:r>
      <w:r w:rsidRPr="0059359B">
        <w:rPr>
          <w:color w:val="4F81BD"/>
        </w:rPr>
        <w:t xml:space="preserve"> </w:t>
      </w:r>
      <w:r w:rsidR="00F52116" w:rsidRPr="0059359B">
        <w:rPr>
          <w:color w:val="4F81BD"/>
        </w:rPr>
        <w:t>5 – TRAITEMENT PAR UTILISATION THERAPEUTIQUE DE</w:t>
      </w:r>
      <w:bookmarkEnd w:id="120"/>
      <w:bookmarkEnd w:id="121"/>
      <w:r w:rsidR="00F52116" w:rsidRPr="0059359B">
        <w:rPr>
          <w:color w:val="4F81BD"/>
        </w:rPr>
        <w:t xml:space="preserve"> </w:t>
      </w:r>
    </w:p>
    <w:p w:rsidR="005B4CBC" w:rsidRPr="0059359B" w:rsidRDefault="00F52116" w:rsidP="00C41EB7">
      <w:pPr>
        <w:pStyle w:val="Titre4"/>
        <w:spacing w:before="0" w:after="0"/>
        <w:rPr>
          <w:color w:val="4F81BD"/>
        </w:rPr>
      </w:pPr>
      <w:bookmarkStart w:id="122" w:name="_Toc504120925"/>
      <w:bookmarkStart w:id="123" w:name="_Toc504121123"/>
      <w:r w:rsidRPr="0059359B">
        <w:rPr>
          <w:color w:val="4F81BD"/>
        </w:rPr>
        <w:t>RADIOELEMENTS EN SOURCES NON SCELLEES</w:t>
      </w:r>
      <w:bookmarkEnd w:id="122"/>
      <w:bookmarkEnd w:id="123"/>
    </w:p>
    <w:p w:rsidR="005B4CBC" w:rsidRPr="00927CC5" w:rsidRDefault="005B4CBC" w:rsidP="00C4411B">
      <w:pPr>
        <w:jc w:val="both"/>
        <w:rPr>
          <w:rFonts w:cs="Arial"/>
          <w:sz w:val="20"/>
        </w:rPr>
      </w:pPr>
    </w:p>
    <w:p w:rsidR="005B4CBC" w:rsidRPr="00EE4305" w:rsidRDefault="005B4CBC" w:rsidP="00624B8F">
      <w:pPr>
        <w:numPr>
          <w:ilvl w:val="0"/>
          <w:numId w:val="15"/>
        </w:numPr>
        <w:spacing w:after="0"/>
        <w:jc w:val="both"/>
        <w:rPr>
          <w:rFonts w:cs="Arial"/>
          <w:b/>
        </w:rPr>
      </w:pPr>
      <w:r w:rsidRPr="00EE4305">
        <w:rPr>
          <w:rFonts w:cs="Arial"/>
          <w:b/>
        </w:rPr>
        <w:t>Mise en œuvre de l’autorisation</w:t>
      </w:r>
    </w:p>
    <w:p w:rsidR="005B4CBC" w:rsidRPr="0059359B" w:rsidRDefault="005B4CBC" w:rsidP="00624B8F">
      <w:pPr>
        <w:numPr>
          <w:ilvl w:val="1"/>
          <w:numId w:val="10"/>
        </w:numPr>
        <w:tabs>
          <w:tab w:val="clear" w:pos="1440"/>
          <w:tab w:val="left" w:pos="851"/>
        </w:tabs>
        <w:spacing w:after="0" w:line="240" w:lineRule="auto"/>
        <w:ind w:left="851" w:hanging="284"/>
        <w:jc w:val="both"/>
        <w:rPr>
          <w:rFonts w:cs="Arial"/>
        </w:rPr>
      </w:pPr>
      <w:r w:rsidRPr="00EE4305">
        <w:rPr>
          <w:rFonts w:cs="Arial"/>
        </w:rPr>
        <w:t xml:space="preserve">La modalité de traitement par </w:t>
      </w:r>
      <w:r w:rsidR="00D41E26" w:rsidRPr="00EE4305">
        <w:rPr>
          <w:rFonts w:cs="Arial"/>
        </w:rPr>
        <w:t xml:space="preserve">utilisation des radios éléments en source non scellées </w:t>
      </w:r>
      <w:r w:rsidRPr="00EE4305">
        <w:rPr>
          <w:rFonts w:cs="Arial"/>
        </w:rPr>
        <w:t xml:space="preserve">a-t-elle été mise en œuvre </w:t>
      </w:r>
      <w:r w:rsidRPr="00EE4305">
        <w:rPr>
          <w:rFonts w:cs="Arial"/>
          <w:b/>
        </w:rPr>
        <w:t xml:space="preserve"> </w:t>
      </w:r>
      <w:r w:rsidRPr="0059359B">
        <w:rPr>
          <w:rFonts w:cs="Arial"/>
        </w:rPr>
        <w:t xml:space="preserve">Oui </w:t>
      </w:r>
      <w:r w:rsidRPr="0059359B">
        <w:rPr>
          <w:rFonts w:cs="Arial"/>
        </w:rPr>
        <w:fldChar w:fldCharType="begin">
          <w:ffData>
            <w:name w:val="CaseACocher21"/>
            <w:enabled/>
            <w:calcOnExit w:val="0"/>
            <w:checkBox>
              <w:sizeAuto/>
              <w:default w:val="0"/>
            </w:checkBox>
          </w:ffData>
        </w:fldChar>
      </w:r>
      <w:r w:rsidRPr="0059359B">
        <w:rPr>
          <w:rFonts w:cs="Arial"/>
        </w:rPr>
        <w:instrText xml:space="preserve"> FORMCHECKBOX </w:instrText>
      </w:r>
      <w:r w:rsidR="006F1594">
        <w:rPr>
          <w:rFonts w:cs="Arial"/>
        </w:rPr>
      </w:r>
      <w:r w:rsidR="006F1594">
        <w:rPr>
          <w:rFonts w:cs="Arial"/>
        </w:rPr>
        <w:fldChar w:fldCharType="separate"/>
      </w:r>
      <w:r w:rsidRPr="0059359B">
        <w:rPr>
          <w:rFonts w:cs="Arial"/>
        </w:rPr>
        <w:fldChar w:fldCharType="end"/>
      </w:r>
      <w:r w:rsidRPr="0059359B">
        <w:rPr>
          <w:rFonts w:cs="Arial"/>
        </w:rPr>
        <w:t xml:space="preserve">    Non </w:t>
      </w:r>
      <w:r w:rsidRPr="0059359B">
        <w:rPr>
          <w:rFonts w:cs="Arial"/>
        </w:rPr>
        <w:fldChar w:fldCharType="begin">
          <w:ffData>
            <w:name w:val="CaseACocher25"/>
            <w:enabled/>
            <w:calcOnExit w:val="0"/>
            <w:checkBox>
              <w:sizeAuto/>
              <w:default w:val="0"/>
            </w:checkBox>
          </w:ffData>
        </w:fldChar>
      </w:r>
      <w:r w:rsidRPr="0059359B">
        <w:rPr>
          <w:rFonts w:cs="Arial"/>
        </w:rPr>
        <w:instrText xml:space="preserve"> FORMCHECKBOX </w:instrText>
      </w:r>
      <w:r w:rsidR="006F1594">
        <w:rPr>
          <w:rFonts w:cs="Arial"/>
        </w:rPr>
      </w:r>
      <w:r w:rsidR="006F1594">
        <w:rPr>
          <w:rFonts w:cs="Arial"/>
        </w:rPr>
        <w:fldChar w:fldCharType="separate"/>
      </w:r>
      <w:r w:rsidRPr="0059359B">
        <w:rPr>
          <w:rFonts w:cs="Arial"/>
        </w:rPr>
        <w:fldChar w:fldCharType="end"/>
      </w:r>
    </w:p>
    <w:p w:rsidR="00E00365" w:rsidRPr="0059359B" w:rsidRDefault="00E00365" w:rsidP="0059359B">
      <w:pPr>
        <w:numPr>
          <w:ilvl w:val="1"/>
          <w:numId w:val="45"/>
        </w:numPr>
        <w:tabs>
          <w:tab w:val="left" w:pos="851"/>
        </w:tabs>
        <w:spacing w:after="0" w:line="240" w:lineRule="auto"/>
        <w:jc w:val="both"/>
        <w:rPr>
          <w:rFonts w:cs="Arial"/>
        </w:rPr>
      </w:pPr>
      <w:r w:rsidRPr="0059359B">
        <w:rPr>
          <w:rFonts w:cs="Arial"/>
        </w:rPr>
        <w:t xml:space="preserve">Si oui </w:t>
      </w:r>
      <w:r w:rsidR="00C51785" w:rsidRPr="0059359B">
        <w:rPr>
          <w:rFonts w:cs="Arial"/>
        </w:rPr>
        <w:t xml:space="preserve">quels sont les </w:t>
      </w:r>
      <w:r w:rsidRPr="0059359B">
        <w:rPr>
          <w:rFonts w:cs="Arial"/>
        </w:rPr>
        <w:t xml:space="preserve">de </w:t>
      </w:r>
      <w:proofErr w:type="spellStart"/>
      <w:r w:rsidRPr="0059359B">
        <w:rPr>
          <w:rFonts w:cs="Arial"/>
        </w:rPr>
        <w:t>radio-éléments</w:t>
      </w:r>
      <w:proofErr w:type="spellEnd"/>
      <w:r w:rsidR="00C51785" w:rsidRPr="0059359B">
        <w:rPr>
          <w:rFonts w:cs="Arial"/>
        </w:rPr>
        <w:t xml:space="preserve"> concernés</w:t>
      </w:r>
      <w:r w:rsidRPr="0059359B">
        <w:rPr>
          <w:rFonts w:cs="Arial"/>
        </w:rPr>
        <w:t> ?</w:t>
      </w:r>
    </w:p>
    <w:p w:rsidR="005B4CBC" w:rsidRPr="00EE4305" w:rsidRDefault="005B4CBC" w:rsidP="00624B8F">
      <w:pPr>
        <w:numPr>
          <w:ilvl w:val="1"/>
          <w:numId w:val="10"/>
        </w:numPr>
        <w:tabs>
          <w:tab w:val="clear" w:pos="1440"/>
          <w:tab w:val="left" w:pos="851"/>
        </w:tabs>
        <w:spacing w:after="0" w:line="240" w:lineRule="auto"/>
        <w:ind w:left="851" w:hanging="284"/>
        <w:jc w:val="both"/>
        <w:rPr>
          <w:rFonts w:cs="Arial"/>
        </w:rPr>
      </w:pPr>
      <w:r w:rsidRPr="00EE4305">
        <w:rPr>
          <w:rFonts w:cs="Arial"/>
        </w:rPr>
        <w:t>Si la modalité de traitement  n’a pas été totalement mise en œuvre, quels en sont les motifs ?</w:t>
      </w:r>
    </w:p>
    <w:p w:rsidR="005B4CBC" w:rsidRPr="00EE4305" w:rsidRDefault="005B4CBC" w:rsidP="00624B8F">
      <w:pPr>
        <w:numPr>
          <w:ilvl w:val="1"/>
          <w:numId w:val="10"/>
        </w:numPr>
        <w:tabs>
          <w:tab w:val="clear" w:pos="1440"/>
          <w:tab w:val="left" w:pos="851"/>
        </w:tabs>
        <w:spacing w:after="0" w:line="240" w:lineRule="auto"/>
        <w:ind w:left="851" w:hanging="284"/>
        <w:jc w:val="both"/>
        <w:rPr>
          <w:rFonts w:cs="Arial"/>
        </w:rPr>
      </w:pPr>
      <w:r w:rsidRPr="00EE4305">
        <w:rPr>
          <w:rFonts w:cs="Arial"/>
        </w:rPr>
        <w:t xml:space="preserve">Indiquer l’échéance prévisionnelle de mise en œuvre des autorisations  </w:t>
      </w:r>
    </w:p>
    <w:p w:rsidR="005B4CBC" w:rsidRPr="00EE4305" w:rsidRDefault="005B4CBC" w:rsidP="00624B8F">
      <w:pPr>
        <w:numPr>
          <w:ilvl w:val="1"/>
          <w:numId w:val="10"/>
        </w:numPr>
        <w:tabs>
          <w:tab w:val="clear" w:pos="1440"/>
          <w:tab w:val="left" w:pos="851"/>
        </w:tabs>
        <w:spacing w:after="0" w:line="240" w:lineRule="auto"/>
        <w:ind w:left="851" w:hanging="284"/>
        <w:jc w:val="both"/>
        <w:rPr>
          <w:rFonts w:cs="Arial"/>
        </w:rPr>
      </w:pPr>
      <w:r w:rsidRPr="00EE4305">
        <w:rPr>
          <w:rFonts w:cs="Arial"/>
        </w:rPr>
        <w:t xml:space="preserve">Dans l’hypothèse où l’établissement envisage d’abandonner cette activité, faire un courrier spécifique </w:t>
      </w:r>
    </w:p>
    <w:p w:rsidR="00D41E26" w:rsidRPr="00EE4305" w:rsidRDefault="00D41E26" w:rsidP="00C4411B">
      <w:pPr>
        <w:tabs>
          <w:tab w:val="left" w:pos="851"/>
        </w:tabs>
        <w:spacing w:after="0" w:line="240" w:lineRule="auto"/>
        <w:ind w:left="851"/>
        <w:jc w:val="both"/>
        <w:rPr>
          <w:rFonts w:cs="Arial"/>
        </w:rPr>
      </w:pPr>
    </w:p>
    <w:p w:rsidR="00D41E26" w:rsidRPr="00EE4305" w:rsidRDefault="00D41E26" w:rsidP="00624B8F">
      <w:pPr>
        <w:numPr>
          <w:ilvl w:val="0"/>
          <w:numId w:val="15"/>
        </w:numPr>
        <w:spacing w:after="0"/>
        <w:jc w:val="both"/>
        <w:rPr>
          <w:rFonts w:cs="Arial"/>
          <w:b/>
        </w:rPr>
      </w:pPr>
      <w:r w:rsidRPr="00EE4305">
        <w:rPr>
          <w:rFonts w:cs="Arial"/>
          <w:b/>
        </w:rPr>
        <w:t xml:space="preserve">Inspection ASN </w:t>
      </w:r>
    </w:p>
    <w:p w:rsidR="00D41E26" w:rsidRPr="00EE4305" w:rsidRDefault="00D41E26" w:rsidP="00624B8F">
      <w:pPr>
        <w:numPr>
          <w:ilvl w:val="1"/>
          <w:numId w:val="10"/>
        </w:numPr>
        <w:tabs>
          <w:tab w:val="clear" w:pos="1440"/>
          <w:tab w:val="left" w:pos="851"/>
        </w:tabs>
        <w:spacing w:after="0" w:line="240" w:lineRule="auto"/>
        <w:ind w:left="851" w:hanging="284"/>
        <w:jc w:val="both"/>
        <w:rPr>
          <w:rFonts w:cs="Arial"/>
        </w:rPr>
      </w:pPr>
      <w:r w:rsidRPr="00EE4305">
        <w:rPr>
          <w:rFonts w:cs="Arial"/>
        </w:rPr>
        <w:t>Fournir le N° d’agrément et l’autorisation de détenir et d’utiliser les radios éléments en sources non scellées</w:t>
      </w:r>
    </w:p>
    <w:p w:rsidR="00D41E26" w:rsidRPr="00EE4305" w:rsidRDefault="00D41E26" w:rsidP="00624B8F">
      <w:pPr>
        <w:numPr>
          <w:ilvl w:val="1"/>
          <w:numId w:val="10"/>
        </w:numPr>
        <w:tabs>
          <w:tab w:val="clear" w:pos="1440"/>
          <w:tab w:val="left" w:pos="851"/>
        </w:tabs>
        <w:spacing w:after="0" w:line="240" w:lineRule="auto"/>
        <w:ind w:left="851" w:hanging="284"/>
        <w:jc w:val="both"/>
        <w:rPr>
          <w:rFonts w:cs="Arial"/>
        </w:rPr>
      </w:pPr>
      <w:r w:rsidRPr="00EE4305">
        <w:rPr>
          <w:rFonts w:cs="Arial"/>
        </w:rPr>
        <w:t>Joindre le dernier rapport</w:t>
      </w:r>
    </w:p>
    <w:p w:rsidR="00D41E26" w:rsidRPr="00EE4305" w:rsidRDefault="00D41E26" w:rsidP="00624B8F">
      <w:pPr>
        <w:numPr>
          <w:ilvl w:val="1"/>
          <w:numId w:val="10"/>
        </w:numPr>
        <w:tabs>
          <w:tab w:val="clear" w:pos="1440"/>
          <w:tab w:val="left" w:pos="851"/>
        </w:tabs>
        <w:spacing w:after="0" w:line="240" w:lineRule="auto"/>
        <w:ind w:left="851" w:hanging="284"/>
        <w:jc w:val="both"/>
        <w:rPr>
          <w:rFonts w:cs="Arial"/>
        </w:rPr>
      </w:pPr>
      <w:r w:rsidRPr="00EE4305">
        <w:rPr>
          <w:rFonts w:cs="Arial"/>
        </w:rPr>
        <w:t xml:space="preserve">Réponse apportée par l’établissement aux remarques </w:t>
      </w:r>
    </w:p>
    <w:p w:rsidR="00D41E26" w:rsidRPr="00EE4305" w:rsidRDefault="00D41E26" w:rsidP="00D41E26">
      <w:pPr>
        <w:tabs>
          <w:tab w:val="left" w:pos="851"/>
        </w:tabs>
        <w:spacing w:after="0" w:line="240" w:lineRule="auto"/>
        <w:ind w:left="567"/>
        <w:jc w:val="both"/>
        <w:rPr>
          <w:rFonts w:cs="Arial"/>
        </w:rPr>
      </w:pPr>
    </w:p>
    <w:p w:rsidR="005B4CBC" w:rsidRPr="00EE4305" w:rsidRDefault="005B4CBC" w:rsidP="00624B8F">
      <w:pPr>
        <w:numPr>
          <w:ilvl w:val="0"/>
          <w:numId w:val="15"/>
        </w:numPr>
        <w:rPr>
          <w:rFonts w:cs="Arial"/>
          <w:b/>
        </w:rPr>
      </w:pPr>
      <w:r w:rsidRPr="00EE4305">
        <w:rPr>
          <w:rFonts w:cs="Arial"/>
          <w:b/>
        </w:rPr>
        <w:t xml:space="preserve"> Typologie de l’activité</w:t>
      </w:r>
    </w:p>
    <w:tbl>
      <w:tblPr>
        <w:tblW w:w="103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2230"/>
        <w:gridCol w:w="1530"/>
        <w:gridCol w:w="1531"/>
        <w:gridCol w:w="1530"/>
        <w:gridCol w:w="1531"/>
        <w:gridCol w:w="1962"/>
      </w:tblGrid>
      <w:tr w:rsidR="005B4CBC" w:rsidRPr="00EE4305" w:rsidTr="006A01AC">
        <w:tc>
          <w:tcPr>
            <w:tcW w:w="2230" w:type="dxa"/>
          </w:tcPr>
          <w:p w:rsidR="005B4CBC" w:rsidRPr="00EE4305" w:rsidRDefault="005B4CBC" w:rsidP="00D41E26">
            <w:pPr>
              <w:spacing w:after="0"/>
              <w:rPr>
                <w:rFonts w:cs="Arial"/>
              </w:rPr>
            </w:pPr>
            <w:r w:rsidRPr="00EE4305">
              <w:rPr>
                <w:rFonts w:cs="Arial"/>
              </w:rPr>
              <w:t>Pathologies d’organe concernées</w:t>
            </w:r>
          </w:p>
        </w:tc>
        <w:tc>
          <w:tcPr>
            <w:tcW w:w="1530" w:type="dxa"/>
          </w:tcPr>
          <w:p w:rsidR="005B4CBC" w:rsidRPr="00EE4305" w:rsidRDefault="005B4CBC" w:rsidP="00D41E26">
            <w:pPr>
              <w:spacing w:after="0"/>
              <w:jc w:val="center"/>
              <w:rPr>
                <w:rFonts w:cs="Arial"/>
              </w:rPr>
            </w:pPr>
            <w:r w:rsidRPr="00EE4305">
              <w:rPr>
                <w:rFonts w:cs="Arial"/>
              </w:rPr>
              <w:t>2015</w:t>
            </w:r>
          </w:p>
        </w:tc>
        <w:tc>
          <w:tcPr>
            <w:tcW w:w="1531" w:type="dxa"/>
          </w:tcPr>
          <w:p w:rsidR="005B4CBC" w:rsidRPr="00EE4305" w:rsidRDefault="005B4CBC" w:rsidP="00D41E26">
            <w:pPr>
              <w:spacing w:after="0"/>
              <w:jc w:val="center"/>
              <w:rPr>
                <w:rFonts w:cs="Arial"/>
              </w:rPr>
            </w:pPr>
            <w:r w:rsidRPr="00EE4305">
              <w:rPr>
                <w:rFonts w:cs="Arial"/>
              </w:rPr>
              <w:t>2016</w:t>
            </w:r>
          </w:p>
        </w:tc>
        <w:tc>
          <w:tcPr>
            <w:tcW w:w="1530" w:type="dxa"/>
          </w:tcPr>
          <w:p w:rsidR="005B4CBC" w:rsidRPr="00EE4305" w:rsidRDefault="005B4CBC" w:rsidP="00D41E26">
            <w:pPr>
              <w:spacing w:after="0"/>
              <w:jc w:val="center"/>
              <w:rPr>
                <w:rFonts w:cs="Arial"/>
              </w:rPr>
            </w:pPr>
            <w:r w:rsidRPr="00EE4305">
              <w:rPr>
                <w:rFonts w:cs="Arial"/>
              </w:rPr>
              <w:t>2017</w:t>
            </w:r>
          </w:p>
        </w:tc>
        <w:tc>
          <w:tcPr>
            <w:tcW w:w="1531" w:type="dxa"/>
          </w:tcPr>
          <w:p w:rsidR="005B4CBC" w:rsidRPr="00EE4305" w:rsidRDefault="005B4CBC" w:rsidP="00D41E26">
            <w:pPr>
              <w:spacing w:after="0"/>
              <w:jc w:val="center"/>
              <w:rPr>
                <w:rFonts w:cs="Arial"/>
              </w:rPr>
            </w:pPr>
            <w:r w:rsidRPr="00EE4305">
              <w:rPr>
                <w:rFonts w:cs="Arial"/>
              </w:rPr>
              <w:t>Moyenne de ces trois années</w:t>
            </w:r>
          </w:p>
          <w:p w:rsidR="005B4CBC" w:rsidRPr="00EE4305" w:rsidRDefault="005B4CBC" w:rsidP="00D41E26">
            <w:pPr>
              <w:spacing w:after="0"/>
              <w:jc w:val="center"/>
              <w:rPr>
                <w:rFonts w:cs="Arial"/>
                <w:b/>
              </w:rPr>
            </w:pPr>
          </w:p>
        </w:tc>
        <w:tc>
          <w:tcPr>
            <w:tcW w:w="1962" w:type="dxa"/>
          </w:tcPr>
          <w:p w:rsidR="005B4CBC" w:rsidRPr="00EE4305" w:rsidRDefault="005B4CBC" w:rsidP="00D41E26">
            <w:pPr>
              <w:spacing w:after="0"/>
              <w:jc w:val="center"/>
              <w:rPr>
                <w:rFonts w:cs="Arial"/>
              </w:rPr>
            </w:pPr>
            <w:r w:rsidRPr="00EE4305">
              <w:rPr>
                <w:rFonts w:cs="Arial"/>
              </w:rPr>
              <w:t>Activité prévisionnelle 2018</w:t>
            </w:r>
          </w:p>
        </w:tc>
      </w:tr>
      <w:tr w:rsidR="005B4CBC" w:rsidRPr="00EE4305" w:rsidTr="006A01AC">
        <w:tc>
          <w:tcPr>
            <w:tcW w:w="2230" w:type="dxa"/>
          </w:tcPr>
          <w:p w:rsidR="005B4CBC" w:rsidRPr="00EE4305" w:rsidRDefault="005B4CBC" w:rsidP="00D41E26">
            <w:pPr>
              <w:spacing w:after="0"/>
              <w:rPr>
                <w:rFonts w:cs="Arial"/>
              </w:rPr>
            </w:pPr>
          </w:p>
        </w:tc>
        <w:tc>
          <w:tcPr>
            <w:tcW w:w="1530" w:type="dxa"/>
          </w:tcPr>
          <w:p w:rsidR="005B4CBC" w:rsidRPr="00EE4305" w:rsidRDefault="005B4CBC" w:rsidP="00D41E26">
            <w:pPr>
              <w:spacing w:after="0"/>
              <w:jc w:val="center"/>
              <w:rPr>
                <w:rFonts w:cs="Arial"/>
              </w:rPr>
            </w:pPr>
          </w:p>
        </w:tc>
        <w:tc>
          <w:tcPr>
            <w:tcW w:w="1531" w:type="dxa"/>
          </w:tcPr>
          <w:p w:rsidR="005B4CBC" w:rsidRPr="00EE4305" w:rsidRDefault="005B4CBC" w:rsidP="00D41E26">
            <w:pPr>
              <w:spacing w:after="0"/>
              <w:jc w:val="center"/>
              <w:rPr>
                <w:rFonts w:cs="Arial"/>
              </w:rPr>
            </w:pPr>
          </w:p>
        </w:tc>
        <w:tc>
          <w:tcPr>
            <w:tcW w:w="1530" w:type="dxa"/>
          </w:tcPr>
          <w:p w:rsidR="005B4CBC" w:rsidRPr="00EE4305" w:rsidRDefault="005B4CBC" w:rsidP="00D41E26">
            <w:pPr>
              <w:spacing w:after="0"/>
              <w:jc w:val="center"/>
              <w:rPr>
                <w:rFonts w:cs="Arial"/>
              </w:rPr>
            </w:pPr>
          </w:p>
        </w:tc>
        <w:tc>
          <w:tcPr>
            <w:tcW w:w="1531" w:type="dxa"/>
          </w:tcPr>
          <w:p w:rsidR="005B4CBC" w:rsidRPr="00EE4305" w:rsidRDefault="005B4CBC" w:rsidP="00D41E26">
            <w:pPr>
              <w:spacing w:after="0"/>
              <w:jc w:val="center"/>
              <w:rPr>
                <w:rFonts w:cs="Arial"/>
              </w:rPr>
            </w:pPr>
          </w:p>
        </w:tc>
        <w:tc>
          <w:tcPr>
            <w:tcW w:w="1962" w:type="dxa"/>
          </w:tcPr>
          <w:p w:rsidR="005B4CBC" w:rsidRPr="00EE4305" w:rsidRDefault="005B4CBC" w:rsidP="00D41E26">
            <w:pPr>
              <w:spacing w:after="0"/>
              <w:jc w:val="center"/>
              <w:rPr>
                <w:rFonts w:cs="Arial"/>
              </w:rPr>
            </w:pPr>
          </w:p>
        </w:tc>
      </w:tr>
      <w:tr w:rsidR="005B4CBC" w:rsidRPr="00EE4305" w:rsidTr="006A01AC">
        <w:tc>
          <w:tcPr>
            <w:tcW w:w="2230" w:type="dxa"/>
          </w:tcPr>
          <w:p w:rsidR="005B4CBC" w:rsidRPr="00EE4305" w:rsidRDefault="005B4CBC" w:rsidP="00D41E26">
            <w:pPr>
              <w:spacing w:after="0"/>
              <w:rPr>
                <w:rFonts w:cs="Arial"/>
              </w:rPr>
            </w:pPr>
          </w:p>
        </w:tc>
        <w:tc>
          <w:tcPr>
            <w:tcW w:w="1530" w:type="dxa"/>
          </w:tcPr>
          <w:p w:rsidR="005B4CBC" w:rsidRPr="00EE4305" w:rsidRDefault="005B4CBC" w:rsidP="00D41E26">
            <w:pPr>
              <w:spacing w:after="0"/>
              <w:jc w:val="center"/>
              <w:rPr>
                <w:rFonts w:cs="Arial"/>
              </w:rPr>
            </w:pPr>
          </w:p>
        </w:tc>
        <w:tc>
          <w:tcPr>
            <w:tcW w:w="1531" w:type="dxa"/>
            <w:shd w:val="clear" w:color="auto" w:fill="auto"/>
          </w:tcPr>
          <w:p w:rsidR="005B4CBC" w:rsidRPr="00EE4305" w:rsidRDefault="005B4CBC" w:rsidP="00D41E26">
            <w:pPr>
              <w:spacing w:after="0"/>
              <w:jc w:val="center"/>
              <w:rPr>
                <w:rFonts w:cs="Arial"/>
              </w:rPr>
            </w:pPr>
          </w:p>
        </w:tc>
        <w:tc>
          <w:tcPr>
            <w:tcW w:w="1530" w:type="dxa"/>
            <w:shd w:val="clear" w:color="auto" w:fill="auto"/>
          </w:tcPr>
          <w:p w:rsidR="005B4CBC" w:rsidRPr="00EE4305" w:rsidRDefault="005B4CBC" w:rsidP="00D41E26">
            <w:pPr>
              <w:spacing w:after="0"/>
              <w:jc w:val="center"/>
              <w:rPr>
                <w:rFonts w:cs="Arial"/>
              </w:rPr>
            </w:pPr>
          </w:p>
        </w:tc>
        <w:tc>
          <w:tcPr>
            <w:tcW w:w="1531" w:type="dxa"/>
          </w:tcPr>
          <w:p w:rsidR="005B4CBC" w:rsidRPr="00EE4305" w:rsidRDefault="005B4CBC" w:rsidP="00D41E26">
            <w:pPr>
              <w:spacing w:after="0"/>
              <w:jc w:val="center"/>
              <w:rPr>
                <w:rFonts w:cs="Arial"/>
              </w:rPr>
            </w:pPr>
          </w:p>
        </w:tc>
        <w:tc>
          <w:tcPr>
            <w:tcW w:w="1962" w:type="dxa"/>
          </w:tcPr>
          <w:p w:rsidR="005B4CBC" w:rsidRPr="00EE4305" w:rsidRDefault="005B4CBC" w:rsidP="00D41E26">
            <w:pPr>
              <w:spacing w:after="0"/>
              <w:jc w:val="center"/>
              <w:rPr>
                <w:rFonts w:cs="Arial"/>
              </w:rPr>
            </w:pPr>
          </w:p>
        </w:tc>
      </w:tr>
      <w:tr w:rsidR="005B4CBC" w:rsidRPr="00EE4305" w:rsidTr="006A01AC">
        <w:tc>
          <w:tcPr>
            <w:tcW w:w="2230" w:type="dxa"/>
          </w:tcPr>
          <w:p w:rsidR="005B4CBC" w:rsidRPr="00EE4305" w:rsidRDefault="005B4CBC" w:rsidP="00D41E26">
            <w:pPr>
              <w:spacing w:after="0"/>
              <w:rPr>
                <w:rFonts w:cs="Arial"/>
              </w:rPr>
            </w:pPr>
          </w:p>
        </w:tc>
        <w:tc>
          <w:tcPr>
            <w:tcW w:w="1530" w:type="dxa"/>
          </w:tcPr>
          <w:p w:rsidR="005B4CBC" w:rsidRPr="00EE4305" w:rsidRDefault="005B4CBC" w:rsidP="00D41E26">
            <w:pPr>
              <w:spacing w:after="0"/>
              <w:jc w:val="center"/>
              <w:rPr>
                <w:rFonts w:cs="Arial"/>
              </w:rPr>
            </w:pPr>
          </w:p>
        </w:tc>
        <w:tc>
          <w:tcPr>
            <w:tcW w:w="1531" w:type="dxa"/>
            <w:shd w:val="clear" w:color="auto" w:fill="auto"/>
          </w:tcPr>
          <w:p w:rsidR="005B4CBC" w:rsidRPr="00EE4305" w:rsidRDefault="005B4CBC" w:rsidP="00D41E26">
            <w:pPr>
              <w:spacing w:after="0"/>
              <w:jc w:val="center"/>
              <w:rPr>
                <w:rFonts w:cs="Arial"/>
              </w:rPr>
            </w:pPr>
          </w:p>
        </w:tc>
        <w:tc>
          <w:tcPr>
            <w:tcW w:w="1530" w:type="dxa"/>
            <w:shd w:val="clear" w:color="auto" w:fill="auto"/>
          </w:tcPr>
          <w:p w:rsidR="005B4CBC" w:rsidRPr="00EE4305" w:rsidRDefault="005B4CBC" w:rsidP="00D41E26">
            <w:pPr>
              <w:spacing w:after="0"/>
              <w:jc w:val="center"/>
              <w:rPr>
                <w:rFonts w:cs="Arial"/>
              </w:rPr>
            </w:pPr>
          </w:p>
        </w:tc>
        <w:tc>
          <w:tcPr>
            <w:tcW w:w="1531" w:type="dxa"/>
          </w:tcPr>
          <w:p w:rsidR="005B4CBC" w:rsidRPr="00EE4305" w:rsidRDefault="005B4CBC" w:rsidP="00D41E26">
            <w:pPr>
              <w:spacing w:after="0"/>
              <w:jc w:val="center"/>
              <w:rPr>
                <w:rFonts w:cs="Arial"/>
              </w:rPr>
            </w:pPr>
          </w:p>
        </w:tc>
        <w:tc>
          <w:tcPr>
            <w:tcW w:w="1962" w:type="dxa"/>
          </w:tcPr>
          <w:p w:rsidR="005B4CBC" w:rsidRPr="00EE4305" w:rsidRDefault="005B4CBC" w:rsidP="00D41E26">
            <w:pPr>
              <w:spacing w:after="0"/>
              <w:jc w:val="center"/>
              <w:rPr>
                <w:rFonts w:cs="Arial"/>
              </w:rPr>
            </w:pPr>
          </w:p>
        </w:tc>
      </w:tr>
      <w:tr w:rsidR="005B4CBC" w:rsidRPr="00EE4305" w:rsidTr="006A01AC">
        <w:tc>
          <w:tcPr>
            <w:tcW w:w="2230" w:type="dxa"/>
          </w:tcPr>
          <w:p w:rsidR="005B4CBC" w:rsidRPr="00EE4305" w:rsidRDefault="005B4CBC" w:rsidP="00D41E26">
            <w:pPr>
              <w:spacing w:after="0"/>
              <w:rPr>
                <w:rFonts w:cs="Arial"/>
              </w:rPr>
            </w:pPr>
          </w:p>
        </w:tc>
        <w:tc>
          <w:tcPr>
            <w:tcW w:w="1530" w:type="dxa"/>
          </w:tcPr>
          <w:p w:rsidR="005B4CBC" w:rsidRPr="00EE4305" w:rsidRDefault="005B4CBC" w:rsidP="00D41E26">
            <w:pPr>
              <w:spacing w:after="0"/>
              <w:jc w:val="center"/>
              <w:rPr>
                <w:rFonts w:cs="Arial"/>
              </w:rPr>
            </w:pPr>
          </w:p>
        </w:tc>
        <w:tc>
          <w:tcPr>
            <w:tcW w:w="1531" w:type="dxa"/>
            <w:shd w:val="clear" w:color="auto" w:fill="auto"/>
          </w:tcPr>
          <w:p w:rsidR="005B4CBC" w:rsidRPr="00EE4305" w:rsidRDefault="005B4CBC" w:rsidP="00D41E26">
            <w:pPr>
              <w:spacing w:after="0"/>
              <w:jc w:val="center"/>
              <w:rPr>
                <w:rFonts w:cs="Arial"/>
              </w:rPr>
            </w:pPr>
          </w:p>
        </w:tc>
        <w:tc>
          <w:tcPr>
            <w:tcW w:w="1530" w:type="dxa"/>
            <w:shd w:val="clear" w:color="auto" w:fill="auto"/>
          </w:tcPr>
          <w:p w:rsidR="005B4CBC" w:rsidRPr="00EE4305" w:rsidRDefault="005B4CBC" w:rsidP="00D41E26">
            <w:pPr>
              <w:spacing w:after="0"/>
              <w:jc w:val="center"/>
              <w:rPr>
                <w:rFonts w:cs="Arial"/>
              </w:rPr>
            </w:pPr>
          </w:p>
        </w:tc>
        <w:tc>
          <w:tcPr>
            <w:tcW w:w="1531" w:type="dxa"/>
          </w:tcPr>
          <w:p w:rsidR="005B4CBC" w:rsidRPr="00EE4305" w:rsidRDefault="005B4CBC" w:rsidP="00D41E26">
            <w:pPr>
              <w:spacing w:after="0"/>
              <w:jc w:val="center"/>
              <w:rPr>
                <w:rFonts w:cs="Arial"/>
              </w:rPr>
            </w:pPr>
          </w:p>
        </w:tc>
        <w:tc>
          <w:tcPr>
            <w:tcW w:w="1962" w:type="dxa"/>
          </w:tcPr>
          <w:p w:rsidR="005B4CBC" w:rsidRPr="00EE4305" w:rsidRDefault="005B4CBC" w:rsidP="00D41E26">
            <w:pPr>
              <w:spacing w:after="0"/>
              <w:jc w:val="center"/>
              <w:rPr>
                <w:rFonts w:cs="Arial"/>
              </w:rPr>
            </w:pPr>
          </w:p>
        </w:tc>
      </w:tr>
    </w:tbl>
    <w:p w:rsidR="005B4CBC" w:rsidRPr="00EE4305" w:rsidRDefault="005B4CBC" w:rsidP="00D41E26">
      <w:pPr>
        <w:rPr>
          <w:rFonts w:cs="Arial"/>
        </w:rPr>
      </w:pPr>
    </w:p>
    <w:p w:rsidR="00A90A7D" w:rsidRPr="00EE4305" w:rsidRDefault="00A90A7D" w:rsidP="00624B8F">
      <w:pPr>
        <w:numPr>
          <w:ilvl w:val="0"/>
          <w:numId w:val="15"/>
        </w:numPr>
        <w:spacing w:after="0"/>
        <w:jc w:val="both"/>
        <w:rPr>
          <w:rFonts w:cs="Arial"/>
          <w:b/>
        </w:rPr>
      </w:pPr>
      <w:r w:rsidRPr="00EE4305">
        <w:rPr>
          <w:rFonts w:cs="Arial"/>
          <w:b/>
        </w:rPr>
        <w:t xml:space="preserve">Dispositif d’annonce </w:t>
      </w:r>
    </w:p>
    <w:p w:rsidR="00A90A7D" w:rsidRPr="00EE4305" w:rsidRDefault="00A90A7D" w:rsidP="00C4411B">
      <w:pPr>
        <w:spacing w:after="0"/>
        <w:jc w:val="both"/>
        <w:rPr>
          <w:rFonts w:cs="Arial"/>
          <w:i/>
        </w:rPr>
      </w:pPr>
      <w:r w:rsidRPr="00EE4305">
        <w:rPr>
          <w:rFonts w:cs="Arial"/>
          <w:i/>
        </w:rPr>
        <w:t xml:space="preserve">A remplir si les modalités de l’organisation du dispositif d’annonce diffèrent de l’organisation générale présentée dans la fiche générale </w:t>
      </w:r>
    </w:p>
    <w:p w:rsidR="00A90A7D" w:rsidRPr="00EE4305" w:rsidRDefault="00A90A7D" w:rsidP="00624B8F">
      <w:pPr>
        <w:numPr>
          <w:ilvl w:val="1"/>
          <w:numId w:val="10"/>
        </w:numPr>
        <w:tabs>
          <w:tab w:val="clear" w:pos="1440"/>
          <w:tab w:val="left" w:pos="851"/>
        </w:tabs>
        <w:spacing w:after="0" w:line="240" w:lineRule="auto"/>
        <w:ind w:left="851" w:hanging="284"/>
        <w:jc w:val="both"/>
        <w:rPr>
          <w:rFonts w:cs="Arial"/>
        </w:rPr>
      </w:pPr>
      <w:r w:rsidRPr="00EE4305">
        <w:rPr>
          <w:rFonts w:cs="Arial"/>
        </w:rPr>
        <w:t>Modalités d’organisation du DA (annonce médicale et consultation paramédicale d’annonce)</w:t>
      </w:r>
    </w:p>
    <w:p w:rsidR="00A90A7D" w:rsidRPr="00EE4305" w:rsidRDefault="00A90A7D" w:rsidP="00624B8F">
      <w:pPr>
        <w:numPr>
          <w:ilvl w:val="1"/>
          <w:numId w:val="10"/>
        </w:numPr>
        <w:tabs>
          <w:tab w:val="clear" w:pos="1440"/>
          <w:tab w:val="left" w:pos="851"/>
        </w:tabs>
        <w:spacing w:after="0" w:line="240" w:lineRule="auto"/>
        <w:ind w:left="851" w:hanging="284"/>
        <w:jc w:val="both"/>
        <w:rPr>
          <w:rFonts w:cs="Arial"/>
        </w:rPr>
      </w:pPr>
      <w:r w:rsidRPr="00EE4305">
        <w:rPr>
          <w:rFonts w:cs="Arial"/>
        </w:rPr>
        <w:t>Modalités de traçabilité en précisant notamment le(s) outil(s) utilisé(s)</w:t>
      </w:r>
    </w:p>
    <w:p w:rsidR="00A90A7D" w:rsidRPr="00EE4305" w:rsidRDefault="00A90A7D" w:rsidP="00624B8F">
      <w:pPr>
        <w:numPr>
          <w:ilvl w:val="1"/>
          <w:numId w:val="10"/>
        </w:numPr>
        <w:tabs>
          <w:tab w:val="clear" w:pos="1440"/>
          <w:tab w:val="left" w:pos="851"/>
        </w:tabs>
        <w:spacing w:after="0" w:line="240" w:lineRule="auto"/>
        <w:ind w:left="851" w:hanging="284"/>
        <w:jc w:val="both"/>
        <w:rPr>
          <w:rFonts w:cs="Arial"/>
        </w:rPr>
      </w:pPr>
      <w:r w:rsidRPr="00EE4305">
        <w:rPr>
          <w:rFonts w:cs="Arial"/>
        </w:rPr>
        <w:t>Effectif, qualification</w:t>
      </w:r>
      <w:r w:rsidR="00FF4ABA">
        <w:rPr>
          <w:rFonts w:cs="Arial"/>
        </w:rPr>
        <w:t>, numéros RPPS ADELI</w:t>
      </w:r>
      <w:r w:rsidRPr="00EE4305">
        <w:rPr>
          <w:rFonts w:cs="Arial"/>
        </w:rPr>
        <w:t xml:space="preserve"> et formation du personnel dédié au dispositif d’annonce (</w:t>
      </w:r>
      <w:r w:rsidR="00FF4ABA">
        <w:rPr>
          <w:rFonts w:cs="Arial"/>
        </w:rPr>
        <w:t xml:space="preserve">médecins </w:t>
      </w:r>
      <w:r w:rsidRPr="00EE4305">
        <w:rPr>
          <w:rFonts w:cs="Arial"/>
        </w:rPr>
        <w:t>IDE, manipulateur radio, autre…)</w:t>
      </w:r>
    </w:p>
    <w:p w:rsidR="00A90A7D" w:rsidRPr="00EE4305" w:rsidRDefault="00A90A7D" w:rsidP="00624B8F">
      <w:pPr>
        <w:numPr>
          <w:ilvl w:val="1"/>
          <w:numId w:val="10"/>
        </w:numPr>
        <w:tabs>
          <w:tab w:val="clear" w:pos="1440"/>
          <w:tab w:val="left" w:pos="851"/>
        </w:tabs>
        <w:spacing w:after="0" w:line="240" w:lineRule="auto"/>
        <w:ind w:left="851" w:hanging="284"/>
        <w:jc w:val="both"/>
        <w:rPr>
          <w:rFonts w:cs="Arial"/>
        </w:rPr>
      </w:pPr>
      <w:r w:rsidRPr="00EE4305">
        <w:rPr>
          <w:rFonts w:cs="Arial"/>
        </w:rPr>
        <w:t xml:space="preserve">Taux de patients ayant bénéficié d’une consultation </w:t>
      </w:r>
      <w:r w:rsidRPr="00DD0055">
        <w:rPr>
          <w:rFonts w:cs="Arial"/>
        </w:rPr>
        <w:t>paramédicale d’annonce en 2016 et 2017</w:t>
      </w:r>
      <w:r w:rsidR="00FF4ABA" w:rsidRPr="00DD0055">
        <w:rPr>
          <w:rFonts w:cs="Arial"/>
        </w:rPr>
        <w:t xml:space="preserve"> </w:t>
      </w:r>
      <w:r w:rsidR="00FF4ABA" w:rsidRPr="00255448">
        <w:rPr>
          <w:rFonts w:cs="Arial"/>
        </w:rPr>
        <w:t>par rapport aux patients diagnostiqués et par rapport aux patients à qui la consultation a été proposée</w:t>
      </w:r>
    </w:p>
    <w:p w:rsidR="00C4411B" w:rsidRPr="00EE4305" w:rsidRDefault="00C4411B" w:rsidP="00C4411B">
      <w:pPr>
        <w:tabs>
          <w:tab w:val="left" w:pos="851"/>
        </w:tabs>
        <w:spacing w:after="0" w:line="240" w:lineRule="auto"/>
        <w:ind w:left="851"/>
        <w:jc w:val="both"/>
        <w:rPr>
          <w:rFonts w:cs="Arial"/>
        </w:rPr>
      </w:pPr>
    </w:p>
    <w:p w:rsidR="00A90A7D" w:rsidRPr="00EE4305" w:rsidRDefault="00A90A7D" w:rsidP="00624B8F">
      <w:pPr>
        <w:numPr>
          <w:ilvl w:val="0"/>
          <w:numId w:val="15"/>
        </w:numPr>
        <w:spacing w:after="0"/>
        <w:jc w:val="both"/>
        <w:rPr>
          <w:rFonts w:cs="Arial"/>
          <w:b/>
        </w:rPr>
      </w:pPr>
      <w:r w:rsidRPr="00EE4305">
        <w:rPr>
          <w:rFonts w:cs="Arial"/>
          <w:b/>
        </w:rPr>
        <w:t xml:space="preserve">Délais de prise en charge </w:t>
      </w:r>
    </w:p>
    <w:p w:rsidR="00B44A90" w:rsidRPr="005B5795" w:rsidRDefault="00B44A90" w:rsidP="00B44A90">
      <w:pPr>
        <w:numPr>
          <w:ilvl w:val="1"/>
          <w:numId w:val="10"/>
        </w:numPr>
        <w:tabs>
          <w:tab w:val="clear" w:pos="1440"/>
          <w:tab w:val="left" w:pos="851"/>
        </w:tabs>
        <w:spacing w:after="0" w:line="240" w:lineRule="auto"/>
        <w:ind w:left="851" w:hanging="284"/>
        <w:jc w:val="both"/>
        <w:rPr>
          <w:rFonts w:cs="Arial"/>
        </w:rPr>
      </w:pPr>
      <w:r w:rsidRPr="005B5795">
        <w:rPr>
          <w:rFonts w:cs="Arial"/>
        </w:rPr>
        <w:t xml:space="preserve">La structure a-t-elle mise en place un suivi </w:t>
      </w:r>
      <w:r>
        <w:rPr>
          <w:rFonts w:cs="Arial"/>
        </w:rPr>
        <w:t xml:space="preserve">des </w:t>
      </w:r>
      <w:r w:rsidRPr="005B5795">
        <w:rPr>
          <w:rFonts w:cs="Arial"/>
        </w:rPr>
        <w:t>délais de prise en charge ?</w:t>
      </w:r>
      <w:r>
        <w:rPr>
          <w:rFonts w:cs="Arial"/>
        </w:rPr>
        <w:t xml:space="preserve"> si oui, quels sont les délais observés (type de délais et résultats)</w:t>
      </w:r>
    </w:p>
    <w:p w:rsidR="00B44A90" w:rsidRPr="00927CC5" w:rsidRDefault="00B44A90" w:rsidP="00B44A90">
      <w:pPr>
        <w:numPr>
          <w:ilvl w:val="1"/>
          <w:numId w:val="10"/>
        </w:numPr>
        <w:tabs>
          <w:tab w:val="clear" w:pos="1440"/>
          <w:tab w:val="left" w:pos="851"/>
        </w:tabs>
        <w:spacing w:after="0" w:line="240" w:lineRule="auto"/>
        <w:ind w:left="851" w:hanging="284"/>
        <w:jc w:val="both"/>
        <w:rPr>
          <w:rFonts w:cs="Arial"/>
        </w:rPr>
      </w:pPr>
      <w:r w:rsidRPr="00927CC5">
        <w:rPr>
          <w:rFonts w:cs="Arial"/>
        </w:rPr>
        <w:t>Préciser les mesures correctives éventuellement apportées</w:t>
      </w:r>
    </w:p>
    <w:p w:rsidR="00C4411B" w:rsidRDefault="00C4411B" w:rsidP="00C4411B">
      <w:pPr>
        <w:tabs>
          <w:tab w:val="left" w:pos="851"/>
        </w:tabs>
        <w:spacing w:after="0" w:line="240" w:lineRule="auto"/>
        <w:ind w:left="851"/>
        <w:jc w:val="both"/>
        <w:rPr>
          <w:rFonts w:cs="Arial"/>
        </w:rPr>
      </w:pPr>
    </w:p>
    <w:p w:rsidR="009E771F" w:rsidRDefault="009E771F" w:rsidP="00C4411B">
      <w:pPr>
        <w:tabs>
          <w:tab w:val="left" w:pos="851"/>
        </w:tabs>
        <w:spacing w:after="0" w:line="240" w:lineRule="auto"/>
        <w:ind w:left="851"/>
        <w:jc w:val="both"/>
        <w:rPr>
          <w:rFonts w:cs="Arial"/>
        </w:rPr>
      </w:pPr>
    </w:p>
    <w:p w:rsidR="00F24D36" w:rsidRDefault="00F24D36" w:rsidP="00C4411B">
      <w:pPr>
        <w:tabs>
          <w:tab w:val="left" w:pos="851"/>
        </w:tabs>
        <w:spacing w:after="0" w:line="240" w:lineRule="auto"/>
        <w:ind w:left="851"/>
        <w:jc w:val="both"/>
        <w:rPr>
          <w:rFonts w:cs="Arial"/>
        </w:rPr>
      </w:pPr>
    </w:p>
    <w:p w:rsidR="00F24D36" w:rsidRDefault="00F24D36" w:rsidP="00C4411B">
      <w:pPr>
        <w:tabs>
          <w:tab w:val="left" w:pos="851"/>
        </w:tabs>
        <w:spacing w:after="0" w:line="240" w:lineRule="auto"/>
        <w:ind w:left="851"/>
        <w:jc w:val="both"/>
        <w:rPr>
          <w:rFonts w:cs="Arial"/>
        </w:rPr>
      </w:pPr>
    </w:p>
    <w:p w:rsidR="00F24D36" w:rsidRPr="00EE4305" w:rsidRDefault="00F24D36" w:rsidP="00C4411B">
      <w:pPr>
        <w:tabs>
          <w:tab w:val="left" w:pos="851"/>
        </w:tabs>
        <w:spacing w:after="0" w:line="240" w:lineRule="auto"/>
        <w:ind w:left="851"/>
        <w:jc w:val="both"/>
        <w:rPr>
          <w:rFonts w:cs="Arial"/>
        </w:rPr>
      </w:pPr>
    </w:p>
    <w:p w:rsidR="00A90A7D" w:rsidRPr="00EE4305" w:rsidRDefault="00A90A7D" w:rsidP="00624B8F">
      <w:pPr>
        <w:numPr>
          <w:ilvl w:val="0"/>
          <w:numId w:val="15"/>
        </w:numPr>
        <w:spacing w:after="0"/>
        <w:jc w:val="both"/>
        <w:rPr>
          <w:rFonts w:cs="Arial"/>
          <w:b/>
        </w:rPr>
      </w:pPr>
      <w:r w:rsidRPr="00EE4305">
        <w:rPr>
          <w:rFonts w:cs="Arial"/>
          <w:b/>
        </w:rPr>
        <w:t xml:space="preserve"> Personnel</w:t>
      </w:r>
    </w:p>
    <w:p w:rsidR="00A90A7D" w:rsidRPr="00DD0055" w:rsidRDefault="00A90A7D" w:rsidP="00624B8F">
      <w:pPr>
        <w:numPr>
          <w:ilvl w:val="1"/>
          <w:numId w:val="10"/>
        </w:numPr>
        <w:tabs>
          <w:tab w:val="clear" w:pos="1440"/>
          <w:tab w:val="left" w:pos="851"/>
        </w:tabs>
        <w:spacing w:after="0" w:line="240" w:lineRule="auto"/>
        <w:ind w:left="851" w:hanging="284"/>
        <w:jc w:val="both"/>
        <w:rPr>
          <w:rFonts w:cs="Arial"/>
        </w:rPr>
      </w:pPr>
      <w:r w:rsidRPr="00EE4305">
        <w:rPr>
          <w:rFonts w:cs="Arial"/>
        </w:rPr>
        <w:t>Liste des médecins intervenant et qualification (</w:t>
      </w:r>
      <w:r w:rsidRPr="00DD0055">
        <w:rPr>
          <w:rFonts w:cs="Arial"/>
        </w:rPr>
        <w:t xml:space="preserve">avec </w:t>
      </w:r>
      <w:r w:rsidR="00FF4ABA" w:rsidRPr="00255448">
        <w:rPr>
          <w:rFonts w:cs="Arial"/>
        </w:rPr>
        <w:t>numéro RPPS et</w:t>
      </w:r>
      <w:r w:rsidR="00FF4ABA" w:rsidRPr="00DD0055">
        <w:rPr>
          <w:rFonts w:cs="Arial"/>
        </w:rPr>
        <w:t xml:space="preserve">  </w:t>
      </w:r>
      <w:r w:rsidRPr="00DD0055">
        <w:rPr>
          <w:rFonts w:cs="Arial"/>
        </w:rPr>
        <w:t>temps de travail en ETP)</w:t>
      </w:r>
    </w:p>
    <w:p w:rsidR="00A90A7D" w:rsidRPr="00DD0055" w:rsidRDefault="00A90A7D" w:rsidP="00624B8F">
      <w:pPr>
        <w:numPr>
          <w:ilvl w:val="1"/>
          <w:numId w:val="10"/>
        </w:numPr>
        <w:tabs>
          <w:tab w:val="clear" w:pos="1440"/>
          <w:tab w:val="left" w:pos="851"/>
        </w:tabs>
        <w:spacing w:after="0" w:line="240" w:lineRule="auto"/>
        <w:ind w:left="851" w:hanging="284"/>
        <w:jc w:val="both"/>
        <w:rPr>
          <w:rFonts w:cs="Arial"/>
        </w:rPr>
      </w:pPr>
      <w:r w:rsidRPr="00DD0055">
        <w:rPr>
          <w:rFonts w:cs="Arial"/>
        </w:rPr>
        <w:t xml:space="preserve">Liste des </w:t>
      </w:r>
      <w:proofErr w:type="spellStart"/>
      <w:r w:rsidRPr="00DD0055">
        <w:rPr>
          <w:rFonts w:cs="Arial"/>
        </w:rPr>
        <w:t>radiophysiciens</w:t>
      </w:r>
      <w:proofErr w:type="spellEnd"/>
      <w:r w:rsidRPr="00DD0055">
        <w:rPr>
          <w:rFonts w:cs="Arial"/>
        </w:rPr>
        <w:t xml:space="preserve"> intervenant (avec </w:t>
      </w:r>
      <w:r w:rsidR="00FF4ABA" w:rsidRPr="00255448">
        <w:rPr>
          <w:rFonts w:cs="Arial"/>
        </w:rPr>
        <w:t>numéro RPPS et</w:t>
      </w:r>
      <w:r w:rsidR="00FF4ABA" w:rsidRPr="00DD0055">
        <w:rPr>
          <w:rFonts w:cs="Arial"/>
        </w:rPr>
        <w:t xml:space="preserve">  </w:t>
      </w:r>
      <w:r w:rsidRPr="00DD0055">
        <w:rPr>
          <w:rFonts w:cs="Arial"/>
        </w:rPr>
        <w:t>temps de travail en ETP)</w:t>
      </w:r>
    </w:p>
    <w:p w:rsidR="00A90A7D" w:rsidRPr="00DD0055" w:rsidRDefault="00A90A7D" w:rsidP="00624B8F">
      <w:pPr>
        <w:numPr>
          <w:ilvl w:val="1"/>
          <w:numId w:val="10"/>
        </w:numPr>
        <w:tabs>
          <w:tab w:val="clear" w:pos="1440"/>
          <w:tab w:val="left" w:pos="851"/>
        </w:tabs>
        <w:spacing w:after="0" w:line="240" w:lineRule="auto"/>
        <w:ind w:left="851" w:hanging="284"/>
        <w:jc w:val="both"/>
        <w:rPr>
          <w:rFonts w:cs="Arial"/>
          <w:b/>
        </w:rPr>
      </w:pPr>
      <w:r w:rsidRPr="00DD0055">
        <w:rPr>
          <w:rFonts w:cs="Arial"/>
        </w:rPr>
        <w:t xml:space="preserve">Liste des manipulateurs intervenant (avec </w:t>
      </w:r>
      <w:r w:rsidR="00FF4ABA" w:rsidRPr="00255448">
        <w:rPr>
          <w:rFonts w:cs="Arial"/>
        </w:rPr>
        <w:t>numéro RPPS et</w:t>
      </w:r>
      <w:r w:rsidR="00FF4ABA" w:rsidRPr="00DD0055">
        <w:rPr>
          <w:rFonts w:cs="Arial"/>
        </w:rPr>
        <w:t xml:space="preserve">  </w:t>
      </w:r>
      <w:r w:rsidRPr="00DD0055">
        <w:rPr>
          <w:rFonts w:cs="Arial"/>
        </w:rPr>
        <w:t xml:space="preserve">temps de travail en ETP) </w:t>
      </w:r>
    </w:p>
    <w:p w:rsidR="00A90A7D" w:rsidRPr="00DD0055" w:rsidRDefault="00A90A7D" w:rsidP="00624B8F">
      <w:pPr>
        <w:numPr>
          <w:ilvl w:val="1"/>
          <w:numId w:val="10"/>
        </w:numPr>
        <w:tabs>
          <w:tab w:val="clear" w:pos="1440"/>
          <w:tab w:val="left" w:pos="851"/>
        </w:tabs>
        <w:spacing w:after="0" w:line="240" w:lineRule="auto"/>
        <w:ind w:left="851" w:hanging="284"/>
        <w:jc w:val="both"/>
        <w:rPr>
          <w:rFonts w:cs="Arial"/>
        </w:rPr>
      </w:pPr>
      <w:r w:rsidRPr="00DD0055">
        <w:rPr>
          <w:rFonts w:cs="Arial"/>
        </w:rPr>
        <w:t xml:space="preserve">Préciser pour chaque praticien le nombre de RCP à laquelle il a participé en </w:t>
      </w:r>
      <w:r w:rsidR="00EB54D9" w:rsidRPr="00DD0055">
        <w:rPr>
          <w:rFonts w:cs="Arial"/>
        </w:rPr>
        <w:t>2017</w:t>
      </w:r>
    </w:p>
    <w:p w:rsidR="00A90A7D" w:rsidRPr="00DD0055" w:rsidRDefault="00FF4ABA" w:rsidP="00D41E26">
      <w:pPr>
        <w:tabs>
          <w:tab w:val="left" w:pos="851"/>
        </w:tabs>
        <w:spacing w:after="0" w:line="240" w:lineRule="auto"/>
        <w:ind w:left="851"/>
        <w:jc w:val="both"/>
        <w:rPr>
          <w:rFonts w:cs="Arial"/>
        </w:rPr>
      </w:pPr>
      <w:r w:rsidRPr="00255448">
        <w:rPr>
          <w:rFonts w:cs="Arial"/>
        </w:rPr>
        <w:t>Liste, numéros ADELI, formations et ETP par catégories de personnel paramédical</w:t>
      </w:r>
      <w:r w:rsidRPr="00DD0055">
        <w:rPr>
          <w:rFonts w:cs="Arial"/>
        </w:rPr>
        <w:t xml:space="preserve"> </w:t>
      </w:r>
    </w:p>
    <w:p w:rsidR="00A90A7D" w:rsidRPr="00EE4305" w:rsidRDefault="00A90A7D" w:rsidP="00D41E26">
      <w:pPr>
        <w:tabs>
          <w:tab w:val="left" w:pos="851"/>
        </w:tabs>
        <w:spacing w:after="0" w:line="240" w:lineRule="auto"/>
        <w:ind w:left="851"/>
        <w:jc w:val="both"/>
        <w:rPr>
          <w:rFonts w:cs="Arial"/>
        </w:rPr>
      </w:pPr>
    </w:p>
    <w:p w:rsidR="007830AA" w:rsidRPr="00EE4305" w:rsidRDefault="007830AA" w:rsidP="00624B8F">
      <w:pPr>
        <w:numPr>
          <w:ilvl w:val="0"/>
          <w:numId w:val="15"/>
        </w:numPr>
        <w:spacing w:after="0"/>
        <w:jc w:val="both"/>
        <w:rPr>
          <w:rFonts w:cs="Arial"/>
          <w:b/>
        </w:rPr>
      </w:pPr>
      <w:r w:rsidRPr="00EE4305">
        <w:rPr>
          <w:rFonts w:cs="Arial"/>
          <w:b/>
        </w:rPr>
        <w:t>Modifications significatives</w:t>
      </w:r>
    </w:p>
    <w:p w:rsidR="007830AA" w:rsidRPr="00EE4305" w:rsidRDefault="007830AA" w:rsidP="007830AA">
      <w:pPr>
        <w:autoSpaceDE w:val="0"/>
        <w:autoSpaceDN w:val="0"/>
        <w:adjustRightInd w:val="0"/>
        <w:spacing w:after="0"/>
        <w:ind w:left="426"/>
        <w:rPr>
          <w:rFonts w:cs="Arial"/>
        </w:rPr>
      </w:pPr>
      <w:r w:rsidRPr="00EE4305">
        <w:rPr>
          <w:rFonts w:cs="Arial"/>
        </w:rPr>
        <w:t>Des modifications sont-elles intervenues depuis la visite de conformité en termes de :</w:t>
      </w:r>
    </w:p>
    <w:p w:rsidR="006A01AC" w:rsidRPr="006A01AC" w:rsidRDefault="007830AA" w:rsidP="00624B8F">
      <w:pPr>
        <w:numPr>
          <w:ilvl w:val="0"/>
          <w:numId w:val="42"/>
        </w:numPr>
        <w:autoSpaceDE w:val="0"/>
        <w:autoSpaceDN w:val="0"/>
        <w:adjustRightInd w:val="0"/>
        <w:spacing w:after="0" w:line="240" w:lineRule="auto"/>
        <w:rPr>
          <w:rFonts w:cs="Arial"/>
          <w:b/>
        </w:rPr>
      </w:pPr>
      <w:r w:rsidRPr="006A01AC">
        <w:rPr>
          <w:rFonts w:cs="Arial"/>
        </w:rPr>
        <w:t xml:space="preserve">Locaux (préciser) : </w:t>
      </w:r>
      <w:r w:rsidRPr="006A01AC">
        <w:rPr>
          <w:rFonts w:cs="Arial"/>
        </w:rPr>
        <w:tab/>
      </w:r>
      <w:r w:rsidRPr="006A01AC">
        <w:rPr>
          <w:rFonts w:cs="Arial"/>
        </w:rPr>
        <w:tab/>
      </w:r>
      <w:r w:rsidRPr="006A01AC">
        <w:rPr>
          <w:rFonts w:cs="Arial"/>
        </w:rPr>
        <w:tab/>
      </w:r>
      <w:r w:rsidRPr="006A01AC">
        <w:rPr>
          <w:rFonts w:cs="Arial"/>
        </w:rPr>
        <w:tab/>
      </w:r>
      <w:r w:rsidRPr="006A01AC">
        <w:rPr>
          <w:rFonts w:cs="Arial"/>
        </w:rPr>
        <w:tab/>
      </w:r>
      <w:r w:rsidRPr="006A01AC">
        <w:rPr>
          <w:rFonts w:cs="Arial"/>
        </w:rPr>
        <w:tab/>
      </w:r>
      <w:r w:rsidR="006A01AC" w:rsidRPr="006A01AC">
        <w:rPr>
          <w:rFonts w:cs="Arial"/>
        </w:rPr>
        <w:t xml:space="preserve">Oui </w:t>
      </w:r>
      <w:r w:rsidR="006A01AC" w:rsidRPr="006A01AC">
        <w:rPr>
          <w:rFonts w:cs="Arial"/>
        </w:rPr>
        <w:fldChar w:fldCharType="begin">
          <w:ffData>
            <w:name w:val="CaseACocher21"/>
            <w:enabled/>
            <w:calcOnExit w:val="0"/>
            <w:checkBox>
              <w:sizeAuto/>
              <w:default w:val="0"/>
            </w:checkBox>
          </w:ffData>
        </w:fldChar>
      </w:r>
      <w:r w:rsidR="006A01AC" w:rsidRPr="006A01AC">
        <w:rPr>
          <w:rFonts w:cs="Arial"/>
        </w:rPr>
        <w:instrText xml:space="preserve"> FORMCHECKBOX </w:instrText>
      </w:r>
      <w:r w:rsidR="006F1594">
        <w:rPr>
          <w:rFonts w:cs="Arial"/>
        </w:rPr>
      </w:r>
      <w:r w:rsidR="006F1594">
        <w:rPr>
          <w:rFonts w:cs="Arial"/>
        </w:rPr>
        <w:fldChar w:fldCharType="separate"/>
      </w:r>
      <w:r w:rsidR="006A01AC" w:rsidRPr="006A01AC">
        <w:rPr>
          <w:rFonts w:cs="Arial"/>
        </w:rPr>
        <w:fldChar w:fldCharType="end"/>
      </w:r>
      <w:r w:rsidR="006A01AC" w:rsidRPr="006A01AC">
        <w:rPr>
          <w:rFonts w:cs="Arial"/>
        </w:rPr>
        <w:t xml:space="preserve">    Non </w:t>
      </w:r>
      <w:r w:rsidR="006A01AC" w:rsidRPr="006A01AC">
        <w:rPr>
          <w:rFonts w:cs="Arial"/>
        </w:rPr>
        <w:fldChar w:fldCharType="begin">
          <w:ffData>
            <w:name w:val="CaseACocher25"/>
            <w:enabled/>
            <w:calcOnExit w:val="0"/>
            <w:checkBox>
              <w:sizeAuto/>
              <w:default w:val="0"/>
            </w:checkBox>
          </w:ffData>
        </w:fldChar>
      </w:r>
      <w:r w:rsidR="006A01AC" w:rsidRPr="006A01AC">
        <w:rPr>
          <w:rFonts w:cs="Arial"/>
        </w:rPr>
        <w:instrText xml:space="preserve"> FORMCHECKBOX </w:instrText>
      </w:r>
      <w:r w:rsidR="006F1594">
        <w:rPr>
          <w:rFonts w:cs="Arial"/>
        </w:rPr>
      </w:r>
      <w:r w:rsidR="006F1594">
        <w:rPr>
          <w:rFonts w:cs="Arial"/>
        </w:rPr>
        <w:fldChar w:fldCharType="separate"/>
      </w:r>
      <w:r w:rsidR="006A01AC" w:rsidRPr="006A01AC">
        <w:rPr>
          <w:rFonts w:cs="Arial"/>
        </w:rPr>
        <w:fldChar w:fldCharType="end"/>
      </w:r>
    </w:p>
    <w:p w:rsidR="007830AA" w:rsidRPr="006A01AC" w:rsidRDefault="007830AA" w:rsidP="00624B8F">
      <w:pPr>
        <w:numPr>
          <w:ilvl w:val="0"/>
          <w:numId w:val="42"/>
        </w:numPr>
        <w:autoSpaceDE w:val="0"/>
        <w:autoSpaceDN w:val="0"/>
        <w:adjustRightInd w:val="0"/>
        <w:spacing w:after="0" w:line="240" w:lineRule="auto"/>
        <w:rPr>
          <w:rFonts w:cs="Arial"/>
          <w:b/>
        </w:rPr>
      </w:pPr>
      <w:r w:rsidRPr="006A01AC">
        <w:rPr>
          <w:rFonts w:cs="Arial"/>
        </w:rPr>
        <w:t xml:space="preserve">Personnel médical (préciser) : </w:t>
      </w:r>
      <w:r w:rsidRPr="006A01AC">
        <w:rPr>
          <w:rFonts w:cs="Arial"/>
        </w:rPr>
        <w:tab/>
      </w:r>
      <w:r w:rsidRPr="006A01AC">
        <w:rPr>
          <w:rFonts w:cs="Arial"/>
        </w:rPr>
        <w:tab/>
      </w:r>
      <w:r w:rsidRPr="006A01AC">
        <w:rPr>
          <w:rFonts w:cs="Arial"/>
        </w:rPr>
        <w:tab/>
      </w:r>
      <w:r w:rsidRPr="006A01AC">
        <w:rPr>
          <w:rFonts w:cs="Arial"/>
        </w:rPr>
        <w:tab/>
      </w:r>
      <w:r w:rsidRPr="006A01AC">
        <w:rPr>
          <w:rFonts w:cs="Arial"/>
        </w:rPr>
        <w:tab/>
      </w:r>
      <w:r w:rsidR="006A01AC" w:rsidRPr="006A01AC">
        <w:rPr>
          <w:rFonts w:cs="Arial"/>
        </w:rPr>
        <w:t xml:space="preserve">Oui </w:t>
      </w:r>
      <w:r w:rsidR="006A01AC" w:rsidRPr="006A01AC">
        <w:rPr>
          <w:rFonts w:cs="Arial"/>
        </w:rPr>
        <w:fldChar w:fldCharType="begin">
          <w:ffData>
            <w:name w:val="CaseACocher21"/>
            <w:enabled/>
            <w:calcOnExit w:val="0"/>
            <w:checkBox>
              <w:sizeAuto/>
              <w:default w:val="0"/>
            </w:checkBox>
          </w:ffData>
        </w:fldChar>
      </w:r>
      <w:r w:rsidR="006A01AC" w:rsidRPr="006A01AC">
        <w:rPr>
          <w:rFonts w:cs="Arial"/>
        </w:rPr>
        <w:instrText xml:space="preserve"> FORMCHECKBOX </w:instrText>
      </w:r>
      <w:r w:rsidR="006F1594">
        <w:rPr>
          <w:rFonts w:cs="Arial"/>
        </w:rPr>
      </w:r>
      <w:r w:rsidR="006F1594">
        <w:rPr>
          <w:rFonts w:cs="Arial"/>
        </w:rPr>
        <w:fldChar w:fldCharType="separate"/>
      </w:r>
      <w:r w:rsidR="006A01AC" w:rsidRPr="006A01AC">
        <w:rPr>
          <w:rFonts w:cs="Arial"/>
        </w:rPr>
        <w:fldChar w:fldCharType="end"/>
      </w:r>
      <w:r w:rsidR="006A01AC" w:rsidRPr="006A01AC">
        <w:rPr>
          <w:rFonts w:cs="Arial"/>
        </w:rPr>
        <w:t xml:space="preserve">    Non </w:t>
      </w:r>
      <w:r w:rsidR="006A01AC" w:rsidRPr="006A01AC">
        <w:rPr>
          <w:rFonts w:cs="Arial"/>
        </w:rPr>
        <w:fldChar w:fldCharType="begin">
          <w:ffData>
            <w:name w:val="CaseACocher25"/>
            <w:enabled/>
            <w:calcOnExit w:val="0"/>
            <w:checkBox>
              <w:sizeAuto/>
              <w:default w:val="0"/>
            </w:checkBox>
          </w:ffData>
        </w:fldChar>
      </w:r>
      <w:r w:rsidR="006A01AC" w:rsidRPr="006A01AC">
        <w:rPr>
          <w:rFonts w:cs="Arial"/>
        </w:rPr>
        <w:instrText xml:space="preserve"> FORMCHECKBOX </w:instrText>
      </w:r>
      <w:r w:rsidR="006F1594">
        <w:rPr>
          <w:rFonts w:cs="Arial"/>
        </w:rPr>
      </w:r>
      <w:r w:rsidR="006F1594">
        <w:rPr>
          <w:rFonts w:cs="Arial"/>
        </w:rPr>
        <w:fldChar w:fldCharType="separate"/>
      </w:r>
      <w:r w:rsidR="006A01AC" w:rsidRPr="006A01AC">
        <w:rPr>
          <w:rFonts w:cs="Arial"/>
        </w:rPr>
        <w:fldChar w:fldCharType="end"/>
      </w:r>
    </w:p>
    <w:p w:rsidR="007830AA" w:rsidRPr="00EE4305" w:rsidRDefault="007830AA" w:rsidP="00624B8F">
      <w:pPr>
        <w:numPr>
          <w:ilvl w:val="0"/>
          <w:numId w:val="42"/>
        </w:numPr>
        <w:autoSpaceDE w:val="0"/>
        <w:autoSpaceDN w:val="0"/>
        <w:adjustRightInd w:val="0"/>
        <w:spacing w:after="0" w:line="240" w:lineRule="auto"/>
        <w:rPr>
          <w:rFonts w:cs="Arial"/>
          <w:b/>
        </w:rPr>
      </w:pPr>
      <w:r w:rsidRPr="00EE4305">
        <w:rPr>
          <w:rFonts w:cs="Arial"/>
        </w:rPr>
        <w:t xml:space="preserve">Personnel paramédical (préciser) : </w:t>
      </w:r>
      <w:r w:rsidRPr="00EE4305">
        <w:rPr>
          <w:rFonts w:cs="Arial"/>
        </w:rPr>
        <w:tab/>
      </w:r>
      <w:r w:rsidRPr="00EE4305">
        <w:rPr>
          <w:rFonts w:cs="Arial"/>
        </w:rPr>
        <w:tab/>
      </w:r>
      <w:r w:rsidRPr="00EE4305">
        <w:rPr>
          <w:rFonts w:cs="Arial"/>
        </w:rPr>
        <w:tab/>
      </w:r>
      <w:r w:rsidRPr="00EE4305">
        <w:rPr>
          <w:rFonts w:cs="Arial"/>
        </w:rPr>
        <w:tab/>
      </w:r>
      <w:r w:rsidR="006A01AC" w:rsidRPr="00154267">
        <w:rPr>
          <w:rFonts w:cs="Arial"/>
        </w:rPr>
        <w:t xml:space="preserve">Oui </w:t>
      </w:r>
      <w:r w:rsidR="006A01AC" w:rsidRPr="00154267">
        <w:rPr>
          <w:rFonts w:cs="Arial"/>
        </w:rPr>
        <w:fldChar w:fldCharType="begin">
          <w:ffData>
            <w:name w:val="CaseACocher21"/>
            <w:enabled/>
            <w:calcOnExit w:val="0"/>
            <w:checkBox>
              <w:sizeAuto/>
              <w:default w:val="0"/>
            </w:checkBox>
          </w:ffData>
        </w:fldChar>
      </w:r>
      <w:r w:rsidR="006A01AC" w:rsidRPr="00154267">
        <w:rPr>
          <w:rFonts w:cs="Arial"/>
        </w:rPr>
        <w:instrText xml:space="preserve"> FORMCHECKBOX </w:instrText>
      </w:r>
      <w:r w:rsidR="006F1594">
        <w:rPr>
          <w:rFonts w:cs="Arial"/>
        </w:rPr>
      </w:r>
      <w:r w:rsidR="006F1594">
        <w:rPr>
          <w:rFonts w:cs="Arial"/>
        </w:rPr>
        <w:fldChar w:fldCharType="separate"/>
      </w:r>
      <w:r w:rsidR="006A01AC" w:rsidRPr="00154267">
        <w:rPr>
          <w:rFonts w:cs="Arial"/>
        </w:rPr>
        <w:fldChar w:fldCharType="end"/>
      </w:r>
      <w:r w:rsidR="006A01AC" w:rsidRPr="00154267">
        <w:rPr>
          <w:rFonts w:cs="Arial"/>
        </w:rPr>
        <w:t xml:space="preserve">    Non </w:t>
      </w:r>
      <w:r w:rsidR="006A01AC" w:rsidRPr="00154267">
        <w:rPr>
          <w:rFonts w:cs="Arial"/>
        </w:rPr>
        <w:fldChar w:fldCharType="begin">
          <w:ffData>
            <w:name w:val="CaseACocher25"/>
            <w:enabled/>
            <w:calcOnExit w:val="0"/>
            <w:checkBox>
              <w:sizeAuto/>
              <w:default w:val="0"/>
            </w:checkBox>
          </w:ffData>
        </w:fldChar>
      </w:r>
      <w:r w:rsidR="006A01AC" w:rsidRPr="00154267">
        <w:rPr>
          <w:rFonts w:cs="Arial"/>
        </w:rPr>
        <w:instrText xml:space="preserve"> FORMCHECKBOX </w:instrText>
      </w:r>
      <w:r w:rsidR="006F1594">
        <w:rPr>
          <w:rFonts w:cs="Arial"/>
        </w:rPr>
      </w:r>
      <w:r w:rsidR="006F1594">
        <w:rPr>
          <w:rFonts w:cs="Arial"/>
        </w:rPr>
        <w:fldChar w:fldCharType="separate"/>
      </w:r>
      <w:r w:rsidR="006A01AC" w:rsidRPr="00154267">
        <w:rPr>
          <w:rFonts w:cs="Arial"/>
        </w:rPr>
        <w:fldChar w:fldCharType="end"/>
      </w:r>
    </w:p>
    <w:p w:rsidR="007830AA" w:rsidRPr="00EE4305" w:rsidRDefault="007830AA" w:rsidP="00624B8F">
      <w:pPr>
        <w:numPr>
          <w:ilvl w:val="0"/>
          <w:numId w:val="42"/>
        </w:numPr>
        <w:autoSpaceDE w:val="0"/>
        <w:autoSpaceDN w:val="0"/>
        <w:adjustRightInd w:val="0"/>
        <w:spacing w:after="0" w:line="240" w:lineRule="auto"/>
        <w:rPr>
          <w:rFonts w:cs="Arial"/>
        </w:rPr>
      </w:pPr>
      <w:r w:rsidRPr="00EE4305">
        <w:rPr>
          <w:rFonts w:cs="Arial"/>
        </w:rPr>
        <w:t xml:space="preserve">Equipements (préciser): </w:t>
      </w:r>
      <w:r w:rsidRPr="00EE4305">
        <w:rPr>
          <w:rFonts w:cs="Arial"/>
        </w:rPr>
        <w:tab/>
      </w:r>
      <w:r w:rsidRPr="00EE4305">
        <w:rPr>
          <w:rFonts w:cs="Arial"/>
        </w:rPr>
        <w:tab/>
      </w:r>
      <w:r w:rsidRPr="00EE4305">
        <w:rPr>
          <w:rFonts w:cs="Arial"/>
        </w:rPr>
        <w:tab/>
      </w:r>
      <w:r w:rsidRPr="00EE4305">
        <w:rPr>
          <w:rFonts w:cs="Arial"/>
        </w:rPr>
        <w:tab/>
      </w:r>
      <w:r w:rsidRPr="00EE4305">
        <w:rPr>
          <w:rFonts w:cs="Arial"/>
        </w:rPr>
        <w:tab/>
      </w:r>
      <w:r w:rsidR="006A01AC" w:rsidRPr="00154267">
        <w:rPr>
          <w:rFonts w:cs="Arial"/>
        </w:rPr>
        <w:t xml:space="preserve">Oui </w:t>
      </w:r>
      <w:r w:rsidR="006A01AC" w:rsidRPr="00154267">
        <w:rPr>
          <w:rFonts w:cs="Arial"/>
        </w:rPr>
        <w:fldChar w:fldCharType="begin">
          <w:ffData>
            <w:name w:val="CaseACocher21"/>
            <w:enabled/>
            <w:calcOnExit w:val="0"/>
            <w:checkBox>
              <w:sizeAuto/>
              <w:default w:val="0"/>
            </w:checkBox>
          </w:ffData>
        </w:fldChar>
      </w:r>
      <w:r w:rsidR="006A01AC" w:rsidRPr="00154267">
        <w:rPr>
          <w:rFonts w:cs="Arial"/>
        </w:rPr>
        <w:instrText xml:space="preserve"> FORMCHECKBOX </w:instrText>
      </w:r>
      <w:r w:rsidR="006F1594">
        <w:rPr>
          <w:rFonts w:cs="Arial"/>
        </w:rPr>
      </w:r>
      <w:r w:rsidR="006F1594">
        <w:rPr>
          <w:rFonts w:cs="Arial"/>
        </w:rPr>
        <w:fldChar w:fldCharType="separate"/>
      </w:r>
      <w:r w:rsidR="006A01AC" w:rsidRPr="00154267">
        <w:rPr>
          <w:rFonts w:cs="Arial"/>
        </w:rPr>
        <w:fldChar w:fldCharType="end"/>
      </w:r>
      <w:r w:rsidR="006A01AC" w:rsidRPr="00154267">
        <w:rPr>
          <w:rFonts w:cs="Arial"/>
        </w:rPr>
        <w:t xml:space="preserve">    Non </w:t>
      </w:r>
      <w:r w:rsidR="006A01AC" w:rsidRPr="00154267">
        <w:rPr>
          <w:rFonts w:cs="Arial"/>
        </w:rPr>
        <w:fldChar w:fldCharType="begin">
          <w:ffData>
            <w:name w:val="CaseACocher25"/>
            <w:enabled/>
            <w:calcOnExit w:val="0"/>
            <w:checkBox>
              <w:sizeAuto/>
              <w:default w:val="0"/>
            </w:checkBox>
          </w:ffData>
        </w:fldChar>
      </w:r>
      <w:r w:rsidR="006A01AC" w:rsidRPr="00154267">
        <w:rPr>
          <w:rFonts w:cs="Arial"/>
        </w:rPr>
        <w:instrText xml:space="preserve"> FORMCHECKBOX </w:instrText>
      </w:r>
      <w:r w:rsidR="006F1594">
        <w:rPr>
          <w:rFonts w:cs="Arial"/>
        </w:rPr>
      </w:r>
      <w:r w:rsidR="006F1594">
        <w:rPr>
          <w:rFonts w:cs="Arial"/>
        </w:rPr>
        <w:fldChar w:fldCharType="separate"/>
      </w:r>
      <w:r w:rsidR="006A01AC" w:rsidRPr="00154267">
        <w:rPr>
          <w:rFonts w:cs="Arial"/>
        </w:rPr>
        <w:fldChar w:fldCharType="end"/>
      </w:r>
    </w:p>
    <w:p w:rsidR="007830AA" w:rsidRPr="00EE4305" w:rsidRDefault="007830AA" w:rsidP="00624B8F">
      <w:pPr>
        <w:numPr>
          <w:ilvl w:val="0"/>
          <w:numId w:val="42"/>
        </w:numPr>
        <w:autoSpaceDE w:val="0"/>
        <w:autoSpaceDN w:val="0"/>
        <w:adjustRightInd w:val="0"/>
        <w:spacing w:after="0" w:line="240" w:lineRule="auto"/>
        <w:rPr>
          <w:rFonts w:cs="Arial"/>
          <w:b/>
        </w:rPr>
      </w:pPr>
      <w:r w:rsidRPr="00EE4305">
        <w:rPr>
          <w:rFonts w:cs="Arial"/>
        </w:rPr>
        <w:t xml:space="preserve">Conventions : </w:t>
      </w:r>
      <w:r w:rsidRPr="00EE4305">
        <w:rPr>
          <w:rFonts w:cs="Arial"/>
        </w:rPr>
        <w:tab/>
      </w:r>
      <w:r w:rsidRPr="00EE4305">
        <w:rPr>
          <w:rFonts w:cs="Arial"/>
        </w:rPr>
        <w:tab/>
      </w:r>
      <w:r w:rsidRPr="00EE4305">
        <w:rPr>
          <w:rFonts w:cs="Arial"/>
        </w:rPr>
        <w:tab/>
      </w:r>
      <w:r w:rsidRPr="00EE4305">
        <w:rPr>
          <w:rFonts w:cs="Arial"/>
        </w:rPr>
        <w:tab/>
      </w:r>
      <w:r w:rsidRPr="00EE4305">
        <w:rPr>
          <w:rFonts w:cs="Arial"/>
        </w:rPr>
        <w:tab/>
      </w:r>
      <w:r w:rsidRPr="00EE4305">
        <w:rPr>
          <w:rFonts w:cs="Arial"/>
        </w:rPr>
        <w:tab/>
      </w:r>
      <w:r w:rsidRPr="00EE4305">
        <w:rPr>
          <w:rFonts w:cs="Arial"/>
        </w:rPr>
        <w:tab/>
      </w:r>
      <w:r w:rsidR="006A01AC" w:rsidRPr="00154267">
        <w:rPr>
          <w:rFonts w:cs="Arial"/>
        </w:rPr>
        <w:t xml:space="preserve">Oui </w:t>
      </w:r>
      <w:r w:rsidR="006A01AC" w:rsidRPr="00154267">
        <w:rPr>
          <w:rFonts w:cs="Arial"/>
        </w:rPr>
        <w:fldChar w:fldCharType="begin">
          <w:ffData>
            <w:name w:val="CaseACocher21"/>
            <w:enabled/>
            <w:calcOnExit w:val="0"/>
            <w:checkBox>
              <w:sizeAuto/>
              <w:default w:val="0"/>
            </w:checkBox>
          </w:ffData>
        </w:fldChar>
      </w:r>
      <w:r w:rsidR="006A01AC" w:rsidRPr="00154267">
        <w:rPr>
          <w:rFonts w:cs="Arial"/>
        </w:rPr>
        <w:instrText xml:space="preserve"> FORMCHECKBOX </w:instrText>
      </w:r>
      <w:r w:rsidR="006F1594">
        <w:rPr>
          <w:rFonts w:cs="Arial"/>
        </w:rPr>
      </w:r>
      <w:r w:rsidR="006F1594">
        <w:rPr>
          <w:rFonts w:cs="Arial"/>
        </w:rPr>
        <w:fldChar w:fldCharType="separate"/>
      </w:r>
      <w:r w:rsidR="006A01AC" w:rsidRPr="00154267">
        <w:rPr>
          <w:rFonts w:cs="Arial"/>
        </w:rPr>
        <w:fldChar w:fldCharType="end"/>
      </w:r>
      <w:r w:rsidR="006A01AC" w:rsidRPr="00154267">
        <w:rPr>
          <w:rFonts w:cs="Arial"/>
        </w:rPr>
        <w:t xml:space="preserve">    Non </w:t>
      </w:r>
      <w:r w:rsidR="006A01AC" w:rsidRPr="00154267">
        <w:rPr>
          <w:rFonts w:cs="Arial"/>
        </w:rPr>
        <w:fldChar w:fldCharType="begin">
          <w:ffData>
            <w:name w:val="CaseACocher25"/>
            <w:enabled/>
            <w:calcOnExit w:val="0"/>
            <w:checkBox>
              <w:sizeAuto/>
              <w:default w:val="0"/>
            </w:checkBox>
          </w:ffData>
        </w:fldChar>
      </w:r>
      <w:r w:rsidR="006A01AC" w:rsidRPr="00154267">
        <w:rPr>
          <w:rFonts w:cs="Arial"/>
        </w:rPr>
        <w:instrText xml:space="preserve"> FORMCHECKBOX </w:instrText>
      </w:r>
      <w:r w:rsidR="006F1594">
        <w:rPr>
          <w:rFonts w:cs="Arial"/>
        </w:rPr>
      </w:r>
      <w:r w:rsidR="006F1594">
        <w:rPr>
          <w:rFonts w:cs="Arial"/>
        </w:rPr>
        <w:fldChar w:fldCharType="separate"/>
      </w:r>
      <w:r w:rsidR="006A01AC" w:rsidRPr="00154267">
        <w:rPr>
          <w:rFonts w:cs="Arial"/>
        </w:rPr>
        <w:fldChar w:fldCharType="end"/>
      </w:r>
    </w:p>
    <w:p w:rsidR="007830AA" w:rsidRPr="00EE4305" w:rsidRDefault="007830AA" w:rsidP="00624B8F">
      <w:pPr>
        <w:numPr>
          <w:ilvl w:val="0"/>
          <w:numId w:val="42"/>
        </w:numPr>
        <w:autoSpaceDE w:val="0"/>
        <w:autoSpaceDN w:val="0"/>
        <w:adjustRightInd w:val="0"/>
        <w:spacing w:after="0" w:line="240" w:lineRule="auto"/>
        <w:rPr>
          <w:rFonts w:cs="Arial"/>
        </w:rPr>
      </w:pPr>
      <w:r w:rsidRPr="00EE4305">
        <w:rPr>
          <w:rFonts w:cs="Arial"/>
        </w:rPr>
        <w:t xml:space="preserve">Organisation de la prise en charge (préciser) : </w:t>
      </w:r>
      <w:r w:rsidRPr="00EE4305">
        <w:rPr>
          <w:rFonts w:cs="Arial"/>
        </w:rPr>
        <w:tab/>
      </w:r>
      <w:r w:rsidRPr="00EE4305">
        <w:rPr>
          <w:rFonts w:cs="Arial"/>
        </w:rPr>
        <w:tab/>
      </w:r>
      <w:r w:rsidRPr="00EE4305">
        <w:rPr>
          <w:rFonts w:cs="Arial"/>
        </w:rPr>
        <w:tab/>
      </w:r>
      <w:r w:rsidR="006A01AC" w:rsidRPr="00154267">
        <w:rPr>
          <w:rFonts w:cs="Arial"/>
        </w:rPr>
        <w:t xml:space="preserve">Oui </w:t>
      </w:r>
      <w:r w:rsidR="006A01AC" w:rsidRPr="00154267">
        <w:rPr>
          <w:rFonts w:cs="Arial"/>
        </w:rPr>
        <w:fldChar w:fldCharType="begin">
          <w:ffData>
            <w:name w:val="CaseACocher21"/>
            <w:enabled/>
            <w:calcOnExit w:val="0"/>
            <w:checkBox>
              <w:sizeAuto/>
              <w:default w:val="0"/>
            </w:checkBox>
          </w:ffData>
        </w:fldChar>
      </w:r>
      <w:r w:rsidR="006A01AC" w:rsidRPr="00154267">
        <w:rPr>
          <w:rFonts w:cs="Arial"/>
        </w:rPr>
        <w:instrText xml:space="preserve"> FORMCHECKBOX </w:instrText>
      </w:r>
      <w:r w:rsidR="006F1594">
        <w:rPr>
          <w:rFonts w:cs="Arial"/>
        </w:rPr>
      </w:r>
      <w:r w:rsidR="006F1594">
        <w:rPr>
          <w:rFonts w:cs="Arial"/>
        </w:rPr>
        <w:fldChar w:fldCharType="separate"/>
      </w:r>
      <w:r w:rsidR="006A01AC" w:rsidRPr="00154267">
        <w:rPr>
          <w:rFonts w:cs="Arial"/>
        </w:rPr>
        <w:fldChar w:fldCharType="end"/>
      </w:r>
      <w:r w:rsidR="006A01AC" w:rsidRPr="00154267">
        <w:rPr>
          <w:rFonts w:cs="Arial"/>
        </w:rPr>
        <w:t xml:space="preserve">    Non </w:t>
      </w:r>
      <w:r w:rsidR="006A01AC" w:rsidRPr="00154267">
        <w:rPr>
          <w:rFonts w:cs="Arial"/>
        </w:rPr>
        <w:fldChar w:fldCharType="begin">
          <w:ffData>
            <w:name w:val="CaseACocher25"/>
            <w:enabled/>
            <w:calcOnExit w:val="0"/>
            <w:checkBox>
              <w:sizeAuto/>
              <w:default w:val="0"/>
            </w:checkBox>
          </w:ffData>
        </w:fldChar>
      </w:r>
      <w:r w:rsidR="006A01AC" w:rsidRPr="00154267">
        <w:rPr>
          <w:rFonts w:cs="Arial"/>
        </w:rPr>
        <w:instrText xml:space="preserve"> FORMCHECKBOX </w:instrText>
      </w:r>
      <w:r w:rsidR="006F1594">
        <w:rPr>
          <w:rFonts w:cs="Arial"/>
        </w:rPr>
      </w:r>
      <w:r w:rsidR="006F1594">
        <w:rPr>
          <w:rFonts w:cs="Arial"/>
        </w:rPr>
        <w:fldChar w:fldCharType="separate"/>
      </w:r>
      <w:r w:rsidR="006A01AC" w:rsidRPr="00154267">
        <w:rPr>
          <w:rFonts w:cs="Arial"/>
        </w:rPr>
        <w:fldChar w:fldCharType="end"/>
      </w:r>
    </w:p>
    <w:p w:rsidR="007830AA" w:rsidRPr="00EE4305" w:rsidRDefault="007830AA" w:rsidP="00624B8F">
      <w:pPr>
        <w:numPr>
          <w:ilvl w:val="0"/>
          <w:numId w:val="42"/>
        </w:numPr>
        <w:autoSpaceDE w:val="0"/>
        <w:autoSpaceDN w:val="0"/>
        <w:adjustRightInd w:val="0"/>
        <w:spacing w:after="0" w:line="240" w:lineRule="auto"/>
        <w:rPr>
          <w:rFonts w:cs="Arial"/>
        </w:rPr>
      </w:pPr>
      <w:r w:rsidRPr="00EE4305">
        <w:rPr>
          <w:rFonts w:cs="Arial"/>
        </w:rPr>
        <w:t xml:space="preserve">Autres (préciser) : </w:t>
      </w:r>
      <w:r w:rsidRPr="00EE4305">
        <w:rPr>
          <w:rFonts w:cs="Arial"/>
        </w:rPr>
        <w:tab/>
      </w:r>
      <w:r w:rsidRPr="00EE4305">
        <w:rPr>
          <w:rFonts w:cs="Arial"/>
        </w:rPr>
        <w:tab/>
      </w:r>
      <w:r w:rsidRPr="00EE4305">
        <w:rPr>
          <w:rFonts w:cs="Arial"/>
        </w:rPr>
        <w:tab/>
      </w:r>
      <w:r w:rsidRPr="00EE4305">
        <w:rPr>
          <w:rFonts w:cs="Arial"/>
        </w:rPr>
        <w:tab/>
      </w:r>
      <w:r w:rsidRPr="00EE4305">
        <w:rPr>
          <w:rFonts w:cs="Arial"/>
        </w:rPr>
        <w:tab/>
      </w:r>
      <w:r w:rsidRPr="00EE4305">
        <w:rPr>
          <w:rFonts w:cs="Arial"/>
        </w:rPr>
        <w:tab/>
      </w:r>
      <w:r w:rsidR="006A01AC" w:rsidRPr="00154267">
        <w:rPr>
          <w:rFonts w:cs="Arial"/>
        </w:rPr>
        <w:t xml:space="preserve">Oui </w:t>
      </w:r>
      <w:r w:rsidR="006A01AC" w:rsidRPr="00154267">
        <w:rPr>
          <w:rFonts w:cs="Arial"/>
        </w:rPr>
        <w:fldChar w:fldCharType="begin">
          <w:ffData>
            <w:name w:val="CaseACocher21"/>
            <w:enabled/>
            <w:calcOnExit w:val="0"/>
            <w:checkBox>
              <w:sizeAuto/>
              <w:default w:val="0"/>
            </w:checkBox>
          </w:ffData>
        </w:fldChar>
      </w:r>
      <w:r w:rsidR="006A01AC" w:rsidRPr="00154267">
        <w:rPr>
          <w:rFonts w:cs="Arial"/>
        </w:rPr>
        <w:instrText xml:space="preserve"> FORMCHECKBOX </w:instrText>
      </w:r>
      <w:r w:rsidR="006F1594">
        <w:rPr>
          <w:rFonts w:cs="Arial"/>
        </w:rPr>
      </w:r>
      <w:r w:rsidR="006F1594">
        <w:rPr>
          <w:rFonts w:cs="Arial"/>
        </w:rPr>
        <w:fldChar w:fldCharType="separate"/>
      </w:r>
      <w:r w:rsidR="006A01AC" w:rsidRPr="00154267">
        <w:rPr>
          <w:rFonts w:cs="Arial"/>
        </w:rPr>
        <w:fldChar w:fldCharType="end"/>
      </w:r>
      <w:r w:rsidR="006A01AC" w:rsidRPr="00154267">
        <w:rPr>
          <w:rFonts w:cs="Arial"/>
        </w:rPr>
        <w:t xml:space="preserve">    Non </w:t>
      </w:r>
      <w:r w:rsidR="006A01AC" w:rsidRPr="00154267">
        <w:rPr>
          <w:rFonts w:cs="Arial"/>
        </w:rPr>
        <w:fldChar w:fldCharType="begin">
          <w:ffData>
            <w:name w:val="CaseACocher25"/>
            <w:enabled/>
            <w:calcOnExit w:val="0"/>
            <w:checkBox>
              <w:sizeAuto/>
              <w:default w:val="0"/>
            </w:checkBox>
          </w:ffData>
        </w:fldChar>
      </w:r>
      <w:r w:rsidR="006A01AC" w:rsidRPr="00154267">
        <w:rPr>
          <w:rFonts w:cs="Arial"/>
        </w:rPr>
        <w:instrText xml:space="preserve"> FORMCHECKBOX </w:instrText>
      </w:r>
      <w:r w:rsidR="006F1594">
        <w:rPr>
          <w:rFonts w:cs="Arial"/>
        </w:rPr>
      </w:r>
      <w:r w:rsidR="006F1594">
        <w:rPr>
          <w:rFonts w:cs="Arial"/>
        </w:rPr>
        <w:fldChar w:fldCharType="separate"/>
      </w:r>
      <w:r w:rsidR="006A01AC" w:rsidRPr="00154267">
        <w:rPr>
          <w:rFonts w:cs="Arial"/>
        </w:rPr>
        <w:fldChar w:fldCharType="end"/>
      </w:r>
    </w:p>
    <w:p w:rsidR="00A90A7D" w:rsidRPr="00EE4305" w:rsidRDefault="00A90A7D" w:rsidP="005B4CBC">
      <w:pPr>
        <w:rPr>
          <w:rFonts w:cs="Arial"/>
        </w:rPr>
      </w:pPr>
    </w:p>
    <w:p w:rsidR="00D41E26" w:rsidRPr="00EE430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D41E26" w:rsidP="00790F6F">
      <w:pPr>
        <w:spacing w:after="0"/>
      </w:pPr>
    </w:p>
    <w:p w:rsidR="00D41E26" w:rsidRPr="00927CC5" w:rsidRDefault="00C41EB7" w:rsidP="00790F6F">
      <w:pPr>
        <w:spacing w:after="0"/>
      </w:pPr>
      <w:r w:rsidRPr="00927CC5">
        <w:br w:type="page"/>
      </w:r>
    </w:p>
    <w:p w:rsidR="00D41E26" w:rsidRPr="00927CC5" w:rsidRDefault="00D41E26" w:rsidP="00092D6F">
      <w:pPr>
        <w:rPr>
          <w:rFonts w:cs="Arial"/>
          <w:sz w:val="20"/>
        </w:rPr>
      </w:pPr>
    </w:p>
    <w:p w:rsidR="00B66F5D" w:rsidRPr="00BC38C5" w:rsidRDefault="00B66F5D" w:rsidP="00B66F5D">
      <w:pPr>
        <w:pStyle w:val="Titre1"/>
        <w:numPr>
          <w:ilvl w:val="0"/>
          <w:numId w:val="39"/>
        </w:numPr>
        <w:jc w:val="both"/>
        <w:rPr>
          <w:caps/>
          <w:color w:val="4F81BD"/>
          <w:sz w:val="22"/>
          <w:szCs w:val="22"/>
        </w:rPr>
      </w:pPr>
      <w:bookmarkStart w:id="124" w:name="_Toc504121124"/>
      <w:r>
        <w:rPr>
          <w:caps/>
          <w:color w:val="4F81BD"/>
          <w:sz w:val="22"/>
          <w:szCs w:val="22"/>
        </w:rPr>
        <w:t>ANNEXES</w:t>
      </w:r>
      <w:bookmarkEnd w:id="2"/>
      <w:bookmarkEnd w:id="3"/>
      <w:bookmarkEnd w:id="124"/>
    </w:p>
    <w:p w:rsidR="00B66F5D" w:rsidRDefault="00B66F5D" w:rsidP="00EA336A">
      <w:pPr>
        <w:keepNext/>
        <w:keepLines/>
        <w:spacing w:after="0" w:line="240" w:lineRule="auto"/>
        <w:outlineLvl w:val="0"/>
        <w:rPr>
          <w:b/>
          <w:caps/>
          <w:spacing w:val="5"/>
          <w:kern w:val="28"/>
        </w:rPr>
      </w:pPr>
    </w:p>
    <w:p w:rsidR="00B66F5D" w:rsidRDefault="00B66F5D" w:rsidP="00EA336A">
      <w:pPr>
        <w:keepNext/>
        <w:keepLines/>
        <w:spacing w:after="0" w:line="240" w:lineRule="auto"/>
        <w:outlineLvl w:val="0"/>
        <w:rPr>
          <w:b/>
          <w:caps/>
          <w:spacing w:val="5"/>
          <w:kern w:val="28"/>
        </w:rPr>
      </w:pPr>
    </w:p>
    <w:p w:rsidR="00E97ED2" w:rsidRDefault="00EA336A" w:rsidP="00EA336A">
      <w:pPr>
        <w:keepNext/>
        <w:keepLines/>
        <w:spacing w:after="0" w:line="240" w:lineRule="auto"/>
        <w:outlineLvl w:val="0"/>
        <w:rPr>
          <w:b/>
          <w:caps/>
          <w:spacing w:val="5"/>
          <w:kern w:val="28"/>
        </w:rPr>
      </w:pPr>
      <w:r>
        <w:rPr>
          <w:b/>
          <w:caps/>
          <w:spacing w:val="5"/>
          <w:kern w:val="28"/>
        </w:rPr>
        <w:t>POUR CHAQUE RENOUVELLEMENT D’AUTORISATION DEMANDEE</w:t>
      </w:r>
    </w:p>
    <w:p w:rsidR="00EA336A" w:rsidRPr="00927CC5" w:rsidRDefault="00EA336A" w:rsidP="00EA336A">
      <w:pPr>
        <w:keepNext/>
        <w:keepLines/>
        <w:spacing w:after="0" w:line="240" w:lineRule="auto"/>
        <w:outlineLvl w:val="0"/>
        <w:rPr>
          <w:b/>
          <w:caps/>
          <w:spacing w:val="5"/>
          <w:kern w:val="28"/>
        </w:rPr>
      </w:pPr>
    </w:p>
    <w:p w:rsidR="00E97ED2" w:rsidRPr="00927CC5" w:rsidRDefault="00301E17" w:rsidP="00624B8F">
      <w:pPr>
        <w:keepNext/>
        <w:keepLines/>
        <w:numPr>
          <w:ilvl w:val="0"/>
          <w:numId w:val="44"/>
        </w:numPr>
        <w:spacing w:after="0" w:line="240" w:lineRule="auto"/>
        <w:ind w:left="851"/>
        <w:outlineLvl w:val="0"/>
        <w:rPr>
          <w:b/>
          <w:caps/>
          <w:spacing w:val="5"/>
          <w:kern w:val="28"/>
        </w:rPr>
      </w:pPr>
      <w:bookmarkStart w:id="125" w:name="_Toc462304990"/>
      <w:bookmarkStart w:id="126" w:name="_Toc462306085"/>
      <w:bookmarkStart w:id="127" w:name="_Toc462306800"/>
      <w:bookmarkStart w:id="128" w:name="_Toc462832513"/>
      <w:bookmarkStart w:id="129" w:name="_Toc469323825"/>
      <w:bookmarkStart w:id="130" w:name="_Toc501631305"/>
      <w:bookmarkStart w:id="131" w:name="_Toc501631715"/>
      <w:r w:rsidRPr="00927CC5">
        <w:rPr>
          <w:b/>
          <w:caps/>
          <w:spacing w:val="5"/>
          <w:kern w:val="28"/>
        </w:rPr>
        <w:t>réglement de fonctionneme</w:t>
      </w:r>
      <w:r w:rsidR="00E90FD0" w:rsidRPr="00927CC5">
        <w:rPr>
          <w:b/>
          <w:caps/>
          <w:spacing w:val="5"/>
          <w:kern w:val="28"/>
        </w:rPr>
        <w:t>N</w:t>
      </w:r>
      <w:r w:rsidRPr="00927CC5">
        <w:rPr>
          <w:b/>
          <w:caps/>
          <w:spacing w:val="5"/>
          <w:kern w:val="28"/>
        </w:rPr>
        <w:t>t</w:t>
      </w:r>
      <w:bookmarkEnd w:id="125"/>
      <w:bookmarkEnd w:id="126"/>
      <w:bookmarkEnd w:id="127"/>
      <w:bookmarkEnd w:id="128"/>
      <w:bookmarkEnd w:id="129"/>
      <w:bookmarkEnd w:id="130"/>
      <w:bookmarkEnd w:id="131"/>
    </w:p>
    <w:p w:rsidR="00301E17" w:rsidRPr="00927CC5" w:rsidRDefault="00301E17" w:rsidP="00EE4305">
      <w:pPr>
        <w:keepNext/>
        <w:keepLines/>
        <w:spacing w:after="0" w:line="240" w:lineRule="auto"/>
        <w:ind w:left="851"/>
        <w:outlineLvl w:val="0"/>
        <w:rPr>
          <w:b/>
          <w:caps/>
          <w:spacing w:val="5"/>
          <w:kern w:val="28"/>
        </w:rPr>
      </w:pPr>
    </w:p>
    <w:p w:rsidR="00301E17" w:rsidRPr="00927CC5" w:rsidRDefault="00301E17" w:rsidP="00624B8F">
      <w:pPr>
        <w:keepNext/>
        <w:keepLines/>
        <w:numPr>
          <w:ilvl w:val="0"/>
          <w:numId w:val="44"/>
        </w:numPr>
        <w:spacing w:after="0" w:line="240" w:lineRule="auto"/>
        <w:ind w:left="851"/>
        <w:outlineLvl w:val="0"/>
        <w:rPr>
          <w:b/>
          <w:caps/>
          <w:spacing w:val="5"/>
          <w:kern w:val="28"/>
        </w:rPr>
      </w:pPr>
      <w:bookmarkStart w:id="132" w:name="_Toc462304991"/>
      <w:bookmarkStart w:id="133" w:name="_Toc462306086"/>
      <w:bookmarkStart w:id="134" w:name="_Toc462306801"/>
      <w:bookmarkStart w:id="135" w:name="_Toc462832514"/>
      <w:bookmarkStart w:id="136" w:name="_Toc469323826"/>
      <w:bookmarkStart w:id="137" w:name="_Toc501631306"/>
      <w:bookmarkStart w:id="138" w:name="_Toc501631716"/>
      <w:r w:rsidRPr="00927CC5">
        <w:rPr>
          <w:b/>
          <w:caps/>
          <w:spacing w:val="5"/>
          <w:kern w:val="28"/>
        </w:rPr>
        <w:t>origine géographique des patients</w:t>
      </w:r>
      <w:bookmarkEnd w:id="132"/>
      <w:bookmarkEnd w:id="133"/>
      <w:bookmarkEnd w:id="134"/>
      <w:bookmarkEnd w:id="135"/>
      <w:bookmarkEnd w:id="136"/>
      <w:bookmarkEnd w:id="137"/>
      <w:bookmarkEnd w:id="138"/>
    </w:p>
    <w:p w:rsidR="00301E17" w:rsidRPr="00927CC5" w:rsidRDefault="00301E17" w:rsidP="00EE4305">
      <w:pPr>
        <w:keepNext/>
        <w:keepLines/>
        <w:spacing w:after="0" w:line="240" w:lineRule="auto"/>
        <w:ind w:left="851"/>
        <w:outlineLvl w:val="0"/>
        <w:rPr>
          <w:b/>
          <w:caps/>
          <w:spacing w:val="5"/>
          <w:kern w:val="28"/>
        </w:rPr>
      </w:pPr>
    </w:p>
    <w:p w:rsidR="00301E17" w:rsidRPr="00927CC5" w:rsidRDefault="00301E17" w:rsidP="00624B8F">
      <w:pPr>
        <w:keepNext/>
        <w:keepLines/>
        <w:numPr>
          <w:ilvl w:val="0"/>
          <w:numId w:val="44"/>
        </w:numPr>
        <w:spacing w:after="0" w:line="240" w:lineRule="auto"/>
        <w:ind w:left="851"/>
        <w:outlineLvl w:val="0"/>
        <w:rPr>
          <w:b/>
          <w:caps/>
          <w:spacing w:val="5"/>
          <w:kern w:val="28"/>
        </w:rPr>
      </w:pPr>
      <w:bookmarkStart w:id="139" w:name="_Toc462304992"/>
      <w:bookmarkStart w:id="140" w:name="_Toc462306087"/>
      <w:bookmarkStart w:id="141" w:name="_Toc462306802"/>
      <w:bookmarkStart w:id="142" w:name="_Toc462832515"/>
      <w:bookmarkStart w:id="143" w:name="_Toc469323827"/>
      <w:bookmarkStart w:id="144" w:name="_Toc501631307"/>
      <w:bookmarkStart w:id="145" w:name="_Toc501631717"/>
      <w:r w:rsidRPr="00927CC5">
        <w:rPr>
          <w:b/>
          <w:caps/>
          <w:spacing w:val="5"/>
          <w:kern w:val="28"/>
        </w:rPr>
        <w:t>plannings du personnel médical et paramédical du mois précédent le dépot du dossier</w:t>
      </w:r>
      <w:bookmarkEnd w:id="139"/>
      <w:bookmarkEnd w:id="140"/>
      <w:bookmarkEnd w:id="141"/>
      <w:bookmarkEnd w:id="142"/>
      <w:bookmarkEnd w:id="143"/>
      <w:bookmarkEnd w:id="144"/>
      <w:bookmarkEnd w:id="145"/>
      <w:r w:rsidR="00EA336A">
        <w:rPr>
          <w:b/>
          <w:caps/>
          <w:spacing w:val="5"/>
          <w:kern w:val="28"/>
        </w:rPr>
        <w:t xml:space="preserve"> </w:t>
      </w:r>
    </w:p>
    <w:p w:rsidR="00301E17" w:rsidRPr="00927CC5" w:rsidRDefault="00301E17" w:rsidP="00EE4305">
      <w:pPr>
        <w:keepNext/>
        <w:keepLines/>
        <w:spacing w:after="0" w:line="240" w:lineRule="auto"/>
        <w:ind w:left="851"/>
        <w:outlineLvl w:val="0"/>
        <w:rPr>
          <w:b/>
          <w:caps/>
          <w:spacing w:val="5"/>
          <w:kern w:val="28"/>
        </w:rPr>
      </w:pPr>
    </w:p>
    <w:p w:rsidR="00301E17" w:rsidRPr="00927CC5" w:rsidRDefault="00301E17" w:rsidP="00624B8F">
      <w:pPr>
        <w:keepNext/>
        <w:keepLines/>
        <w:numPr>
          <w:ilvl w:val="0"/>
          <w:numId w:val="44"/>
        </w:numPr>
        <w:spacing w:after="0" w:line="240" w:lineRule="auto"/>
        <w:ind w:left="851"/>
        <w:outlineLvl w:val="0"/>
        <w:rPr>
          <w:b/>
          <w:caps/>
          <w:spacing w:val="5"/>
          <w:kern w:val="28"/>
        </w:rPr>
      </w:pPr>
      <w:bookmarkStart w:id="146" w:name="_Toc462304993"/>
      <w:bookmarkStart w:id="147" w:name="_Toc462306088"/>
      <w:bookmarkStart w:id="148" w:name="_Toc462306803"/>
      <w:bookmarkStart w:id="149" w:name="_Toc462832516"/>
      <w:bookmarkStart w:id="150" w:name="_Toc469323828"/>
      <w:bookmarkStart w:id="151" w:name="_Toc501631308"/>
      <w:bookmarkStart w:id="152" w:name="_Toc501631718"/>
      <w:r w:rsidRPr="00927CC5">
        <w:rPr>
          <w:b/>
          <w:caps/>
          <w:spacing w:val="5"/>
          <w:kern w:val="28"/>
        </w:rPr>
        <w:t>plannings des astreintes du mois précédent le dépot du dossier</w:t>
      </w:r>
      <w:bookmarkEnd w:id="146"/>
      <w:bookmarkEnd w:id="147"/>
      <w:bookmarkEnd w:id="148"/>
      <w:bookmarkEnd w:id="149"/>
      <w:bookmarkEnd w:id="150"/>
      <w:bookmarkEnd w:id="151"/>
      <w:bookmarkEnd w:id="152"/>
    </w:p>
    <w:p w:rsidR="00301E17" w:rsidRPr="00EE4305" w:rsidRDefault="00301E17" w:rsidP="00EE4305">
      <w:pPr>
        <w:keepNext/>
        <w:keepLines/>
        <w:spacing w:after="0" w:line="240" w:lineRule="auto"/>
        <w:ind w:left="851"/>
        <w:outlineLvl w:val="0"/>
        <w:rPr>
          <w:b/>
          <w:caps/>
          <w:spacing w:val="5"/>
          <w:kern w:val="28"/>
        </w:rPr>
      </w:pPr>
    </w:p>
    <w:p w:rsidR="00301E17" w:rsidRPr="00EE4305" w:rsidRDefault="00301E17" w:rsidP="00624B8F">
      <w:pPr>
        <w:keepNext/>
        <w:keepLines/>
        <w:numPr>
          <w:ilvl w:val="0"/>
          <w:numId w:val="44"/>
        </w:numPr>
        <w:spacing w:after="0" w:line="240" w:lineRule="auto"/>
        <w:ind w:left="851"/>
        <w:outlineLvl w:val="0"/>
        <w:rPr>
          <w:b/>
          <w:caps/>
          <w:spacing w:val="5"/>
          <w:kern w:val="28"/>
        </w:rPr>
      </w:pPr>
      <w:bookmarkStart w:id="153" w:name="_Toc462304994"/>
      <w:bookmarkStart w:id="154" w:name="_Toc462306089"/>
      <w:bookmarkStart w:id="155" w:name="_Toc462306804"/>
      <w:bookmarkStart w:id="156" w:name="_Toc462832517"/>
      <w:bookmarkStart w:id="157" w:name="_Toc469323829"/>
      <w:bookmarkStart w:id="158" w:name="_Toc501631309"/>
      <w:bookmarkStart w:id="159" w:name="_Toc501631719"/>
      <w:r w:rsidRPr="00EE4305">
        <w:rPr>
          <w:b/>
          <w:caps/>
          <w:spacing w:val="5"/>
          <w:kern w:val="28"/>
        </w:rPr>
        <w:t>plans des locaux en cas de changement depuis la mise en œuvre de l’autorisation</w:t>
      </w:r>
      <w:bookmarkEnd w:id="153"/>
      <w:bookmarkEnd w:id="154"/>
      <w:bookmarkEnd w:id="155"/>
      <w:bookmarkEnd w:id="156"/>
      <w:bookmarkEnd w:id="157"/>
      <w:bookmarkEnd w:id="158"/>
      <w:bookmarkEnd w:id="159"/>
    </w:p>
    <w:p w:rsidR="00301E17" w:rsidRPr="00EE4305" w:rsidRDefault="00301E17" w:rsidP="00EE4305">
      <w:pPr>
        <w:keepNext/>
        <w:keepLines/>
        <w:spacing w:after="0" w:line="240" w:lineRule="auto"/>
        <w:ind w:left="851"/>
        <w:outlineLvl w:val="0"/>
        <w:rPr>
          <w:b/>
          <w:caps/>
          <w:spacing w:val="5"/>
          <w:kern w:val="28"/>
        </w:rPr>
      </w:pPr>
    </w:p>
    <w:p w:rsidR="00DD0055" w:rsidRPr="00255448" w:rsidRDefault="00301E17" w:rsidP="00255448">
      <w:pPr>
        <w:pStyle w:val="Paragraphedeliste"/>
        <w:numPr>
          <w:ilvl w:val="0"/>
          <w:numId w:val="44"/>
        </w:numPr>
        <w:spacing w:after="40" w:line="240" w:lineRule="auto"/>
        <w:ind w:left="851" w:right="-68"/>
        <w:contextualSpacing w:val="0"/>
        <w:rPr>
          <w:b/>
          <w:caps/>
          <w:spacing w:val="5"/>
          <w:kern w:val="28"/>
        </w:rPr>
      </w:pPr>
      <w:bookmarkStart w:id="160" w:name="_Toc462304995"/>
      <w:bookmarkStart w:id="161" w:name="_Toc462306090"/>
      <w:bookmarkStart w:id="162" w:name="_Toc462306805"/>
      <w:bookmarkStart w:id="163" w:name="_Toc462832518"/>
      <w:r w:rsidRPr="00EE4305">
        <w:rPr>
          <w:b/>
          <w:caps/>
          <w:spacing w:val="5"/>
          <w:kern w:val="28"/>
        </w:rPr>
        <w:t>Conventions de partenariat</w:t>
      </w:r>
      <w:bookmarkEnd w:id="160"/>
      <w:bookmarkEnd w:id="161"/>
      <w:bookmarkEnd w:id="162"/>
      <w:bookmarkEnd w:id="163"/>
      <w:r w:rsidR="00E90FD0" w:rsidRPr="00EE4305">
        <w:rPr>
          <w:b/>
          <w:caps/>
          <w:spacing w:val="5"/>
          <w:kern w:val="28"/>
        </w:rPr>
        <w:t xml:space="preserve"> </w:t>
      </w:r>
      <w:r w:rsidR="00E90FD0" w:rsidRPr="00EE4305">
        <w:rPr>
          <w:b/>
        </w:rPr>
        <w:t>(mentionnées dans le dossier)</w:t>
      </w:r>
    </w:p>
    <w:p w:rsidR="00DD0055" w:rsidRPr="00255448" w:rsidRDefault="00DD0055" w:rsidP="00255448">
      <w:pPr>
        <w:pStyle w:val="Paragraphedeliste"/>
        <w:rPr>
          <w:b/>
          <w:caps/>
          <w:color w:val="FF0000"/>
          <w:spacing w:val="5"/>
          <w:kern w:val="28"/>
        </w:rPr>
      </w:pPr>
    </w:p>
    <w:p w:rsidR="00DD0055" w:rsidRPr="00255448" w:rsidRDefault="00DD0055" w:rsidP="00255448">
      <w:pPr>
        <w:pStyle w:val="Paragraphedeliste"/>
        <w:numPr>
          <w:ilvl w:val="0"/>
          <w:numId w:val="44"/>
        </w:numPr>
        <w:spacing w:after="40" w:line="240" w:lineRule="auto"/>
        <w:ind w:left="851" w:right="-68"/>
        <w:contextualSpacing w:val="0"/>
        <w:rPr>
          <w:b/>
          <w:caps/>
          <w:spacing w:val="5"/>
          <w:kern w:val="28"/>
        </w:rPr>
      </w:pPr>
      <w:r w:rsidRPr="00255448">
        <w:rPr>
          <w:b/>
          <w:caps/>
          <w:spacing w:val="5"/>
          <w:kern w:val="28"/>
        </w:rPr>
        <w:t>OUTILS Qualite utilisés (</w:t>
      </w:r>
      <w:r w:rsidRPr="00255448">
        <w:rPr>
          <w:b/>
          <w:spacing w:val="5"/>
          <w:kern w:val="28"/>
        </w:rPr>
        <w:t>fiches de consultation d’annonce, de consentement du patient, …)</w:t>
      </w:r>
    </w:p>
    <w:p w:rsidR="00DD0055" w:rsidRPr="00EE4305" w:rsidRDefault="00DD0055" w:rsidP="00255448">
      <w:pPr>
        <w:pStyle w:val="Paragraphedeliste"/>
        <w:spacing w:after="40" w:line="240" w:lineRule="auto"/>
        <w:ind w:left="851" w:right="-68"/>
        <w:contextualSpacing w:val="0"/>
        <w:rPr>
          <w:b/>
          <w:caps/>
          <w:spacing w:val="5"/>
          <w:kern w:val="28"/>
        </w:rPr>
      </w:pPr>
    </w:p>
    <w:p w:rsidR="00BC43CC" w:rsidRPr="00927CC5" w:rsidRDefault="00BC43CC" w:rsidP="000A028C">
      <w:pPr>
        <w:spacing w:line="240" w:lineRule="auto"/>
      </w:pPr>
    </w:p>
    <w:sectPr w:rsidR="00BC43CC" w:rsidRPr="00927CC5" w:rsidSect="009662B0">
      <w:headerReference w:type="default" r:id="rId18"/>
      <w:footerReference w:type="default" r:id="rId19"/>
      <w:footerReference w:type="first" r:id="rId20"/>
      <w:type w:val="continuous"/>
      <w:pgSz w:w="11906" w:h="16838"/>
      <w:pgMar w:top="709" w:right="1080" w:bottom="1276"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40" w:rsidRDefault="00E77240" w:rsidP="006E694B">
      <w:pPr>
        <w:spacing w:after="0" w:line="240" w:lineRule="auto"/>
      </w:pPr>
      <w:r>
        <w:separator/>
      </w:r>
    </w:p>
  </w:endnote>
  <w:endnote w:type="continuationSeparator" w:id="0">
    <w:p w:rsidR="00E77240" w:rsidRDefault="00E77240" w:rsidP="006E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40" w:rsidRDefault="00E77240" w:rsidP="00BB743E">
    <w:pPr>
      <w:pStyle w:val="Pieddepage"/>
      <w:ind w:left="-1134"/>
    </w:pPr>
    <w:r>
      <w:rPr>
        <w:noProof/>
        <w:lang w:eastAsia="fr-FR"/>
      </w:rPr>
      <mc:AlternateContent>
        <mc:Choice Requires="wps">
          <w:drawing>
            <wp:anchor distT="0" distB="0" distL="114300" distR="114300" simplePos="0" relativeHeight="251657728" behindDoc="0" locked="0" layoutInCell="1" allowOverlap="1" wp14:anchorId="667EC791" wp14:editId="28BAFD0A">
              <wp:simplePos x="0" y="0"/>
              <wp:positionH relativeFrom="page">
                <wp:posOffset>6960235</wp:posOffset>
              </wp:positionH>
              <wp:positionV relativeFrom="page">
                <wp:posOffset>10013950</wp:posOffset>
              </wp:positionV>
              <wp:extent cx="512445" cy="441325"/>
              <wp:effectExtent l="0" t="0" r="0" b="0"/>
              <wp:wrapNone/>
              <wp:docPr id="52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77240" w:rsidRDefault="00E77240" w:rsidP="00BF22EA">
                          <w:pPr>
                            <w:pStyle w:val="Pieddepage"/>
                            <w:pBdr>
                              <w:top w:val="single" w:sz="12" w:space="1" w:color="9BBB59"/>
                              <w:bottom w:val="single" w:sz="48" w:space="1" w:color="9BBB59"/>
                            </w:pBdr>
                            <w:jc w:val="center"/>
                            <w:rPr>
                              <w:sz w:val="28"/>
                              <w:szCs w:val="28"/>
                            </w:rPr>
                          </w:pPr>
                          <w:r>
                            <w:rPr>
                              <w:szCs w:val="21"/>
                            </w:rPr>
                            <w:fldChar w:fldCharType="begin"/>
                          </w:r>
                          <w:r>
                            <w:instrText>PAGE    \* MERGEFORMAT</w:instrText>
                          </w:r>
                          <w:r>
                            <w:rPr>
                              <w:szCs w:val="21"/>
                            </w:rPr>
                            <w:fldChar w:fldCharType="separate"/>
                          </w:r>
                          <w:r w:rsidR="006F1594" w:rsidRPr="006F1594">
                            <w:rPr>
                              <w:noProof/>
                              <w:sz w:val="28"/>
                              <w:szCs w:val="28"/>
                            </w:rPr>
                            <w:t>9</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e automatique 13" o:spid="_x0000_s1030" type="#_x0000_t176" style="position:absolute;left:0;text-align:left;margin-left:548.05pt;margin-top:788.5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XXxwIAAMY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3EUYSRoB0UqIN0M0Z2RkHX+bcdQOLGZGnqdwoWH/l5Zrbq/k+VXjYRcNVRs2VIpOTSMVsAvtOf9&#10;ZxfsRMNVtBk+yArC2AAuaYdadUhJKE4UTgP7c8uQHXRwpXo8lYodDCphMQ4jQmKMStgiJJxEsQtI&#10;U4tlyfVKm3dMdsgOMly3cgCWyixbw5Sght2PpnGR6P5OG0v4fM9iCFnwtnUWgbhwxC5aBq6yP5Ig&#10;Wc/Xc+KRaLr2SJDn3rJYEW9ahLM4n+SrVR7+tPghSRteVUxYuCeXheTPqnj0++iPk8+0bHll4Swl&#10;rbabVavQnoLL49V8ckuO2bg45j+n4cSClheSIK3BbZR4xXQ+80hBYi+ZBXMvCJPbZBqQhOTFc0l3&#10;XLB/l4SGDCcxFNHJ+a222cT+X2ujacehrKjlXYbno4Nc2awb16JyY0N5O44vUmHpn1MB9X8qtPOu&#10;tetoe3PYHADFengjq0dwsfMrtBRofuCvRqrvGA3QSDKsv+2oYhi17wW8hCQkxHYeNyHxLIKJutzZ&#10;XO5QUQJUhg1G43Blxm616xXfNhApdDkScgmvp+bOtWdWxzcHzcKJOjY2240u5+7Uuf0ufgEAAP//&#10;AwBQSwMEFAAGAAgAAAAhAEV3zMjgAAAADwEAAA8AAABkcnMvZG93bnJldi54bWxMj8FOwzAQRO9I&#10;/IO1SNyoEyAODXEqRIW40tJy3sZLEhHbUew24e/ZnsptRvs0O1OuZtuLE42h805DukhAkKu96Vyj&#10;Yff5dvcEIkR0BnvvSMMvBVhV11clFsZPbkOnbWwEh7hQoIY2xqGQMtQtWQwLP5Dj27cfLUa2YyPN&#10;iBOH217eJ4mSFjvHH1oc6LWl+md7tBr2aqrXzcPma/+xw3c598thnUWtb2/ml2cQkeZ4geFcn6tD&#10;xZ0O/uhMED37ZKlSZlllec6zzkyaK95zYKUeVQayKuX/HdUfAAAA//8DAFBLAQItABQABgAIAAAA&#10;IQC2gziS/gAAAOEBAAATAAAAAAAAAAAAAAAAAAAAAABbQ29udGVudF9UeXBlc10ueG1sUEsBAi0A&#10;FAAGAAgAAAAhADj9If/WAAAAlAEAAAsAAAAAAAAAAAAAAAAALwEAAF9yZWxzLy5yZWxzUEsBAi0A&#10;FAAGAAgAAAAhAGE4pdfHAgAAxgUAAA4AAAAAAAAAAAAAAAAALgIAAGRycy9lMm9Eb2MueG1sUEsB&#10;Ai0AFAAGAAgAAAAhAEV3zMjgAAAADwEAAA8AAAAAAAAAAAAAAAAAIQUAAGRycy9kb3ducmV2Lnht&#10;bFBLBQYAAAAABAAEAPMAAAAuBgAAAAA=&#10;" filled="f" fillcolor="#5c83b4" stroked="f" strokecolor="#737373">
              <v:textbox>
                <w:txbxContent>
                  <w:p w:rsidR="00E77240" w:rsidRDefault="00E77240" w:rsidP="00BF22EA">
                    <w:pPr>
                      <w:pStyle w:val="Pieddepage"/>
                      <w:pBdr>
                        <w:top w:val="single" w:sz="12" w:space="1" w:color="9BBB59"/>
                        <w:bottom w:val="single" w:sz="48" w:space="1" w:color="9BBB59"/>
                      </w:pBdr>
                      <w:jc w:val="center"/>
                      <w:rPr>
                        <w:sz w:val="28"/>
                        <w:szCs w:val="28"/>
                      </w:rPr>
                    </w:pPr>
                    <w:r>
                      <w:rPr>
                        <w:szCs w:val="21"/>
                      </w:rPr>
                      <w:fldChar w:fldCharType="begin"/>
                    </w:r>
                    <w:r>
                      <w:instrText>PAGE    \* MERGEFORMAT</w:instrText>
                    </w:r>
                    <w:r>
                      <w:rPr>
                        <w:szCs w:val="21"/>
                      </w:rPr>
                      <w:fldChar w:fldCharType="separate"/>
                    </w:r>
                    <w:r w:rsidR="006F1594" w:rsidRPr="006F1594">
                      <w:rPr>
                        <w:noProof/>
                        <w:sz w:val="28"/>
                        <w:szCs w:val="28"/>
                      </w:rPr>
                      <w:t>9</w:t>
                    </w:r>
                    <w:r>
                      <w:rPr>
                        <w:sz w:val="28"/>
                        <w:szCs w:val="28"/>
                      </w:rPr>
                      <w:fldChar w:fldCharType="end"/>
                    </w:r>
                  </w:p>
                </w:txbxContent>
              </v:textbox>
              <w10:wrap anchorx="page" anchory="page"/>
            </v:shape>
          </w:pict>
        </mc:Fallback>
      </mc:AlternateContent>
    </w:r>
    <w:r>
      <w:rPr>
        <w:noProof/>
        <w:lang w:eastAsia="fr-FR"/>
      </w:rPr>
      <w:drawing>
        <wp:inline distT="0" distB="0" distL="0" distR="0" wp14:anchorId="288A29AC" wp14:editId="576D786F">
          <wp:extent cx="304800" cy="295275"/>
          <wp:effectExtent l="0" t="0" r="0" b="9525"/>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40" w:rsidRDefault="00E77240" w:rsidP="00C77D48">
    <w:pPr>
      <w:pStyle w:val="Pieddepage"/>
      <w:ind w:left="-1134"/>
    </w:pPr>
    <w:r>
      <w:rPr>
        <w:noProof/>
        <w:lang w:eastAsia="fr-FR"/>
      </w:rPr>
      <w:drawing>
        <wp:inline distT="0" distB="0" distL="0" distR="0" wp14:anchorId="1DB22912" wp14:editId="56DE5CD9">
          <wp:extent cx="304800" cy="295275"/>
          <wp:effectExtent l="0" t="0" r="0" b="9525"/>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Pr>
        <w:noProof/>
        <w:lang w:eastAsia="fr-FR"/>
      </w:rPr>
      <w:drawing>
        <wp:anchor distT="0" distB="0" distL="114300" distR="114300" simplePos="0" relativeHeight="251656704" behindDoc="0" locked="0" layoutInCell="1" allowOverlap="1" wp14:anchorId="2B9CCB59" wp14:editId="3931D8FE">
          <wp:simplePos x="0" y="0"/>
          <wp:positionH relativeFrom="column">
            <wp:posOffset>130175</wp:posOffset>
          </wp:positionH>
          <wp:positionV relativeFrom="paragraph">
            <wp:posOffset>10066655</wp:posOffset>
          </wp:positionV>
          <wp:extent cx="295275" cy="285750"/>
          <wp:effectExtent l="0" t="0" r="9525" b="0"/>
          <wp:wrapNone/>
          <wp:docPr id="3" name="Image 12"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RS-TIRET-ADRESSE b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40" w:rsidRDefault="00E77240" w:rsidP="006E694B">
      <w:pPr>
        <w:spacing w:after="0" w:line="240" w:lineRule="auto"/>
      </w:pPr>
      <w:r>
        <w:separator/>
      </w:r>
    </w:p>
  </w:footnote>
  <w:footnote w:type="continuationSeparator" w:id="0">
    <w:p w:rsidR="00E77240" w:rsidRDefault="00E77240" w:rsidP="006E6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40" w:rsidRDefault="00E77240">
    <w:pPr>
      <w:pStyle w:val="En-tte"/>
    </w:pPr>
    <w:r>
      <w:rPr>
        <w:noProof/>
        <w:lang w:eastAsia="fr-FR"/>
      </w:rPr>
      <w:drawing>
        <wp:anchor distT="0" distB="0" distL="114300" distR="114300" simplePos="0" relativeHeight="251658752" behindDoc="1" locked="1" layoutInCell="1" allowOverlap="1" wp14:anchorId="29094839" wp14:editId="64247A90">
          <wp:simplePos x="0" y="0"/>
          <wp:positionH relativeFrom="column">
            <wp:posOffset>-819150</wp:posOffset>
          </wp:positionH>
          <wp:positionV relativeFrom="paragraph">
            <wp:posOffset>-298450</wp:posOffset>
          </wp:positionV>
          <wp:extent cx="7861300" cy="687070"/>
          <wp:effectExtent l="0" t="0" r="6350" b="0"/>
          <wp:wrapNone/>
          <wp:docPr id="4" name="Image 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0" cy="687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98A48DC"/>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01302C8D"/>
    <w:multiLevelType w:val="hybridMultilevel"/>
    <w:tmpl w:val="27509F3E"/>
    <w:lvl w:ilvl="0" w:tplc="38CEB2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0A6FD8"/>
    <w:multiLevelType w:val="hybridMultilevel"/>
    <w:tmpl w:val="761C6E3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42463A"/>
    <w:multiLevelType w:val="hybridMultilevel"/>
    <w:tmpl w:val="D388C078"/>
    <w:lvl w:ilvl="0" w:tplc="040C0005">
      <w:start w:val="1"/>
      <w:numFmt w:val="bullet"/>
      <w:lvlText w:val=""/>
      <w:lvlJc w:val="left"/>
      <w:pPr>
        <w:tabs>
          <w:tab w:val="num" w:pos="1425"/>
        </w:tabs>
        <w:ind w:left="1425" w:hanging="360"/>
      </w:pPr>
      <w:rPr>
        <w:rFonts w:ascii="Wingdings" w:hAnsi="Wingdings"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
    <w:nsid w:val="0B794B37"/>
    <w:multiLevelType w:val="multilevel"/>
    <w:tmpl w:val="869ECD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E4563F"/>
    <w:multiLevelType w:val="hybridMultilevel"/>
    <w:tmpl w:val="8BD02B44"/>
    <w:lvl w:ilvl="0" w:tplc="55BEDF8A">
      <w:start w:val="1"/>
      <w:numFmt w:val="lowerLetter"/>
      <w:lvlText w:val="%1)"/>
      <w:lvlJc w:val="left"/>
      <w:pPr>
        <w:ind w:left="720" w:hanging="360"/>
      </w:pPr>
      <w:rPr>
        <w:rFonts w:hint="default"/>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1D2443"/>
    <w:multiLevelType w:val="hybridMultilevel"/>
    <w:tmpl w:val="A4B2AA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E64563"/>
    <w:multiLevelType w:val="hybridMultilevel"/>
    <w:tmpl w:val="60FABD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6E3F09"/>
    <w:multiLevelType w:val="hybridMultilevel"/>
    <w:tmpl w:val="B85E6B68"/>
    <w:lvl w:ilvl="0" w:tplc="040C0005">
      <w:start w:val="1"/>
      <w:numFmt w:val="bullet"/>
      <w:lvlText w:val=""/>
      <w:lvlJc w:val="left"/>
      <w:pPr>
        <w:tabs>
          <w:tab w:val="num" w:pos="720"/>
        </w:tabs>
        <w:ind w:left="720" w:hanging="360"/>
      </w:pPr>
      <w:rPr>
        <w:rFonts w:ascii="Wingdings" w:hAnsi="Wingdings" w:hint="default"/>
      </w:rPr>
    </w:lvl>
    <w:lvl w:ilvl="1" w:tplc="0BB476F2">
      <w:start w:val="2"/>
      <w:numFmt w:val="bullet"/>
      <w:lvlText w:val="-"/>
      <w:lvlJc w:val="left"/>
      <w:pPr>
        <w:tabs>
          <w:tab w:val="num" w:pos="1440"/>
        </w:tabs>
        <w:ind w:left="1440" w:hanging="360"/>
      </w:pPr>
      <w:rPr>
        <w:rFonts w:ascii="Arial" w:eastAsia="Times New Roman" w:hAnsi="Arial"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B9B45DF"/>
    <w:multiLevelType w:val="hybridMultilevel"/>
    <w:tmpl w:val="F64440F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391555"/>
    <w:multiLevelType w:val="hybridMultilevel"/>
    <w:tmpl w:val="CB10A2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B35D50"/>
    <w:multiLevelType w:val="hybridMultilevel"/>
    <w:tmpl w:val="31DE90AC"/>
    <w:lvl w:ilvl="0" w:tplc="B2AC249A">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C41B41"/>
    <w:multiLevelType w:val="hybridMultilevel"/>
    <w:tmpl w:val="61103F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191E5A"/>
    <w:multiLevelType w:val="hybridMultilevel"/>
    <w:tmpl w:val="E1786A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4F522A"/>
    <w:multiLevelType w:val="hybridMultilevel"/>
    <w:tmpl w:val="9EA4A32E"/>
    <w:lvl w:ilvl="0" w:tplc="EE0038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9BA62C0"/>
    <w:multiLevelType w:val="hybridMultilevel"/>
    <w:tmpl w:val="C00408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114923"/>
    <w:multiLevelType w:val="hybridMultilevel"/>
    <w:tmpl w:val="CB4262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4D01CD"/>
    <w:multiLevelType w:val="hybridMultilevel"/>
    <w:tmpl w:val="91920D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100BAB"/>
    <w:multiLevelType w:val="multilevel"/>
    <w:tmpl w:val="7EB0940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453777A"/>
    <w:multiLevelType w:val="hybridMultilevel"/>
    <w:tmpl w:val="B3F65D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9141A0"/>
    <w:multiLevelType w:val="singleLevel"/>
    <w:tmpl w:val="040C000F"/>
    <w:lvl w:ilvl="0">
      <w:start w:val="1"/>
      <w:numFmt w:val="decimal"/>
      <w:lvlText w:val="%1."/>
      <w:lvlJc w:val="left"/>
      <w:pPr>
        <w:tabs>
          <w:tab w:val="num" w:pos="360"/>
        </w:tabs>
        <w:ind w:left="360" w:hanging="360"/>
      </w:pPr>
    </w:lvl>
  </w:abstractNum>
  <w:abstractNum w:abstractNumId="21">
    <w:nsid w:val="48E37F07"/>
    <w:multiLevelType w:val="hybridMultilevel"/>
    <w:tmpl w:val="F844133C"/>
    <w:lvl w:ilvl="0" w:tplc="290648C8">
      <w:start w:val="1"/>
      <w:numFmt w:val="upperRoman"/>
      <w:lvlText w:val="%1)"/>
      <w:lvlJc w:val="left"/>
      <w:pPr>
        <w:ind w:left="1080" w:hanging="720"/>
      </w:pPr>
      <w:rPr>
        <w:rFonts w:hint="default"/>
      </w:rPr>
    </w:lvl>
    <w:lvl w:ilvl="1" w:tplc="040C0005">
      <w:start w:val="1"/>
      <w:numFmt w:val="bullet"/>
      <w:lvlText w:val=""/>
      <w:lvlJc w:val="left"/>
      <w:pPr>
        <w:ind w:left="1440" w:hanging="360"/>
      </w:pPr>
      <w:rPr>
        <w:rFonts w:ascii="Wingdings" w:hAnsi="Wingdings" w:hint="default"/>
      </w:rPr>
    </w:lvl>
    <w:lvl w:ilvl="2" w:tplc="5D1C986E">
      <w:numFmt w:val="bullet"/>
      <w:lvlText w:val="-"/>
      <w:lvlJc w:val="left"/>
      <w:pPr>
        <w:ind w:left="2160" w:hanging="180"/>
      </w:pPr>
      <w:rPr>
        <w:rFonts w:ascii="Arial" w:eastAsia="Calibri" w:hAnsi="Arial" w:cs="Arial" w:hint="default"/>
        <w:color w:val="auto"/>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8E53348"/>
    <w:multiLevelType w:val="hybridMultilevel"/>
    <w:tmpl w:val="43AC756E"/>
    <w:lvl w:ilvl="0" w:tplc="EE0038A2">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3">
    <w:nsid w:val="4B287F7A"/>
    <w:multiLevelType w:val="hybridMultilevel"/>
    <w:tmpl w:val="63CE2C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E3733A"/>
    <w:multiLevelType w:val="hybridMultilevel"/>
    <w:tmpl w:val="803CDF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E50762"/>
    <w:multiLevelType w:val="singleLevel"/>
    <w:tmpl w:val="040C000F"/>
    <w:lvl w:ilvl="0">
      <w:start w:val="1"/>
      <w:numFmt w:val="decimal"/>
      <w:lvlText w:val="%1."/>
      <w:lvlJc w:val="left"/>
      <w:pPr>
        <w:tabs>
          <w:tab w:val="num" w:pos="360"/>
        </w:tabs>
        <w:ind w:left="360" w:hanging="360"/>
      </w:pPr>
    </w:lvl>
  </w:abstractNum>
  <w:abstractNum w:abstractNumId="26">
    <w:nsid w:val="4ED17A46"/>
    <w:multiLevelType w:val="hybridMultilevel"/>
    <w:tmpl w:val="160AC7E0"/>
    <w:lvl w:ilvl="0" w:tplc="38CEB2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16F4513"/>
    <w:multiLevelType w:val="hybridMultilevel"/>
    <w:tmpl w:val="BAEA4C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31648AA"/>
    <w:multiLevelType w:val="hybridMultilevel"/>
    <w:tmpl w:val="E8209F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E81129"/>
    <w:multiLevelType w:val="hybridMultilevel"/>
    <w:tmpl w:val="357C3CBE"/>
    <w:lvl w:ilvl="0" w:tplc="040C0005">
      <w:start w:val="1"/>
      <w:numFmt w:val="bullet"/>
      <w:lvlText w:val=""/>
      <w:lvlJc w:val="left"/>
      <w:pPr>
        <w:ind w:left="1505" w:hanging="360"/>
      </w:pPr>
      <w:rPr>
        <w:rFonts w:ascii="Wingdings" w:hAnsi="Wingdings"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30">
    <w:nsid w:val="56302EC5"/>
    <w:multiLevelType w:val="hybridMultilevel"/>
    <w:tmpl w:val="20CC9D08"/>
    <w:lvl w:ilvl="0" w:tplc="735AAAB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5A287D48"/>
    <w:multiLevelType w:val="hybridMultilevel"/>
    <w:tmpl w:val="0A42DC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AFD5565"/>
    <w:multiLevelType w:val="hybridMultilevel"/>
    <w:tmpl w:val="E2D6E2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CBC73A1"/>
    <w:multiLevelType w:val="hybridMultilevel"/>
    <w:tmpl w:val="F54AB916"/>
    <w:lvl w:ilvl="0" w:tplc="8744ADA0">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nsid w:val="602D5E4A"/>
    <w:multiLevelType w:val="hybridMultilevel"/>
    <w:tmpl w:val="9656D33C"/>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nsid w:val="61FF3324"/>
    <w:multiLevelType w:val="hybridMultilevel"/>
    <w:tmpl w:val="00B8CB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39504E2"/>
    <w:multiLevelType w:val="hybridMultilevel"/>
    <w:tmpl w:val="6EAE9812"/>
    <w:lvl w:ilvl="0" w:tplc="5D1C986E">
      <w:numFmt w:val="bullet"/>
      <w:lvlText w:val="-"/>
      <w:lvlJc w:val="left"/>
      <w:pPr>
        <w:ind w:left="720" w:hanging="360"/>
      </w:pPr>
      <w:rPr>
        <w:rFonts w:ascii="Arial" w:eastAsia="Calibri" w:hAnsi="Arial" w:cs="Arial" w:hint="default"/>
        <w:color w:val="auto"/>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D42FBB"/>
    <w:multiLevelType w:val="hybridMultilevel"/>
    <w:tmpl w:val="420EA3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987ECE"/>
    <w:multiLevelType w:val="hybridMultilevel"/>
    <w:tmpl w:val="07D254EC"/>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nsid w:val="6F0C609A"/>
    <w:multiLevelType w:val="hybridMultilevel"/>
    <w:tmpl w:val="27822F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BD467A"/>
    <w:multiLevelType w:val="hybridMultilevel"/>
    <w:tmpl w:val="EF46FB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C866B6"/>
    <w:multiLevelType w:val="hybridMultilevel"/>
    <w:tmpl w:val="2C2883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4F170C"/>
    <w:multiLevelType w:val="hybridMultilevel"/>
    <w:tmpl w:val="A0487A2E"/>
    <w:lvl w:ilvl="0" w:tplc="576AF51C">
      <w:start w:val="1"/>
      <w:numFmt w:val="bullet"/>
      <w:lvlText w:val=""/>
      <w:lvlJc w:val="left"/>
      <w:pPr>
        <w:tabs>
          <w:tab w:val="num" w:pos="284"/>
        </w:tabs>
        <w:ind w:left="284" w:hanging="284"/>
      </w:pPr>
      <w:rPr>
        <w:rFonts w:ascii="Wingdings" w:hAnsi="Wingdings" w:hint="default"/>
      </w:rPr>
    </w:lvl>
    <w:lvl w:ilvl="1" w:tplc="5E3EE4E2">
      <w:start w:val="1"/>
      <w:numFmt w:val="bullet"/>
      <w:lvlText w:val="‐"/>
      <w:lvlJc w:val="left"/>
      <w:pPr>
        <w:tabs>
          <w:tab w:val="num" w:pos="1440"/>
        </w:tabs>
        <w:ind w:left="1440" w:hanging="360"/>
      </w:pPr>
      <w:rPr>
        <w:rFonts w:ascii="SimHei" w:eastAsia="SimHei" w:hAnsi="SimHei" w:hint="eastAsia"/>
      </w:rPr>
    </w:lvl>
    <w:lvl w:ilvl="2" w:tplc="87C28AD2">
      <w:numFmt w:val="bullet"/>
      <w:lvlText w:val="-"/>
      <w:lvlJc w:val="left"/>
      <w:pPr>
        <w:tabs>
          <w:tab w:val="num" w:pos="2160"/>
        </w:tabs>
        <w:ind w:left="2160" w:hanging="360"/>
      </w:pPr>
      <w:rPr>
        <w:rFonts w:ascii="Arial" w:eastAsia="Times New Roman" w:hAnsi="Arial" w:cs="Arial" w:hint="default"/>
        <w:u w:val="none"/>
      </w:rPr>
    </w:lvl>
    <w:lvl w:ilvl="3" w:tplc="B32AFE7A">
      <w:numFmt w:val="bullet"/>
      <w:lvlText w:val=""/>
      <w:lvlJc w:val="left"/>
      <w:pPr>
        <w:ind w:left="2880" w:hanging="360"/>
      </w:pPr>
      <w:rPr>
        <w:rFonts w:ascii="Monotype Sorts" w:eastAsia="Calibri" w:hAnsi="Monotype Sorts" w:cs="Aria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92D04D9"/>
    <w:multiLevelType w:val="hybridMultilevel"/>
    <w:tmpl w:val="834A456E"/>
    <w:lvl w:ilvl="0" w:tplc="040C000B">
      <w:start w:val="1"/>
      <w:numFmt w:val="bullet"/>
      <w:lvlText w:val=""/>
      <w:lvlJc w:val="left"/>
      <w:pPr>
        <w:ind w:left="776" w:hanging="360"/>
      </w:pPr>
      <w:rPr>
        <w:rFonts w:ascii="Wingdings" w:hAnsi="Wingdings"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44">
    <w:nsid w:val="7BB51802"/>
    <w:multiLevelType w:val="hybridMultilevel"/>
    <w:tmpl w:val="1D6870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C9A049F"/>
    <w:multiLevelType w:val="hybridMultilevel"/>
    <w:tmpl w:val="F2C88EB6"/>
    <w:lvl w:ilvl="0" w:tplc="576AF51C">
      <w:start w:val="1"/>
      <w:numFmt w:val="bullet"/>
      <w:lvlText w:val=""/>
      <w:lvlJc w:val="left"/>
      <w:pPr>
        <w:tabs>
          <w:tab w:val="num" w:pos="284"/>
        </w:tabs>
        <w:ind w:left="284" w:hanging="284"/>
      </w:pPr>
      <w:rPr>
        <w:rFonts w:ascii="Wingdings" w:hAnsi="Wingdings" w:hint="default"/>
      </w:rPr>
    </w:lvl>
    <w:lvl w:ilvl="1" w:tplc="5D1C986E">
      <w:numFmt w:val="bullet"/>
      <w:lvlText w:val="-"/>
      <w:lvlJc w:val="left"/>
      <w:pPr>
        <w:tabs>
          <w:tab w:val="num" w:pos="1440"/>
        </w:tabs>
        <w:ind w:left="1440" w:hanging="360"/>
      </w:pPr>
      <w:rPr>
        <w:rFonts w:ascii="Arial" w:eastAsia="Calibri" w:hAnsi="Arial" w:cs="Arial" w:hint="default"/>
        <w:color w:val="auto"/>
      </w:rPr>
    </w:lvl>
    <w:lvl w:ilvl="2" w:tplc="87C28AD2">
      <w:numFmt w:val="bullet"/>
      <w:lvlText w:val="-"/>
      <w:lvlJc w:val="left"/>
      <w:pPr>
        <w:tabs>
          <w:tab w:val="num" w:pos="2160"/>
        </w:tabs>
        <w:ind w:left="2160" w:hanging="360"/>
      </w:pPr>
      <w:rPr>
        <w:rFonts w:ascii="Arial" w:eastAsia="Times New Roman" w:hAnsi="Arial" w:cs="Arial" w:hint="default"/>
        <w:u w:val="none"/>
      </w:rPr>
    </w:lvl>
    <w:lvl w:ilvl="3" w:tplc="B32AFE7A">
      <w:numFmt w:val="bullet"/>
      <w:lvlText w:val=""/>
      <w:lvlJc w:val="left"/>
      <w:pPr>
        <w:ind w:left="2880" w:hanging="360"/>
      </w:pPr>
      <w:rPr>
        <w:rFonts w:ascii="Monotype Sorts" w:eastAsia="Calibri" w:hAnsi="Monotype Sorts" w:cs="Aria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E4A3DC4"/>
    <w:multiLevelType w:val="hybridMultilevel"/>
    <w:tmpl w:val="BE2A0A8A"/>
    <w:lvl w:ilvl="0" w:tplc="576AF51C">
      <w:start w:val="1"/>
      <w:numFmt w:val="bullet"/>
      <w:lvlText w:val=""/>
      <w:lvlJc w:val="left"/>
      <w:pPr>
        <w:tabs>
          <w:tab w:val="num" w:pos="284"/>
        </w:tabs>
        <w:ind w:left="284" w:hanging="284"/>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87C28AD2">
      <w:numFmt w:val="bullet"/>
      <w:lvlText w:val="-"/>
      <w:lvlJc w:val="left"/>
      <w:pPr>
        <w:tabs>
          <w:tab w:val="num" w:pos="2160"/>
        </w:tabs>
        <w:ind w:left="2160" w:hanging="360"/>
      </w:pPr>
      <w:rPr>
        <w:rFonts w:ascii="Arial" w:eastAsia="Times New Roman" w:hAnsi="Arial" w:cs="Arial" w:hint="default"/>
        <w:u w:val="none"/>
      </w:rPr>
    </w:lvl>
    <w:lvl w:ilvl="3" w:tplc="B32AFE7A">
      <w:numFmt w:val="bullet"/>
      <w:lvlText w:val=""/>
      <w:lvlJc w:val="left"/>
      <w:pPr>
        <w:ind w:left="2880" w:hanging="360"/>
      </w:pPr>
      <w:rPr>
        <w:rFonts w:ascii="Monotype Sorts" w:eastAsia="Calibri" w:hAnsi="Monotype Sorts" w:cs="Aria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6"/>
  </w:num>
  <w:num w:numId="3">
    <w:abstractNumId w:val="14"/>
  </w:num>
  <w:num w:numId="4">
    <w:abstractNumId w:val="39"/>
  </w:num>
  <w:num w:numId="5">
    <w:abstractNumId w:val="21"/>
  </w:num>
  <w:num w:numId="6">
    <w:abstractNumId w:val="20"/>
  </w:num>
  <w:num w:numId="7">
    <w:abstractNumId w:val="25"/>
  </w:num>
  <w:num w:numId="8">
    <w:abstractNumId w:val="18"/>
  </w:num>
  <w:num w:numId="9">
    <w:abstractNumId w:val="4"/>
  </w:num>
  <w:num w:numId="10">
    <w:abstractNumId w:val="46"/>
  </w:num>
  <w:num w:numId="11">
    <w:abstractNumId w:val="3"/>
  </w:num>
  <w:num w:numId="12">
    <w:abstractNumId w:val="5"/>
  </w:num>
  <w:num w:numId="13">
    <w:abstractNumId w:val="2"/>
  </w:num>
  <w:num w:numId="14">
    <w:abstractNumId w:val="0"/>
  </w:num>
  <w:num w:numId="15">
    <w:abstractNumId w:val="43"/>
  </w:num>
  <w:num w:numId="16">
    <w:abstractNumId w:val="6"/>
  </w:num>
  <w:num w:numId="17">
    <w:abstractNumId w:val="17"/>
  </w:num>
  <w:num w:numId="18">
    <w:abstractNumId w:val="31"/>
  </w:num>
  <w:num w:numId="19">
    <w:abstractNumId w:val="23"/>
  </w:num>
  <w:num w:numId="20">
    <w:abstractNumId w:val="12"/>
  </w:num>
  <w:num w:numId="21">
    <w:abstractNumId w:val="32"/>
  </w:num>
  <w:num w:numId="22">
    <w:abstractNumId w:val="44"/>
  </w:num>
  <w:num w:numId="23">
    <w:abstractNumId w:val="13"/>
  </w:num>
  <w:num w:numId="24">
    <w:abstractNumId w:val="15"/>
  </w:num>
  <w:num w:numId="25">
    <w:abstractNumId w:val="10"/>
  </w:num>
  <w:num w:numId="26">
    <w:abstractNumId w:val="16"/>
  </w:num>
  <w:num w:numId="27">
    <w:abstractNumId w:val="9"/>
  </w:num>
  <w:num w:numId="28">
    <w:abstractNumId w:val="30"/>
  </w:num>
  <w:num w:numId="29">
    <w:abstractNumId w:val="11"/>
  </w:num>
  <w:num w:numId="30">
    <w:abstractNumId w:val="8"/>
  </w:num>
  <w:num w:numId="31">
    <w:abstractNumId w:val="28"/>
  </w:num>
  <w:num w:numId="32">
    <w:abstractNumId w:val="37"/>
  </w:num>
  <w:num w:numId="33">
    <w:abstractNumId w:val="24"/>
  </w:num>
  <w:num w:numId="34">
    <w:abstractNumId w:val="7"/>
  </w:num>
  <w:num w:numId="35">
    <w:abstractNumId w:val="33"/>
  </w:num>
  <w:num w:numId="36">
    <w:abstractNumId w:val="35"/>
  </w:num>
  <w:num w:numId="37">
    <w:abstractNumId w:val="19"/>
  </w:num>
  <w:num w:numId="38">
    <w:abstractNumId w:val="27"/>
  </w:num>
  <w:num w:numId="39">
    <w:abstractNumId w:val="1"/>
  </w:num>
  <w:num w:numId="40">
    <w:abstractNumId w:val="34"/>
  </w:num>
  <w:num w:numId="41">
    <w:abstractNumId w:val="38"/>
  </w:num>
  <w:num w:numId="42">
    <w:abstractNumId w:val="40"/>
  </w:num>
  <w:num w:numId="43">
    <w:abstractNumId w:val="41"/>
  </w:num>
  <w:num w:numId="44">
    <w:abstractNumId w:val="29"/>
  </w:num>
  <w:num w:numId="45">
    <w:abstractNumId w:val="42"/>
  </w:num>
  <w:num w:numId="46">
    <w:abstractNumId w:val="26"/>
  </w:num>
  <w:num w:numId="47">
    <w:abstractNumId w:val="29"/>
  </w:num>
  <w:num w:numId="48">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A3"/>
    <w:rsid w:val="00001C82"/>
    <w:rsid w:val="00005E9C"/>
    <w:rsid w:val="00010611"/>
    <w:rsid w:val="00010E57"/>
    <w:rsid w:val="000114E4"/>
    <w:rsid w:val="00015AB7"/>
    <w:rsid w:val="0002114A"/>
    <w:rsid w:val="00023974"/>
    <w:rsid w:val="00027041"/>
    <w:rsid w:val="00031049"/>
    <w:rsid w:val="00035E96"/>
    <w:rsid w:val="0004056C"/>
    <w:rsid w:val="00041E7F"/>
    <w:rsid w:val="000435FC"/>
    <w:rsid w:val="000447F9"/>
    <w:rsid w:val="00047876"/>
    <w:rsid w:val="0005126E"/>
    <w:rsid w:val="00051573"/>
    <w:rsid w:val="0005509B"/>
    <w:rsid w:val="00055CA7"/>
    <w:rsid w:val="000564E4"/>
    <w:rsid w:val="00057EF8"/>
    <w:rsid w:val="000634EF"/>
    <w:rsid w:val="00063518"/>
    <w:rsid w:val="0006375B"/>
    <w:rsid w:val="00064DFE"/>
    <w:rsid w:val="00066F71"/>
    <w:rsid w:val="00071C90"/>
    <w:rsid w:val="00074DE7"/>
    <w:rsid w:val="0008587F"/>
    <w:rsid w:val="00086D8D"/>
    <w:rsid w:val="00087022"/>
    <w:rsid w:val="000871FC"/>
    <w:rsid w:val="000910DF"/>
    <w:rsid w:val="00092D6F"/>
    <w:rsid w:val="000939C7"/>
    <w:rsid w:val="00097B23"/>
    <w:rsid w:val="000A028C"/>
    <w:rsid w:val="000A4542"/>
    <w:rsid w:val="000A7C53"/>
    <w:rsid w:val="000B7204"/>
    <w:rsid w:val="000B7C5F"/>
    <w:rsid w:val="000C5BA8"/>
    <w:rsid w:val="000D1F5A"/>
    <w:rsid w:val="000D4211"/>
    <w:rsid w:val="000D718B"/>
    <w:rsid w:val="000D798E"/>
    <w:rsid w:val="000E1B61"/>
    <w:rsid w:val="000E6FFD"/>
    <w:rsid w:val="000E7E8A"/>
    <w:rsid w:val="000F04DC"/>
    <w:rsid w:val="000F3C4D"/>
    <w:rsid w:val="000F4F42"/>
    <w:rsid w:val="000F6F50"/>
    <w:rsid w:val="000F7F9C"/>
    <w:rsid w:val="00103FE6"/>
    <w:rsid w:val="00105AF4"/>
    <w:rsid w:val="00105DA3"/>
    <w:rsid w:val="00106790"/>
    <w:rsid w:val="00110175"/>
    <w:rsid w:val="001128BF"/>
    <w:rsid w:val="0011441E"/>
    <w:rsid w:val="00120338"/>
    <w:rsid w:val="0012129F"/>
    <w:rsid w:val="00122361"/>
    <w:rsid w:val="00124277"/>
    <w:rsid w:val="001269C2"/>
    <w:rsid w:val="00127401"/>
    <w:rsid w:val="001308A9"/>
    <w:rsid w:val="00130B67"/>
    <w:rsid w:val="00132649"/>
    <w:rsid w:val="001361D8"/>
    <w:rsid w:val="00140650"/>
    <w:rsid w:val="001426A0"/>
    <w:rsid w:val="0014341B"/>
    <w:rsid w:val="00143EC5"/>
    <w:rsid w:val="00144D01"/>
    <w:rsid w:val="00153230"/>
    <w:rsid w:val="00154267"/>
    <w:rsid w:val="00157EDB"/>
    <w:rsid w:val="00163910"/>
    <w:rsid w:val="00167246"/>
    <w:rsid w:val="00167AB8"/>
    <w:rsid w:val="001744D6"/>
    <w:rsid w:val="00180602"/>
    <w:rsid w:val="00185378"/>
    <w:rsid w:val="0018556B"/>
    <w:rsid w:val="001865CB"/>
    <w:rsid w:val="001875AC"/>
    <w:rsid w:val="00191639"/>
    <w:rsid w:val="00194ED0"/>
    <w:rsid w:val="001B02B3"/>
    <w:rsid w:val="001B32CB"/>
    <w:rsid w:val="001B46AD"/>
    <w:rsid w:val="001B4A6A"/>
    <w:rsid w:val="001B517B"/>
    <w:rsid w:val="001B74CC"/>
    <w:rsid w:val="001B7C75"/>
    <w:rsid w:val="001C391B"/>
    <w:rsid w:val="001C50D4"/>
    <w:rsid w:val="001D1417"/>
    <w:rsid w:val="001D6502"/>
    <w:rsid w:val="001E6CC3"/>
    <w:rsid w:val="001F1E0A"/>
    <w:rsid w:val="001F21CD"/>
    <w:rsid w:val="001F2B57"/>
    <w:rsid w:val="001F4509"/>
    <w:rsid w:val="001F4EE4"/>
    <w:rsid w:val="002111BD"/>
    <w:rsid w:val="0021268D"/>
    <w:rsid w:val="00214494"/>
    <w:rsid w:val="002242C2"/>
    <w:rsid w:val="002270CB"/>
    <w:rsid w:val="00230631"/>
    <w:rsid w:val="002314E8"/>
    <w:rsid w:val="00231AC2"/>
    <w:rsid w:val="00236C37"/>
    <w:rsid w:val="00237F0E"/>
    <w:rsid w:val="00241926"/>
    <w:rsid w:val="00242626"/>
    <w:rsid w:val="00242BC1"/>
    <w:rsid w:val="00243EC4"/>
    <w:rsid w:val="00245A4B"/>
    <w:rsid w:val="00252860"/>
    <w:rsid w:val="002533CA"/>
    <w:rsid w:val="00254CA3"/>
    <w:rsid w:val="00255448"/>
    <w:rsid w:val="00256D3D"/>
    <w:rsid w:val="00256E70"/>
    <w:rsid w:val="00257580"/>
    <w:rsid w:val="00262437"/>
    <w:rsid w:val="002754EF"/>
    <w:rsid w:val="0028457A"/>
    <w:rsid w:val="00287E0E"/>
    <w:rsid w:val="002906FF"/>
    <w:rsid w:val="00293251"/>
    <w:rsid w:val="00293F8D"/>
    <w:rsid w:val="00295A95"/>
    <w:rsid w:val="00296BCC"/>
    <w:rsid w:val="002A5CCD"/>
    <w:rsid w:val="002B1732"/>
    <w:rsid w:val="002B2DBA"/>
    <w:rsid w:val="002B4138"/>
    <w:rsid w:val="002B4A7C"/>
    <w:rsid w:val="002C1114"/>
    <w:rsid w:val="002C5F10"/>
    <w:rsid w:val="002D12AE"/>
    <w:rsid w:val="002D7DD4"/>
    <w:rsid w:val="002E2A21"/>
    <w:rsid w:val="002E2F91"/>
    <w:rsid w:val="002E5948"/>
    <w:rsid w:val="002E5C62"/>
    <w:rsid w:val="002F0032"/>
    <w:rsid w:val="002F5C6F"/>
    <w:rsid w:val="002F684D"/>
    <w:rsid w:val="00300F80"/>
    <w:rsid w:val="00301E17"/>
    <w:rsid w:val="0030481A"/>
    <w:rsid w:val="00305411"/>
    <w:rsid w:val="003125D9"/>
    <w:rsid w:val="00320E91"/>
    <w:rsid w:val="00321C98"/>
    <w:rsid w:val="00323CDF"/>
    <w:rsid w:val="003241E0"/>
    <w:rsid w:val="00330EFC"/>
    <w:rsid w:val="003315B3"/>
    <w:rsid w:val="00335149"/>
    <w:rsid w:val="003361CA"/>
    <w:rsid w:val="00337190"/>
    <w:rsid w:val="00340448"/>
    <w:rsid w:val="00341D47"/>
    <w:rsid w:val="003424EF"/>
    <w:rsid w:val="00343908"/>
    <w:rsid w:val="00347C47"/>
    <w:rsid w:val="0035029A"/>
    <w:rsid w:val="00354AA0"/>
    <w:rsid w:val="00362248"/>
    <w:rsid w:val="00365836"/>
    <w:rsid w:val="00375690"/>
    <w:rsid w:val="00376071"/>
    <w:rsid w:val="00377694"/>
    <w:rsid w:val="00385359"/>
    <w:rsid w:val="003879F4"/>
    <w:rsid w:val="00394D44"/>
    <w:rsid w:val="003A0127"/>
    <w:rsid w:val="003A3631"/>
    <w:rsid w:val="003A3CBE"/>
    <w:rsid w:val="003A417E"/>
    <w:rsid w:val="003B23B8"/>
    <w:rsid w:val="003B2C72"/>
    <w:rsid w:val="003C03EF"/>
    <w:rsid w:val="003C300B"/>
    <w:rsid w:val="003C4C79"/>
    <w:rsid w:val="003C68AF"/>
    <w:rsid w:val="003D2235"/>
    <w:rsid w:val="003D3A6A"/>
    <w:rsid w:val="003D7329"/>
    <w:rsid w:val="003E1D5D"/>
    <w:rsid w:val="003E2EB0"/>
    <w:rsid w:val="003E3149"/>
    <w:rsid w:val="003E57A4"/>
    <w:rsid w:val="003E61BB"/>
    <w:rsid w:val="003E7D6F"/>
    <w:rsid w:val="003F1191"/>
    <w:rsid w:val="003F2C12"/>
    <w:rsid w:val="004024F6"/>
    <w:rsid w:val="00404A70"/>
    <w:rsid w:val="00411EA3"/>
    <w:rsid w:val="00412FD3"/>
    <w:rsid w:val="004176BE"/>
    <w:rsid w:val="00425948"/>
    <w:rsid w:val="00425B2E"/>
    <w:rsid w:val="00427F84"/>
    <w:rsid w:val="00431C4D"/>
    <w:rsid w:val="004337DE"/>
    <w:rsid w:val="00435604"/>
    <w:rsid w:val="00437F8C"/>
    <w:rsid w:val="00450A92"/>
    <w:rsid w:val="00451E6F"/>
    <w:rsid w:val="00460ADC"/>
    <w:rsid w:val="00472047"/>
    <w:rsid w:val="00481827"/>
    <w:rsid w:val="004818C0"/>
    <w:rsid w:val="0048441A"/>
    <w:rsid w:val="004870E5"/>
    <w:rsid w:val="004871DA"/>
    <w:rsid w:val="00493A1A"/>
    <w:rsid w:val="00494155"/>
    <w:rsid w:val="00494E31"/>
    <w:rsid w:val="004A5193"/>
    <w:rsid w:val="004B22A0"/>
    <w:rsid w:val="004B4D55"/>
    <w:rsid w:val="004B74DC"/>
    <w:rsid w:val="004C2165"/>
    <w:rsid w:val="004C5D68"/>
    <w:rsid w:val="004C6403"/>
    <w:rsid w:val="004D36D7"/>
    <w:rsid w:val="004E0163"/>
    <w:rsid w:val="004E10F9"/>
    <w:rsid w:val="004E1386"/>
    <w:rsid w:val="004E2C60"/>
    <w:rsid w:val="004E4176"/>
    <w:rsid w:val="004E6D77"/>
    <w:rsid w:val="004E715C"/>
    <w:rsid w:val="004F06F9"/>
    <w:rsid w:val="004F1AC9"/>
    <w:rsid w:val="004F1C25"/>
    <w:rsid w:val="004F4306"/>
    <w:rsid w:val="004F639C"/>
    <w:rsid w:val="005026F9"/>
    <w:rsid w:val="005079A9"/>
    <w:rsid w:val="005134EF"/>
    <w:rsid w:val="00513CBD"/>
    <w:rsid w:val="00513F8D"/>
    <w:rsid w:val="00515C57"/>
    <w:rsid w:val="005304AC"/>
    <w:rsid w:val="00535867"/>
    <w:rsid w:val="00537802"/>
    <w:rsid w:val="005402B8"/>
    <w:rsid w:val="00540DFA"/>
    <w:rsid w:val="005417EC"/>
    <w:rsid w:val="00542F96"/>
    <w:rsid w:val="00547168"/>
    <w:rsid w:val="0055155B"/>
    <w:rsid w:val="00553E57"/>
    <w:rsid w:val="00555DB4"/>
    <w:rsid w:val="00560CF0"/>
    <w:rsid w:val="00566C56"/>
    <w:rsid w:val="00570502"/>
    <w:rsid w:val="005744DB"/>
    <w:rsid w:val="00581877"/>
    <w:rsid w:val="00590D57"/>
    <w:rsid w:val="0059220D"/>
    <w:rsid w:val="0059359B"/>
    <w:rsid w:val="00594417"/>
    <w:rsid w:val="00594615"/>
    <w:rsid w:val="0059475A"/>
    <w:rsid w:val="0059492C"/>
    <w:rsid w:val="00594C51"/>
    <w:rsid w:val="00595B5D"/>
    <w:rsid w:val="005A08D2"/>
    <w:rsid w:val="005A2C1C"/>
    <w:rsid w:val="005B3D14"/>
    <w:rsid w:val="005B4CBC"/>
    <w:rsid w:val="005B5795"/>
    <w:rsid w:val="005D19D5"/>
    <w:rsid w:val="005D1A6A"/>
    <w:rsid w:val="005D493E"/>
    <w:rsid w:val="005D628D"/>
    <w:rsid w:val="005D6C8C"/>
    <w:rsid w:val="005D7856"/>
    <w:rsid w:val="005E0233"/>
    <w:rsid w:val="005E0F41"/>
    <w:rsid w:val="005E1A2F"/>
    <w:rsid w:val="005E355C"/>
    <w:rsid w:val="005E67DE"/>
    <w:rsid w:val="005E6DF4"/>
    <w:rsid w:val="005E7636"/>
    <w:rsid w:val="005E7BE5"/>
    <w:rsid w:val="005F083D"/>
    <w:rsid w:val="005F1BC0"/>
    <w:rsid w:val="005F358D"/>
    <w:rsid w:val="005F5290"/>
    <w:rsid w:val="00607DBD"/>
    <w:rsid w:val="00610200"/>
    <w:rsid w:val="006110E3"/>
    <w:rsid w:val="006117CD"/>
    <w:rsid w:val="00613DCE"/>
    <w:rsid w:val="00620448"/>
    <w:rsid w:val="00623F42"/>
    <w:rsid w:val="00624B8F"/>
    <w:rsid w:val="00625203"/>
    <w:rsid w:val="0063166D"/>
    <w:rsid w:val="00634795"/>
    <w:rsid w:val="00636A7D"/>
    <w:rsid w:val="0064059F"/>
    <w:rsid w:val="006405DA"/>
    <w:rsid w:val="0064225E"/>
    <w:rsid w:val="006429F3"/>
    <w:rsid w:val="0064346B"/>
    <w:rsid w:val="00644102"/>
    <w:rsid w:val="0064575A"/>
    <w:rsid w:val="006467FE"/>
    <w:rsid w:val="006507C6"/>
    <w:rsid w:val="00650E7F"/>
    <w:rsid w:val="006515EA"/>
    <w:rsid w:val="00660ABA"/>
    <w:rsid w:val="00672230"/>
    <w:rsid w:val="00673F91"/>
    <w:rsid w:val="00675459"/>
    <w:rsid w:val="00677711"/>
    <w:rsid w:val="00680D9F"/>
    <w:rsid w:val="00682297"/>
    <w:rsid w:val="00682FBE"/>
    <w:rsid w:val="006836D2"/>
    <w:rsid w:val="00683C2B"/>
    <w:rsid w:val="006854D6"/>
    <w:rsid w:val="00685964"/>
    <w:rsid w:val="00686713"/>
    <w:rsid w:val="006871CE"/>
    <w:rsid w:val="0069384D"/>
    <w:rsid w:val="006A01AC"/>
    <w:rsid w:val="006A6CB9"/>
    <w:rsid w:val="006B2F0B"/>
    <w:rsid w:val="006B3389"/>
    <w:rsid w:val="006B40B4"/>
    <w:rsid w:val="006B6D5F"/>
    <w:rsid w:val="006C1946"/>
    <w:rsid w:val="006C285D"/>
    <w:rsid w:val="006C62FC"/>
    <w:rsid w:val="006C7A6D"/>
    <w:rsid w:val="006C7F52"/>
    <w:rsid w:val="006D3E30"/>
    <w:rsid w:val="006D575F"/>
    <w:rsid w:val="006D6079"/>
    <w:rsid w:val="006E108D"/>
    <w:rsid w:val="006E117C"/>
    <w:rsid w:val="006E1D62"/>
    <w:rsid w:val="006E2123"/>
    <w:rsid w:val="006E4D69"/>
    <w:rsid w:val="006E694B"/>
    <w:rsid w:val="006E7BA3"/>
    <w:rsid w:val="006F1594"/>
    <w:rsid w:val="006F75E9"/>
    <w:rsid w:val="00700324"/>
    <w:rsid w:val="007007DE"/>
    <w:rsid w:val="0070239C"/>
    <w:rsid w:val="00705344"/>
    <w:rsid w:val="00705436"/>
    <w:rsid w:val="00707419"/>
    <w:rsid w:val="00716676"/>
    <w:rsid w:val="0071752F"/>
    <w:rsid w:val="00720EF6"/>
    <w:rsid w:val="00721CF0"/>
    <w:rsid w:val="0072254F"/>
    <w:rsid w:val="00722A66"/>
    <w:rsid w:val="007247A9"/>
    <w:rsid w:val="00724B29"/>
    <w:rsid w:val="007263F0"/>
    <w:rsid w:val="007269A6"/>
    <w:rsid w:val="007321FF"/>
    <w:rsid w:val="0073395F"/>
    <w:rsid w:val="00734BD6"/>
    <w:rsid w:val="0073532F"/>
    <w:rsid w:val="0073719F"/>
    <w:rsid w:val="00743151"/>
    <w:rsid w:val="00743ABA"/>
    <w:rsid w:val="007444C8"/>
    <w:rsid w:val="007449CF"/>
    <w:rsid w:val="00747768"/>
    <w:rsid w:val="00754878"/>
    <w:rsid w:val="007551AC"/>
    <w:rsid w:val="00756B5A"/>
    <w:rsid w:val="00761354"/>
    <w:rsid w:val="00765369"/>
    <w:rsid w:val="007666C6"/>
    <w:rsid w:val="007671A0"/>
    <w:rsid w:val="00781399"/>
    <w:rsid w:val="007824B0"/>
    <w:rsid w:val="007830AA"/>
    <w:rsid w:val="00790964"/>
    <w:rsid w:val="00790F6F"/>
    <w:rsid w:val="007915CC"/>
    <w:rsid w:val="00793122"/>
    <w:rsid w:val="00793B7F"/>
    <w:rsid w:val="007A21BA"/>
    <w:rsid w:val="007A2EAF"/>
    <w:rsid w:val="007A34B7"/>
    <w:rsid w:val="007A3627"/>
    <w:rsid w:val="007B1DAC"/>
    <w:rsid w:val="007B1FA9"/>
    <w:rsid w:val="007B7E1D"/>
    <w:rsid w:val="007C0E57"/>
    <w:rsid w:val="007C5E23"/>
    <w:rsid w:val="007D1842"/>
    <w:rsid w:val="007D35DD"/>
    <w:rsid w:val="007E15A7"/>
    <w:rsid w:val="007E6B32"/>
    <w:rsid w:val="007F4E9D"/>
    <w:rsid w:val="007F77C6"/>
    <w:rsid w:val="008000B5"/>
    <w:rsid w:val="00805FD4"/>
    <w:rsid w:val="008159AB"/>
    <w:rsid w:val="00817453"/>
    <w:rsid w:val="00820ABC"/>
    <w:rsid w:val="00822BF5"/>
    <w:rsid w:val="008232B5"/>
    <w:rsid w:val="00825042"/>
    <w:rsid w:val="00827F0C"/>
    <w:rsid w:val="00827F4C"/>
    <w:rsid w:val="00834B64"/>
    <w:rsid w:val="0085314A"/>
    <w:rsid w:val="008534F0"/>
    <w:rsid w:val="00856759"/>
    <w:rsid w:val="00856B00"/>
    <w:rsid w:val="00861C27"/>
    <w:rsid w:val="00861CCC"/>
    <w:rsid w:val="00864EC8"/>
    <w:rsid w:val="00865120"/>
    <w:rsid w:val="00872F01"/>
    <w:rsid w:val="00873A41"/>
    <w:rsid w:val="0087548E"/>
    <w:rsid w:val="00877B29"/>
    <w:rsid w:val="00880762"/>
    <w:rsid w:val="00880F5B"/>
    <w:rsid w:val="008923B2"/>
    <w:rsid w:val="008931E6"/>
    <w:rsid w:val="00895A88"/>
    <w:rsid w:val="00896384"/>
    <w:rsid w:val="00896AB2"/>
    <w:rsid w:val="008B3C4E"/>
    <w:rsid w:val="008B4D45"/>
    <w:rsid w:val="008B5235"/>
    <w:rsid w:val="008B67D4"/>
    <w:rsid w:val="008B6941"/>
    <w:rsid w:val="008C00E4"/>
    <w:rsid w:val="008C2237"/>
    <w:rsid w:val="008C5105"/>
    <w:rsid w:val="008C67F5"/>
    <w:rsid w:val="008D046C"/>
    <w:rsid w:val="008D2798"/>
    <w:rsid w:val="008D63FF"/>
    <w:rsid w:val="008D6857"/>
    <w:rsid w:val="008D7965"/>
    <w:rsid w:val="008E269D"/>
    <w:rsid w:val="008E30C0"/>
    <w:rsid w:val="008E501C"/>
    <w:rsid w:val="008E5031"/>
    <w:rsid w:val="008E7F95"/>
    <w:rsid w:val="008F57E6"/>
    <w:rsid w:val="008F641D"/>
    <w:rsid w:val="008F72BF"/>
    <w:rsid w:val="008F7D67"/>
    <w:rsid w:val="00900892"/>
    <w:rsid w:val="0091643F"/>
    <w:rsid w:val="0092084A"/>
    <w:rsid w:val="00922E74"/>
    <w:rsid w:val="00925A2F"/>
    <w:rsid w:val="00926374"/>
    <w:rsid w:val="00927CC5"/>
    <w:rsid w:val="00930628"/>
    <w:rsid w:val="00936087"/>
    <w:rsid w:val="00940CFF"/>
    <w:rsid w:val="00951CDA"/>
    <w:rsid w:val="00952901"/>
    <w:rsid w:val="00954263"/>
    <w:rsid w:val="00957207"/>
    <w:rsid w:val="009579DD"/>
    <w:rsid w:val="00961702"/>
    <w:rsid w:val="00964660"/>
    <w:rsid w:val="00964E31"/>
    <w:rsid w:val="009662B0"/>
    <w:rsid w:val="00967D64"/>
    <w:rsid w:val="0097369E"/>
    <w:rsid w:val="00973765"/>
    <w:rsid w:val="00973879"/>
    <w:rsid w:val="009862C7"/>
    <w:rsid w:val="00986862"/>
    <w:rsid w:val="0099270E"/>
    <w:rsid w:val="0099331B"/>
    <w:rsid w:val="009A0A1A"/>
    <w:rsid w:val="009B0FA2"/>
    <w:rsid w:val="009B2856"/>
    <w:rsid w:val="009B3117"/>
    <w:rsid w:val="009B56AF"/>
    <w:rsid w:val="009B6839"/>
    <w:rsid w:val="009B6E91"/>
    <w:rsid w:val="009B7371"/>
    <w:rsid w:val="009C0526"/>
    <w:rsid w:val="009C399C"/>
    <w:rsid w:val="009C604D"/>
    <w:rsid w:val="009D522A"/>
    <w:rsid w:val="009D578A"/>
    <w:rsid w:val="009D6E21"/>
    <w:rsid w:val="009E2925"/>
    <w:rsid w:val="009E30A3"/>
    <w:rsid w:val="009E771F"/>
    <w:rsid w:val="009F120D"/>
    <w:rsid w:val="00A0046B"/>
    <w:rsid w:val="00A01882"/>
    <w:rsid w:val="00A04261"/>
    <w:rsid w:val="00A04762"/>
    <w:rsid w:val="00A066B7"/>
    <w:rsid w:val="00A11386"/>
    <w:rsid w:val="00A12022"/>
    <w:rsid w:val="00A1713F"/>
    <w:rsid w:val="00A27156"/>
    <w:rsid w:val="00A3607A"/>
    <w:rsid w:val="00A36BA4"/>
    <w:rsid w:val="00A434F7"/>
    <w:rsid w:val="00A50278"/>
    <w:rsid w:val="00A50470"/>
    <w:rsid w:val="00A51A9E"/>
    <w:rsid w:val="00A637E7"/>
    <w:rsid w:val="00A64F02"/>
    <w:rsid w:val="00A672F2"/>
    <w:rsid w:val="00A71AC8"/>
    <w:rsid w:val="00A75984"/>
    <w:rsid w:val="00A7602B"/>
    <w:rsid w:val="00A80ECC"/>
    <w:rsid w:val="00A8120D"/>
    <w:rsid w:val="00A81431"/>
    <w:rsid w:val="00A84CFD"/>
    <w:rsid w:val="00A85F13"/>
    <w:rsid w:val="00A87711"/>
    <w:rsid w:val="00A90659"/>
    <w:rsid w:val="00A90718"/>
    <w:rsid w:val="00A90A7D"/>
    <w:rsid w:val="00A92DA1"/>
    <w:rsid w:val="00A9372F"/>
    <w:rsid w:val="00A9424C"/>
    <w:rsid w:val="00A9466A"/>
    <w:rsid w:val="00AA3B74"/>
    <w:rsid w:val="00AA3FFB"/>
    <w:rsid w:val="00AA6FC6"/>
    <w:rsid w:val="00AB0021"/>
    <w:rsid w:val="00AB1076"/>
    <w:rsid w:val="00AB28C4"/>
    <w:rsid w:val="00AB3DF5"/>
    <w:rsid w:val="00AB5673"/>
    <w:rsid w:val="00AB6896"/>
    <w:rsid w:val="00AC21C5"/>
    <w:rsid w:val="00AC3EA5"/>
    <w:rsid w:val="00AC49CD"/>
    <w:rsid w:val="00AC51F5"/>
    <w:rsid w:val="00AC56DB"/>
    <w:rsid w:val="00AE0680"/>
    <w:rsid w:val="00AE0788"/>
    <w:rsid w:val="00AE20AF"/>
    <w:rsid w:val="00AE2F8F"/>
    <w:rsid w:val="00AF0041"/>
    <w:rsid w:val="00AF028A"/>
    <w:rsid w:val="00AF0FB4"/>
    <w:rsid w:val="00AF2206"/>
    <w:rsid w:val="00AF2F14"/>
    <w:rsid w:val="00AF431F"/>
    <w:rsid w:val="00AF50B2"/>
    <w:rsid w:val="00AF572F"/>
    <w:rsid w:val="00AF6ABD"/>
    <w:rsid w:val="00B0141D"/>
    <w:rsid w:val="00B02174"/>
    <w:rsid w:val="00B15AC2"/>
    <w:rsid w:val="00B21956"/>
    <w:rsid w:val="00B240E0"/>
    <w:rsid w:val="00B27052"/>
    <w:rsid w:val="00B305D6"/>
    <w:rsid w:val="00B3741C"/>
    <w:rsid w:val="00B44A90"/>
    <w:rsid w:val="00B503A7"/>
    <w:rsid w:val="00B52CF5"/>
    <w:rsid w:val="00B55658"/>
    <w:rsid w:val="00B5674C"/>
    <w:rsid w:val="00B573E4"/>
    <w:rsid w:val="00B576BC"/>
    <w:rsid w:val="00B57870"/>
    <w:rsid w:val="00B60E98"/>
    <w:rsid w:val="00B64294"/>
    <w:rsid w:val="00B65039"/>
    <w:rsid w:val="00B66773"/>
    <w:rsid w:val="00B66F5D"/>
    <w:rsid w:val="00B718EE"/>
    <w:rsid w:val="00B71C2E"/>
    <w:rsid w:val="00B7345F"/>
    <w:rsid w:val="00B77F9A"/>
    <w:rsid w:val="00B800A2"/>
    <w:rsid w:val="00B837F9"/>
    <w:rsid w:val="00B873CD"/>
    <w:rsid w:val="00B924B4"/>
    <w:rsid w:val="00B95B80"/>
    <w:rsid w:val="00B95BFC"/>
    <w:rsid w:val="00B96E36"/>
    <w:rsid w:val="00B973E8"/>
    <w:rsid w:val="00B97500"/>
    <w:rsid w:val="00BA2B4B"/>
    <w:rsid w:val="00BA2FD5"/>
    <w:rsid w:val="00BA7929"/>
    <w:rsid w:val="00BB2BD0"/>
    <w:rsid w:val="00BB38D3"/>
    <w:rsid w:val="00BB4A95"/>
    <w:rsid w:val="00BB743E"/>
    <w:rsid w:val="00BB7D17"/>
    <w:rsid w:val="00BC33E9"/>
    <w:rsid w:val="00BC38C5"/>
    <w:rsid w:val="00BC3EAF"/>
    <w:rsid w:val="00BC43CC"/>
    <w:rsid w:val="00BC6070"/>
    <w:rsid w:val="00BD0179"/>
    <w:rsid w:val="00BD13F0"/>
    <w:rsid w:val="00BD4656"/>
    <w:rsid w:val="00BD5C9C"/>
    <w:rsid w:val="00BD7B77"/>
    <w:rsid w:val="00BD7C00"/>
    <w:rsid w:val="00BE28AD"/>
    <w:rsid w:val="00BE45EA"/>
    <w:rsid w:val="00BE4CAC"/>
    <w:rsid w:val="00BE629A"/>
    <w:rsid w:val="00BE7DB9"/>
    <w:rsid w:val="00BF22EA"/>
    <w:rsid w:val="00BF28E7"/>
    <w:rsid w:val="00BF2C17"/>
    <w:rsid w:val="00BF3E3E"/>
    <w:rsid w:val="00BF6CFE"/>
    <w:rsid w:val="00C02241"/>
    <w:rsid w:val="00C079DE"/>
    <w:rsid w:val="00C10720"/>
    <w:rsid w:val="00C12DBE"/>
    <w:rsid w:val="00C16341"/>
    <w:rsid w:val="00C16E40"/>
    <w:rsid w:val="00C17387"/>
    <w:rsid w:val="00C1757A"/>
    <w:rsid w:val="00C239D7"/>
    <w:rsid w:val="00C262C7"/>
    <w:rsid w:val="00C2682A"/>
    <w:rsid w:val="00C32835"/>
    <w:rsid w:val="00C33AB8"/>
    <w:rsid w:val="00C3717E"/>
    <w:rsid w:val="00C372FD"/>
    <w:rsid w:val="00C41EB7"/>
    <w:rsid w:val="00C4411B"/>
    <w:rsid w:val="00C44DFD"/>
    <w:rsid w:val="00C44E40"/>
    <w:rsid w:val="00C4628F"/>
    <w:rsid w:val="00C51785"/>
    <w:rsid w:val="00C52F92"/>
    <w:rsid w:val="00C54533"/>
    <w:rsid w:val="00C576BD"/>
    <w:rsid w:val="00C61F61"/>
    <w:rsid w:val="00C66078"/>
    <w:rsid w:val="00C763D3"/>
    <w:rsid w:val="00C77D48"/>
    <w:rsid w:val="00C80F75"/>
    <w:rsid w:val="00C8412D"/>
    <w:rsid w:val="00C8526E"/>
    <w:rsid w:val="00C87A3F"/>
    <w:rsid w:val="00C908D7"/>
    <w:rsid w:val="00C90EC4"/>
    <w:rsid w:val="00C94BEB"/>
    <w:rsid w:val="00C95435"/>
    <w:rsid w:val="00C9604E"/>
    <w:rsid w:val="00C97F97"/>
    <w:rsid w:val="00CA0B17"/>
    <w:rsid w:val="00CA11B2"/>
    <w:rsid w:val="00CA3FFC"/>
    <w:rsid w:val="00CA40BC"/>
    <w:rsid w:val="00CA74A2"/>
    <w:rsid w:val="00CA75A7"/>
    <w:rsid w:val="00CA7E63"/>
    <w:rsid w:val="00CB1731"/>
    <w:rsid w:val="00CB17C5"/>
    <w:rsid w:val="00CB4BE6"/>
    <w:rsid w:val="00CB51BB"/>
    <w:rsid w:val="00CB73DE"/>
    <w:rsid w:val="00CB7C64"/>
    <w:rsid w:val="00CC1D17"/>
    <w:rsid w:val="00CC6112"/>
    <w:rsid w:val="00CD0253"/>
    <w:rsid w:val="00CD1234"/>
    <w:rsid w:val="00CD447A"/>
    <w:rsid w:val="00CD4CAE"/>
    <w:rsid w:val="00CD5054"/>
    <w:rsid w:val="00CD5FF8"/>
    <w:rsid w:val="00CE3662"/>
    <w:rsid w:val="00CE4D66"/>
    <w:rsid w:val="00CF6A9D"/>
    <w:rsid w:val="00D07FCC"/>
    <w:rsid w:val="00D13B5F"/>
    <w:rsid w:val="00D1471B"/>
    <w:rsid w:val="00D15A0D"/>
    <w:rsid w:val="00D17E81"/>
    <w:rsid w:val="00D20049"/>
    <w:rsid w:val="00D200CF"/>
    <w:rsid w:val="00D2538C"/>
    <w:rsid w:val="00D25791"/>
    <w:rsid w:val="00D2735D"/>
    <w:rsid w:val="00D30AAF"/>
    <w:rsid w:val="00D30E89"/>
    <w:rsid w:val="00D32EB0"/>
    <w:rsid w:val="00D33238"/>
    <w:rsid w:val="00D3791E"/>
    <w:rsid w:val="00D41165"/>
    <w:rsid w:val="00D4150A"/>
    <w:rsid w:val="00D41E26"/>
    <w:rsid w:val="00D548C1"/>
    <w:rsid w:val="00D55C0E"/>
    <w:rsid w:val="00D56E08"/>
    <w:rsid w:val="00D61468"/>
    <w:rsid w:val="00D616BF"/>
    <w:rsid w:val="00D71FCD"/>
    <w:rsid w:val="00D7652D"/>
    <w:rsid w:val="00D868D8"/>
    <w:rsid w:val="00D9242A"/>
    <w:rsid w:val="00D934CC"/>
    <w:rsid w:val="00D96BB4"/>
    <w:rsid w:val="00DA52D6"/>
    <w:rsid w:val="00DB771D"/>
    <w:rsid w:val="00DC2B27"/>
    <w:rsid w:val="00DD0055"/>
    <w:rsid w:val="00DD3FB5"/>
    <w:rsid w:val="00DD5005"/>
    <w:rsid w:val="00DD5317"/>
    <w:rsid w:val="00DD5A9E"/>
    <w:rsid w:val="00DE11F7"/>
    <w:rsid w:val="00DE167F"/>
    <w:rsid w:val="00DF372D"/>
    <w:rsid w:val="00DF3E4B"/>
    <w:rsid w:val="00DF4B73"/>
    <w:rsid w:val="00E00365"/>
    <w:rsid w:val="00E003A5"/>
    <w:rsid w:val="00E0250A"/>
    <w:rsid w:val="00E064EC"/>
    <w:rsid w:val="00E11101"/>
    <w:rsid w:val="00E11B43"/>
    <w:rsid w:val="00E12946"/>
    <w:rsid w:val="00E131EF"/>
    <w:rsid w:val="00E13CCD"/>
    <w:rsid w:val="00E1630C"/>
    <w:rsid w:val="00E20EFE"/>
    <w:rsid w:val="00E33E39"/>
    <w:rsid w:val="00E34D6C"/>
    <w:rsid w:val="00E362D2"/>
    <w:rsid w:val="00E411CF"/>
    <w:rsid w:val="00E44FD0"/>
    <w:rsid w:val="00E4542A"/>
    <w:rsid w:val="00E46E76"/>
    <w:rsid w:val="00E473B1"/>
    <w:rsid w:val="00E53072"/>
    <w:rsid w:val="00E5438E"/>
    <w:rsid w:val="00E549F9"/>
    <w:rsid w:val="00E618DD"/>
    <w:rsid w:val="00E63C66"/>
    <w:rsid w:val="00E644C2"/>
    <w:rsid w:val="00E65CFF"/>
    <w:rsid w:val="00E65E14"/>
    <w:rsid w:val="00E66CB1"/>
    <w:rsid w:val="00E66EDF"/>
    <w:rsid w:val="00E75C38"/>
    <w:rsid w:val="00E77240"/>
    <w:rsid w:val="00E84C1B"/>
    <w:rsid w:val="00E90FD0"/>
    <w:rsid w:val="00E97EA3"/>
    <w:rsid w:val="00E97ED2"/>
    <w:rsid w:val="00EA0115"/>
    <w:rsid w:val="00EA03C5"/>
    <w:rsid w:val="00EA0915"/>
    <w:rsid w:val="00EA336A"/>
    <w:rsid w:val="00EB2A53"/>
    <w:rsid w:val="00EB54D9"/>
    <w:rsid w:val="00EB5C1F"/>
    <w:rsid w:val="00EB6CFC"/>
    <w:rsid w:val="00EB719C"/>
    <w:rsid w:val="00EB7487"/>
    <w:rsid w:val="00EB756A"/>
    <w:rsid w:val="00EC1246"/>
    <w:rsid w:val="00EC1650"/>
    <w:rsid w:val="00ED10E3"/>
    <w:rsid w:val="00ED55DA"/>
    <w:rsid w:val="00ED634B"/>
    <w:rsid w:val="00EE2437"/>
    <w:rsid w:val="00EE4305"/>
    <w:rsid w:val="00EE6054"/>
    <w:rsid w:val="00EF195F"/>
    <w:rsid w:val="00EF231E"/>
    <w:rsid w:val="00EF2B72"/>
    <w:rsid w:val="00EF6CF0"/>
    <w:rsid w:val="00F05D1B"/>
    <w:rsid w:val="00F06AE6"/>
    <w:rsid w:val="00F13C70"/>
    <w:rsid w:val="00F13EE6"/>
    <w:rsid w:val="00F140A9"/>
    <w:rsid w:val="00F14399"/>
    <w:rsid w:val="00F1784B"/>
    <w:rsid w:val="00F23514"/>
    <w:rsid w:val="00F23A83"/>
    <w:rsid w:val="00F24D36"/>
    <w:rsid w:val="00F24D91"/>
    <w:rsid w:val="00F25131"/>
    <w:rsid w:val="00F309B5"/>
    <w:rsid w:val="00F32F94"/>
    <w:rsid w:val="00F347FD"/>
    <w:rsid w:val="00F3561A"/>
    <w:rsid w:val="00F36F9E"/>
    <w:rsid w:val="00F46CC0"/>
    <w:rsid w:val="00F47413"/>
    <w:rsid w:val="00F47E7E"/>
    <w:rsid w:val="00F50169"/>
    <w:rsid w:val="00F51AB4"/>
    <w:rsid w:val="00F52116"/>
    <w:rsid w:val="00F539EF"/>
    <w:rsid w:val="00F543FC"/>
    <w:rsid w:val="00F55E26"/>
    <w:rsid w:val="00F60379"/>
    <w:rsid w:val="00F61800"/>
    <w:rsid w:val="00F64562"/>
    <w:rsid w:val="00F724DF"/>
    <w:rsid w:val="00F7639D"/>
    <w:rsid w:val="00F802C1"/>
    <w:rsid w:val="00F82DDD"/>
    <w:rsid w:val="00F83A21"/>
    <w:rsid w:val="00F85A5C"/>
    <w:rsid w:val="00F865C8"/>
    <w:rsid w:val="00F90F04"/>
    <w:rsid w:val="00F921E9"/>
    <w:rsid w:val="00F954A7"/>
    <w:rsid w:val="00FA18BE"/>
    <w:rsid w:val="00FA4996"/>
    <w:rsid w:val="00FB25E0"/>
    <w:rsid w:val="00FB7753"/>
    <w:rsid w:val="00FC2D8F"/>
    <w:rsid w:val="00FC302C"/>
    <w:rsid w:val="00FC6F53"/>
    <w:rsid w:val="00FC7AFD"/>
    <w:rsid w:val="00FD078A"/>
    <w:rsid w:val="00FD3F11"/>
    <w:rsid w:val="00FD542E"/>
    <w:rsid w:val="00FE0F57"/>
    <w:rsid w:val="00FE2EB6"/>
    <w:rsid w:val="00FE3C15"/>
    <w:rsid w:val="00FE779B"/>
    <w:rsid w:val="00FE7D3E"/>
    <w:rsid w:val="00FF1714"/>
    <w:rsid w:val="00FF4A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cs:smarttags" w:name="NumConv6p0"/>
  <w:smartTagType w:namespaceuri="urn:schemas-microsoft-com:office:cs:smarttags" w:name="NumConv6p6"/>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32F94"/>
    <w:pPr>
      <w:keepNext/>
      <w:keepLines/>
      <w:spacing w:before="480" w:after="0"/>
      <w:outlineLvl w:val="0"/>
    </w:pPr>
    <w:rPr>
      <w:rFonts w:eastAsia="Times New Roman"/>
      <w:b/>
      <w:bCs/>
      <w:color w:val="8DB3E2"/>
      <w:sz w:val="24"/>
      <w:szCs w:val="28"/>
      <w:u w:val="single"/>
    </w:rPr>
  </w:style>
  <w:style w:type="paragraph" w:styleId="Titre2">
    <w:name w:val="heading 2"/>
    <w:basedOn w:val="Normal"/>
    <w:next w:val="Normal"/>
    <w:link w:val="Titre2Car"/>
    <w:uiPriority w:val="9"/>
    <w:unhideWhenUsed/>
    <w:qFormat/>
    <w:rsid w:val="00F32F94"/>
    <w:pPr>
      <w:keepNext/>
      <w:keepLines/>
      <w:spacing w:before="200" w:after="0"/>
      <w:outlineLvl w:val="1"/>
    </w:pPr>
    <w:rPr>
      <w:rFonts w:eastAsia="Times New Roman"/>
      <w:b/>
      <w:bCs/>
      <w:sz w:val="24"/>
      <w:szCs w:val="26"/>
      <w:u w:val="single"/>
    </w:rPr>
  </w:style>
  <w:style w:type="paragraph" w:styleId="Titre3">
    <w:name w:val="heading 3"/>
    <w:basedOn w:val="Normal"/>
    <w:next w:val="Normal"/>
    <w:link w:val="Titre3Car"/>
    <w:unhideWhenUsed/>
    <w:qFormat/>
    <w:rsid w:val="00BD7C00"/>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F52116"/>
    <w:pPr>
      <w:keepNext/>
      <w:pBdr>
        <w:top w:val="single" w:sz="4" w:space="1" w:color="548DD4"/>
        <w:left w:val="single" w:sz="4" w:space="4" w:color="548DD4"/>
        <w:bottom w:val="single" w:sz="4" w:space="1" w:color="548DD4"/>
        <w:right w:val="single" w:sz="4" w:space="4" w:color="548DD4"/>
      </w:pBdr>
      <w:spacing w:before="240" w:after="60"/>
      <w:jc w:val="center"/>
      <w:outlineLvl w:val="3"/>
    </w:pPr>
    <w:rPr>
      <w:rFonts w:eastAsia="Times New Roman"/>
      <w:b/>
      <w:bCs/>
      <w:color w:val="548DD4"/>
      <w:sz w:val="28"/>
      <w:szCs w:val="28"/>
    </w:rPr>
  </w:style>
  <w:style w:type="paragraph" w:styleId="Titre5">
    <w:name w:val="heading 5"/>
    <w:basedOn w:val="Normal"/>
    <w:next w:val="Normal"/>
    <w:link w:val="Titre5Car"/>
    <w:uiPriority w:val="9"/>
    <w:unhideWhenUsed/>
    <w:qFormat/>
    <w:rsid w:val="00F52116"/>
    <w:pPr>
      <w:spacing w:before="240" w:after="60"/>
      <w:jc w:val="center"/>
      <w:outlineLvl w:val="4"/>
    </w:pPr>
    <w:rPr>
      <w:rFonts w:eastAsia="Times New Roman"/>
      <w:b/>
      <w:bCs/>
      <w:iCs/>
      <w:color w:val="548DD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05DA3"/>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fr-FR"/>
    </w:rPr>
  </w:style>
  <w:style w:type="character" w:customStyle="1" w:styleId="TitreCar">
    <w:name w:val="Titre Car"/>
    <w:link w:val="Titre"/>
    <w:uiPriority w:val="10"/>
    <w:rsid w:val="00105DA3"/>
    <w:rPr>
      <w:rFonts w:ascii="Cambria" w:eastAsia="Times New Roman" w:hAnsi="Cambria" w:cs="Times New Roman"/>
      <w:color w:val="17365D"/>
      <w:spacing w:val="5"/>
      <w:kern w:val="28"/>
      <w:sz w:val="52"/>
      <w:szCs w:val="52"/>
      <w:lang w:eastAsia="fr-FR"/>
    </w:rPr>
  </w:style>
  <w:style w:type="paragraph" w:styleId="Sous-titre">
    <w:name w:val="Subtitle"/>
    <w:basedOn w:val="Normal"/>
    <w:next w:val="Normal"/>
    <w:link w:val="Sous-titreCar"/>
    <w:uiPriority w:val="11"/>
    <w:qFormat/>
    <w:rsid w:val="00105DA3"/>
    <w:pPr>
      <w:numPr>
        <w:ilvl w:val="1"/>
      </w:numPr>
    </w:pPr>
    <w:rPr>
      <w:rFonts w:ascii="Cambria" w:eastAsia="Times New Roman" w:hAnsi="Cambria"/>
      <w:i/>
      <w:iCs/>
      <w:color w:val="4F81BD"/>
      <w:spacing w:val="15"/>
      <w:sz w:val="24"/>
      <w:szCs w:val="24"/>
      <w:lang w:eastAsia="fr-FR"/>
    </w:rPr>
  </w:style>
  <w:style w:type="character" w:customStyle="1" w:styleId="Sous-titreCar">
    <w:name w:val="Sous-titre Car"/>
    <w:link w:val="Sous-titre"/>
    <w:uiPriority w:val="11"/>
    <w:rsid w:val="00105DA3"/>
    <w:rPr>
      <w:rFonts w:ascii="Cambria" w:eastAsia="Times New Roman" w:hAnsi="Cambria" w:cs="Times New Roman"/>
      <w:i/>
      <w:iCs/>
      <w:color w:val="4F81BD"/>
      <w:spacing w:val="15"/>
      <w:sz w:val="24"/>
      <w:szCs w:val="24"/>
      <w:lang w:eastAsia="fr-FR"/>
    </w:rPr>
  </w:style>
  <w:style w:type="paragraph" w:styleId="Textedebulles">
    <w:name w:val="Balloon Text"/>
    <w:basedOn w:val="Normal"/>
    <w:link w:val="TextedebullesCar"/>
    <w:uiPriority w:val="99"/>
    <w:semiHidden/>
    <w:unhideWhenUsed/>
    <w:rsid w:val="00105DA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05DA3"/>
    <w:rPr>
      <w:rFonts w:ascii="Tahoma" w:hAnsi="Tahoma" w:cs="Tahoma"/>
      <w:sz w:val="16"/>
      <w:szCs w:val="16"/>
    </w:rPr>
  </w:style>
  <w:style w:type="paragraph" w:styleId="Sansinterligne">
    <w:name w:val="No Spacing"/>
    <w:link w:val="SansinterligneCar"/>
    <w:uiPriority w:val="1"/>
    <w:qFormat/>
    <w:rsid w:val="00105DA3"/>
    <w:rPr>
      <w:rFonts w:eastAsia="Times New Roman"/>
      <w:sz w:val="22"/>
      <w:szCs w:val="22"/>
    </w:rPr>
  </w:style>
  <w:style w:type="character" w:customStyle="1" w:styleId="SansinterligneCar">
    <w:name w:val="Sans interligne Car"/>
    <w:link w:val="Sansinterligne"/>
    <w:uiPriority w:val="1"/>
    <w:rsid w:val="00105DA3"/>
    <w:rPr>
      <w:rFonts w:eastAsia="Times New Roman"/>
      <w:lang w:eastAsia="fr-FR"/>
    </w:rPr>
  </w:style>
  <w:style w:type="character" w:customStyle="1" w:styleId="Titre1Car">
    <w:name w:val="Titre 1 Car"/>
    <w:link w:val="Titre1"/>
    <w:uiPriority w:val="9"/>
    <w:rsid w:val="00F32F94"/>
    <w:rPr>
      <w:rFonts w:ascii="Calibri" w:eastAsia="Times New Roman" w:hAnsi="Calibri"/>
      <w:b/>
      <w:bCs/>
      <w:color w:val="8DB3E2"/>
      <w:sz w:val="24"/>
      <w:szCs w:val="28"/>
      <w:u w:val="single"/>
      <w:lang w:eastAsia="en-US"/>
    </w:rPr>
  </w:style>
  <w:style w:type="paragraph" w:styleId="Paragraphedeliste">
    <w:name w:val="List Paragraph"/>
    <w:basedOn w:val="Normal"/>
    <w:uiPriority w:val="34"/>
    <w:qFormat/>
    <w:rsid w:val="00105DA3"/>
    <w:pPr>
      <w:ind w:left="720"/>
      <w:contextualSpacing/>
    </w:pPr>
  </w:style>
  <w:style w:type="character" w:customStyle="1" w:styleId="Titre2Car">
    <w:name w:val="Titre 2 Car"/>
    <w:link w:val="Titre2"/>
    <w:uiPriority w:val="9"/>
    <w:rsid w:val="00F32F94"/>
    <w:rPr>
      <w:rFonts w:ascii="Calibri" w:eastAsia="Times New Roman" w:hAnsi="Calibri"/>
      <w:b/>
      <w:bCs/>
      <w:sz w:val="24"/>
      <w:szCs w:val="26"/>
      <w:u w:val="single"/>
      <w:lang w:eastAsia="en-US"/>
    </w:rPr>
  </w:style>
  <w:style w:type="table" w:styleId="Listeclaire-Accent1">
    <w:name w:val="Light List Accent 1"/>
    <w:basedOn w:val="TableauNormal"/>
    <w:uiPriority w:val="61"/>
    <w:rsid w:val="00105DA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itre3Car">
    <w:name w:val="Titre 3 Car"/>
    <w:link w:val="Titre3"/>
    <w:uiPriority w:val="9"/>
    <w:rsid w:val="00BD7C00"/>
    <w:rPr>
      <w:rFonts w:ascii="Cambria" w:eastAsia="Times New Roman" w:hAnsi="Cambria" w:cs="Times New Roman"/>
      <w:b/>
      <w:bCs/>
      <w:color w:val="4F81BD"/>
    </w:rPr>
  </w:style>
  <w:style w:type="paragraph" w:customStyle="1" w:styleId="Normal1">
    <w:name w:val="Normal1"/>
    <w:rsid w:val="005E355C"/>
    <w:pPr>
      <w:ind w:right="-69"/>
    </w:pPr>
    <w:rPr>
      <w:rFonts w:ascii="Verdana" w:eastAsia="Verdana" w:hAnsi="Verdana" w:cs="Verdana"/>
      <w:color w:val="000000"/>
      <w:szCs w:val="22"/>
    </w:rPr>
  </w:style>
  <w:style w:type="paragraph" w:customStyle="1" w:styleId="Normal2">
    <w:name w:val="Normal2"/>
    <w:rsid w:val="00B95B80"/>
    <w:pPr>
      <w:ind w:right="-69"/>
    </w:pPr>
    <w:rPr>
      <w:rFonts w:ascii="Verdana" w:eastAsia="Verdana" w:hAnsi="Verdana" w:cs="Verdana"/>
      <w:color w:val="000000"/>
      <w:szCs w:val="22"/>
    </w:rPr>
  </w:style>
  <w:style w:type="character" w:styleId="lev">
    <w:name w:val="Strong"/>
    <w:uiPriority w:val="22"/>
    <w:qFormat/>
    <w:rsid w:val="005744DB"/>
    <w:rPr>
      <w:b/>
      <w:bCs/>
    </w:rPr>
  </w:style>
  <w:style w:type="paragraph" w:customStyle="1" w:styleId="Normal3">
    <w:name w:val="Normal3"/>
    <w:rsid w:val="009579DD"/>
    <w:pPr>
      <w:ind w:right="-69"/>
    </w:pPr>
    <w:rPr>
      <w:rFonts w:ascii="Verdana" w:eastAsia="Verdana" w:hAnsi="Verdana" w:cs="Verdana"/>
      <w:color w:val="000000"/>
      <w:szCs w:val="22"/>
    </w:rPr>
  </w:style>
  <w:style w:type="paragraph" w:styleId="NormalWeb">
    <w:name w:val="Normal (Web)"/>
    <w:basedOn w:val="Normal"/>
    <w:uiPriority w:val="99"/>
    <w:unhideWhenUsed/>
    <w:rsid w:val="00BE45EA"/>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6E694B"/>
    <w:pPr>
      <w:tabs>
        <w:tab w:val="center" w:pos="4536"/>
        <w:tab w:val="right" w:pos="9072"/>
      </w:tabs>
      <w:spacing w:after="0" w:line="240" w:lineRule="auto"/>
    </w:pPr>
  </w:style>
  <w:style w:type="character" w:customStyle="1" w:styleId="En-tteCar">
    <w:name w:val="En-tête Car"/>
    <w:basedOn w:val="Policepardfaut"/>
    <w:link w:val="En-tte"/>
    <w:uiPriority w:val="99"/>
    <w:rsid w:val="006E694B"/>
  </w:style>
  <w:style w:type="paragraph" w:styleId="Pieddepage">
    <w:name w:val="footer"/>
    <w:basedOn w:val="Normal"/>
    <w:link w:val="PieddepageCar"/>
    <w:uiPriority w:val="99"/>
    <w:unhideWhenUsed/>
    <w:rsid w:val="006E69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694B"/>
  </w:style>
  <w:style w:type="character" w:styleId="Lienhypertexte">
    <w:name w:val="Hyperlink"/>
    <w:uiPriority w:val="99"/>
    <w:unhideWhenUsed/>
    <w:rsid w:val="006D3E30"/>
    <w:rPr>
      <w:color w:val="0000FF"/>
      <w:u w:val="single"/>
    </w:rPr>
  </w:style>
  <w:style w:type="paragraph" w:customStyle="1" w:styleId="Style2">
    <w:name w:val="Style2"/>
    <w:basedOn w:val="Titre1"/>
    <w:link w:val="Style2Car"/>
    <w:uiPriority w:val="99"/>
    <w:qFormat/>
    <w:rsid w:val="00825042"/>
    <w:pPr>
      <w:pBdr>
        <w:bottom w:val="single" w:sz="4" w:space="1" w:color="4F81BD"/>
      </w:pBdr>
      <w:spacing w:before="0"/>
    </w:pPr>
    <w:rPr>
      <w:rFonts w:cs="Arial"/>
      <w:caps/>
      <w:color w:val="548DD4"/>
    </w:rPr>
  </w:style>
  <w:style w:type="character" w:customStyle="1" w:styleId="Style2Car">
    <w:name w:val="Style2 Car"/>
    <w:link w:val="Style2"/>
    <w:uiPriority w:val="99"/>
    <w:rsid w:val="00825042"/>
    <w:rPr>
      <w:rFonts w:ascii="Cambria" w:eastAsia="Times New Roman" w:hAnsi="Cambria" w:cs="Arial"/>
      <w:b/>
      <w:bCs/>
      <w:caps/>
      <w:color w:val="548DD4"/>
      <w:sz w:val="28"/>
      <w:szCs w:val="28"/>
    </w:rPr>
  </w:style>
  <w:style w:type="paragraph" w:customStyle="1" w:styleId="Style3">
    <w:name w:val="Style3"/>
    <w:basedOn w:val="Titre2"/>
    <w:link w:val="Style3Car"/>
    <w:qFormat/>
    <w:rsid w:val="00825042"/>
    <w:pPr>
      <w:shd w:val="clear" w:color="auto" w:fill="B8CCE4"/>
      <w:spacing w:after="240"/>
    </w:pPr>
    <w:rPr>
      <w:bCs w:val="0"/>
      <w:lang w:eastAsia="fr-FR"/>
    </w:rPr>
  </w:style>
  <w:style w:type="character" w:customStyle="1" w:styleId="Style3Car">
    <w:name w:val="Style3 Car"/>
    <w:link w:val="Style3"/>
    <w:rsid w:val="00825042"/>
    <w:rPr>
      <w:rFonts w:ascii="Cambria" w:eastAsia="Times New Roman" w:hAnsi="Cambria" w:cs="Times New Roman"/>
      <w:b/>
      <w:bCs w:val="0"/>
      <w:color w:val="4F81BD"/>
      <w:sz w:val="26"/>
      <w:szCs w:val="26"/>
      <w:shd w:val="clear" w:color="auto" w:fill="B8CCE4"/>
      <w:lang w:eastAsia="fr-FR"/>
    </w:rPr>
  </w:style>
  <w:style w:type="paragraph" w:styleId="Notedebasdepage">
    <w:name w:val="footnote text"/>
    <w:basedOn w:val="Normal"/>
    <w:link w:val="NotedebasdepageCar"/>
    <w:semiHidden/>
    <w:rsid w:val="00A90718"/>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link w:val="Notedebasdepage"/>
    <w:semiHidden/>
    <w:rsid w:val="00A90718"/>
    <w:rPr>
      <w:rFonts w:ascii="Comic Sans MS" w:eastAsia="Comic Sans MS" w:hAnsi="Comic Sans MS" w:cs="Times New Roman"/>
      <w:sz w:val="20"/>
      <w:szCs w:val="20"/>
      <w:lang w:val="en-US" w:eastAsia="fr-FR"/>
    </w:rPr>
  </w:style>
  <w:style w:type="character" w:styleId="Appelnotedebasdep">
    <w:name w:val="footnote reference"/>
    <w:uiPriority w:val="99"/>
    <w:semiHidden/>
    <w:unhideWhenUsed/>
    <w:rsid w:val="00A90718"/>
    <w:rPr>
      <w:vertAlign w:val="superscript"/>
    </w:rPr>
  </w:style>
  <w:style w:type="paragraph" w:styleId="Commentaire">
    <w:name w:val="annotation text"/>
    <w:basedOn w:val="Normal"/>
    <w:link w:val="CommentaireCar"/>
    <w:rsid w:val="00FC302C"/>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rsid w:val="00FC302C"/>
    <w:rPr>
      <w:rFonts w:ascii="Times New Roman" w:eastAsia="Times New Roman" w:hAnsi="Times New Roman" w:cs="Times New Roman"/>
      <w:sz w:val="20"/>
      <w:szCs w:val="20"/>
      <w:lang w:eastAsia="fr-FR"/>
    </w:rPr>
  </w:style>
  <w:style w:type="table" w:styleId="Grilleclaire-Accent1">
    <w:name w:val="Light Grid Accent 1"/>
    <w:basedOn w:val="TableauNormal"/>
    <w:uiPriority w:val="62"/>
    <w:rsid w:val="00A942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1">
    <w:name w:val="Style1"/>
    <w:basedOn w:val="Titre"/>
    <w:link w:val="Style1Car"/>
    <w:qFormat/>
    <w:rsid w:val="00A9424C"/>
    <w:pPr>
      <w:pBdr>
        <w:bottom w:val="none" w:sz="0" w:space="0" w:color="auto"/>
      </w:pBdr>
      <w:jc w:val="center"/>
    </w:pPr>
    <w:rPr>
      <w:b/>
      <w:sz w:val="40"/>
    </w:rPr>
  </w:style>
  <w:style w:type="character" w:customStyle="1" w:styleId="Style1Car">
    <w:name w:val="Style1 Car"/>
    <w:link w:val="Style1"/>
    <w:rsid w:val="00A9424C"/>
    <w:rPr>
      <w:rFonts w:ascii="Cambria" w:eastAsia="Times New Roman" w:hAnsi="Cambria" w:cs="Times New Roman"/>
      <w:b/>
      <w:color w:val="17365D"/>
      <w:spacing w:val="5"/>
      <w:kern w:val="28"/>
      <w:sz w:val="40"/>
      <w:szCs w:val="52"/>
      <w:lang w:eastAsia="fr-FR"/>
    </w:rPr>
  </w:style>
  <w:style w:type="table" w:styleId="Grilledetableau2">
    <w:name w:val="Table Grid 2"/>
    <w:basedOn w:val="TableauNormal"/>
    <w:rsid w:val="00A9424C"/>
    <w:pPr>
      <w:ind w:firstLine="360"/>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arquedecommentaire">
    <w:name w:val="annotation reference"/>
    <w:uiPriority w:val="99"/>
    <w:semiHidden/>
    <w:unhideWhenUsed/>
    <w:rsid w:val="0064225E"/>
    <w:rPr>
      <w:sz w:val="16"/>
      <w:szCs w:val="16"/>
    </w:rPr>
  </w:style>
  <w:style w:type="paragraph" w:styleId="Objetducommentaire">
    <w:name w:val="annotation subject"/>
    <w:basedOn w:val="Commentaire"/>
    <w:next w:val="Commentaire"/>
    <w:link w:val="ObjetducommentaireCar"/>
    <w:uiPriority w:val="99"/>
    <w:semiHidden/>
    <w:unhideWhenUsed/>
    <w:rsid w:val="0064225E"/>
    <w:pPr>
      <w:spacing w:after="200"/>
    </w:pPr>
    <w:rPr>
      <w:rFonts w:ascii="Calibri" w:eastAsia="Calibri" w:hAnsi="Calibri"/>
      <w:b/>
      <w:bCs/>
      <w:lang w:eastAsia="en-US"/>
    </w:rPr>
  </w:style>
  <w:style w:type="character" w:customStyle="1" w:styleId="ObjetducommentaireCar">
    <w:name w:val="Objet du commentaire Car"/>
    <w:link w:val="Objetducommentaire"/>
    <w:uiPriority w:val="99"/>
    <w:semiHidden/>
    <w:rsid w:val="0064225E"/>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35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D4150A"/>
    <w:pPr>
      <w:outlineLvl w:val="9"/>
    </w:pPr>
    <w:rPr>
      <w:lang w:eastAsia="fr-FR"/>
    </w:rPr>
  </w:style>
  <w:style w:type="paragraph" w:styleId="TM2">
    <w:name w:val="toc 2"/>
    <w:basedOn w:val="Normal"/>
    <w:next w:val="Normal"/>
    <w:autoRedefine/>
    <w:uiPriority w:val="39"/>
    <w:unhideWhenUsed/>
    <w:rsid w:val="0030481A"/>
    <w:pPr>
      <w:tabs>
        <w:tab w:val="left" w:pos="880"/>
        <w:tab w:val="right" w:leader="dot" w:pos="9736"/>
      </w:tabs>
      <w:spacing w:after="0" w:line="360" w:lineRule="auto"/>
      <w:ind w:left="221"/>
    </w:pPr>
  </w:style>
  <w:style w:type="paragraph" w:styleId="TM1">
    <w:name w:val="toc 1"/>
    <w:basedOn w:val="Normal"/>
    <w:next w:val="Normal"/>
    <w:autoRedefine/>
    <w:uiPriority w:val="39"/>
    <w:unhideWhenUsed/>
    <w:rsid w:val="00E549F9"/>
    <w:pPr>
      <w:tabs>
        <w:tab w:val="left" w:pos="567"/>
        <w:tab w:val="right" w:leader="dot" w:pos="9736"/>
      </w:tabs>
      <w:spacing w:after="0" w:line="240" w:lineRule="auto"/>
      <w:ind w:left="567" w:hanging="567"/>
    </w:pPr>
    <w:rPr>
      <w:b/>
      <w:noProof/>
    </w:rPr>
  </w:style>
  <w:style w:type="character" w:styleId="Textedelespacerserv">
    <w:name w:val="Placeholder Text"/>
    <w:uiPriority w:val="99"/>
    <w:semiHidden/>
    <w:rsid w:val="00E65CFF"/>
    <w:rPr>
      <w:color w:val="808080"/>
    </w:rPr>
  </w:style>
  <w:style w:type="paragraph" w:styleId="Rvision">
    <w:name w:val="Revision"/>
    <w:hidden/>
    <w:uiPriority w:val="99"/>
    <w:semiHidden/>
    <w:rsid w:val="00A36BA4"/>
    <w:rPr>
      <w:sz w:val="22"/>
      <w:szCs w:val="22"/>
      <w:lang w:eastAsia="en-US"/>
    </w:rPr>
  </w:style>
  <w:style w:type="table" w:customStyle="1" w:styleId="Grilleclaire-Accent11">
    <w:name w:val="Grille claire - Accent 11"/>
    <w:basedOn w:val="TableauNormal"/>
    <w:next w:val="Grilleclaire-Accent1"/>
    <w:uiPriority w:val="62"/>
    <w:rsid w:val="009E30A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2">
    <w:name w:val="Grille claire - Accent 12"/>
    <w:basedOn w:val="TableauNormal"/>
    <w:next w:val="Grilleclaire-Accent1"/>
    <w:uiPriority w:val="62"/>
    <w:rsid w:val="009E30A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3">
    <w:name w:val="Grille claire - Accent 13"/>
    <w:basedOn w:val="TableauNormal"/>
    <w:next w:val="Grilleclaire-Accent1"/>
    <w:uiPriority w:val="62"/>
    <w:rsid w:val="000435F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3">
    <w:name w:val="Light Grid Accent 3"/>
    <w:basedOn w:val="TableauNormal"/>
    <w:uiPriority w:val="62"/>
    <w:rsid w:val="0033719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6">
    <w:name w:val="Light Grid Accent 6"/>
    <w:basedOn w:val="TableauNormal"/>
    <w:uiPriority w:val="62"/>
    <w:rsid w:val="00D13B5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Accent3">
    <w:name w:val="Light List Accent 3"/>
    <w:basedOn w:val="TableauNormal"/>
    <w:uiPriority w:val="61"/>
    <w:rsid w:val="00F802C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claire-Accent5">
    <w:name w:val="Light Grid Accent 5"/>
    <w:basedOn w:val="TableauNormal"/>
    <w:uiPriority w:val="62"/>
    <w:rsid w:val="006405D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M3">
    <w:name w:val="toc 3"/>
    <w:basedOn w:val="Normal"/>
    <w:next w:val="Normal"/>
    <w:autoRedefine/>
    <w:uiPriority w:val="39"/>
    <w:unhideWhenUsed/>
    <w:rsid w:val="00BD13F0"/>
    <w:pPr>
      <w:ind w:left="440"/>
    </w:pPr>
  </w:style>
  <w:style w:type="paragraph" w:styleId="Listepuces3">
    <w:name w:val="List Bullet 3"/>
    <w:basedOn w:val="Normal"/>
    <w:autoRedefine/>
    <w:rsid w:val="005E6DF4"/>
    <w:pPr>
      <w:numPr>
        <w:numId w:val="14"/>
      </w:numPr>
      <w:spacing w:after="0" w:line="240" w:lineRule="auto"/>
    </w:pPr>
    <w:rPr>
      <w:rFonts w:ascii="Times New Roman" w:eastAsia="Times New Roman" w:hAnsi="Times New Roman"/>
      <w:sz w:val="20"/>
      <w:szCs w:val="20"/>
      <w:lang w:eastAsia="fr-FR"/>
    </w:rPr>
  </w:style>
  <w:style w:type="paragraph" w:styleId="Corpsdetexte2">
    <w:name w:val="Body Text 2"/>
    <w:basedOn w:val="Normal"/>
    <w:link w:val="Corpsdetexte2Car"/>
    <w:rsid w:val="00110175"/>
    <w:pPr>
      <w:spacing w:after="0" w:line="240" w:lineRule="auto"/>
      <w:jc w:val="both"/>
    </w:pPr>
    <w:rPr>
      <w:rFonts w:ascii="Times New Roman" w:eastAsia="Times New Roman" w:hAnsi="Times New Roman"/>
      <w:sz w:val="24"/>
      <w:szCs w:val="24"/>
      <w:lang w:eastAsia="fr-FR"/>
    </w:rPr>
  </w:style>
  <w:style w:type="character" w:customStyle="1" w:styleId="Corpsdetexte2Car">
    <w:name w:val="Corps de texte 2 Car"/>
    <w:link w:val="Corpsdetexte2"/>
    <w:rsid w:val="00110175"/>
    <w:rPr>
      <w:rFonts w:ascii="Times New Roman" w:eastAsia="Times New Roman" w:hAnsi="Times New Roman"/>
      <w:sz w:val="24"/>
      <w:szCs w:val="24"/>
    </w:rPr>
  </w:style>
  <w:style w:type="character" w:customStyle="1" w:styleId="Titre4Car">
    <w:name w:val="Titre 4 Car"/>
    <w:link w:val="Titre4"/>
    <w:uiPriority w:val="9"/>
    <w:rsid w:val="00F52116"/>
    <w:rPr>
      <w:rFonts w:ascii="Calibri" w:eastAsia="Times New Roman" w:hAnsi="Calibri" w:cs="Times New Roman"/>
      <w:b/>
      <w:bCs/>
      <w:color w:val="548DD4"/>
      <w:sz w:val="28"/>
      <w:szCs w:val="28"/>
      <w:lang w:eastAsia="en-US"/>
    </w:rPr>
  </w:style>
  <w:style w:type="character" w:customStyle="1" w:styleId="Titre5Car">
    <w:name w:val="Titre 5 Car"/>
    <w:link w:val="Titre5"/>
    <w:uiPriority w:val="9"/>
    <w:rsid w:val="00F52116"/>
    <w:rPr>
      <w:rFonts w:ascii="Calibri" w:eastAsia="Times New Roman" w:hAnsi="Calibri" w:cs="Times New Roman"/>
      <w:b/>
      <w:bCs/>
      <w:iCs/>
      <w:color w:val="548DD4"/>
      <w:sz w:val="26"/>
      <w:szCs w:val="26"/>
      <w:lang w:eastAsia="en-US"/>
    </w:rPr>
  </w:style>
  <w:style w:type="paragraph" w:styleId="TM4">
    <w:name w:val="toc 4"/>
    <w:basedOn w:val="Normal"/>
    <w:next w:val="Normal"/>
    <w:autoRedefine/>
    <w:uiPriority w:val="39"/>
    <w:unhideWhenUsed/>
    <w:rsid w:val="00B66F5D"/>
    <w:pPr>
      <w:spacing w:after="100"/>
      <w:ind w:left="660"/>
    </w:pPr>
  </w:style>
  <w:style w:type="paragraph" w:styleId="TM5">
    <w:name w:val="toc 5"/>
    <w:basedOn w:val="Normal"/>
    <w:next w:val="Normal"/>
    <w:autoRedefine/>
    <w:uiPriority w:val="39"/>
    <w:unhideWhenUsed/>
    <w:rsid w:val="00B66F5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32F94"/>
    <w:pPr>
      <w:keepNext/>
      <w:keepLines/>
      <w:spacing w:before="480" w:after="0"/>
      <w:outlineLvl w:val="0"/>
    </w:pPr>
    <w:rPr>
      <w:rFonts w:eastAsia="Times New Roman"/>
      <w:b/>
      <w:bCs/>
      <w:color w:val="8DB3E2"/>
      <w:sz w:val="24"/>
      <w:szCs w:val="28"/>
      <w:u w:val="single"/>
    </w:rPr>
  </w:style>
  <w:style w:type="paragraph" w:styleId="Titre2">
    <w:name w:val="heading 2"/>
    <w:basedOn w:val="Normal"/>
    <w:next w:val="Normal"/>
    <w:link w:val="Titre2Car"/>
    <w:uiPriority w:val="9"/>
    <w:unhideWhenUsed/>
    <w:qFormat/>
    <w:rsid w:val="00F32F94"/>
    <w:pPr>
      <w:keepNext/>
      <w:keepLines/>
      <w:spacing w:before="200" w:after="0"/>
      <w:outlineLvl w:val="1"/>
    </w:pPr>
    <w:rPr>
      <w:rFonts w:eastAsia="Times New Roman"/>
      <w:b/>
      <w:bCs/>
      <w:sz w:val="24"/>
      <w:szCs w:val="26"/>
      <w:u w:val="single"/>
    </w:rPr>
  </w:style>
  <w:style w:type="paragraph" w:styleId="Titre3">
    <w:name w:val="heading 3"/>
    <w:basedOn w:val="Normal"/>
    <w:next w:val="Normal"/>
    <w:link w:val="Titre3Car"/>
    <w:unhideWhenUsed/>
    <w:qFormat/>
    <w:rsid w:val="00BD7C00"/>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F52116"/>
    <w:pPr>
      <w:keepNext/>
      <w:pBdr>
        <w:top w:val="single" w:sz="4" w:space="1" w:color="548DD4"/>
        <w:left w:val="single" w:sz="4" w:space="4" w:color="548DD4"/>
        <w:bottom w:val="single" w:sz="4" w:space="1" w:color="548DD4"/>
        <w:right w:val="single" w:sz="4" w:space="4" w:color="548DD4"/>
      </w:pBdr>
      <w:spacing w:before="240" w:after="60"/>
      <w:jc w:val="center"/>
      <w:outlineLvl w:val="3"/>
    </w:pPr>
    <w:rPr>
      <w:rFonts w:eastAsia="Times New Roman"/>
      <w:b/>
      <w:bCs/>
      <w:color w:val="548DD4"/>
      <w:sz w:val="28"/>
      <w:szCs w:val="28"/>
    </w:rPr>
  </w:style>
  <w:style w:type="paragraph" w:styleId="Titre5">
    <w:name w:val="heading 5"/>
    <w:basedOn w:val="Normal"/>
    <w:next w:val="Normal"/>
    <w:link w:val="Titre5Car"/>
    <w:uiPriority w:val="9"/>
    <w:unhideWhenUsed/>
    <w:qFormat/>
    <w:rsid w:val="00F52116"/>
    <w:pPr>
      <w:spacing w:before="240" w:after="60"/>
      <w:jc w:val="center"/>
      <w:outlineLvl w:val="4"/>
    </w:pPr>
    <w:rPr>
      <w:rFonts w:eastAsia="Times New Roman"/>
      <w:b/>
      <w:bCs/>
      <w:iCs/>
      <w:color w:val="548DD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05DA3"/>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fr-FR"/>
    </w:rPr>
  </w:style>
  <w:style w:type="character" w:customStyle="1" w:styleId="TitreCar">
    <w:name w:val="Titre Car"/>
    <w:link w:val="Titre"/>
    <w:uiPriority w:val="10"/>
    <w:rsid w:val="00105DA3"/>
    <w:rPr>
      <w:rFonts w:ascii="Cambria" w:eastAsia="Times New Roman" w:hAnsi="Cambria" w:cs="Times New Roman"/>
      <w:color w:val="17365D"/>
      <w:spacing w:val="5"/>
      <w:kern w:val="28"/>
      <w:sz w:val="52"/>
      <w:szCs w:val="52"/>
      <w:lang w:eastAsia="fr-FR"/>
    </w:rPr>
  </w:style>
  <w:style w:type="paragraph" w:styleId="Sous-titre">
    <w:name w:val="Subtitle"/>
    <w:basedOn w:val="Normal"/>
    <w:next w:val="Normal"/>
    <w:link w:val="Sous-titreCar"/>
    <w:uiPriority w:val="11"/>
    <w:qFormat/>
    <w:rsid w:val="00105DA3"/>
    <w:pPr>
      <w:numPr>
        <w:ilvl w:val="1"/>
      </w:numPr>
    </w:pPr>
    <w:rPr>
      <w:rFonts w:ascii="Cambria" w:eastAsia="Times New Roman" w:hAnsi="Cambria"/>
      <w:i/>
      <w:iCs/>
      <w:color w:val="4F81BD"/>
      <w:spacing w:val="15"/>
      <w:sz w:val="24"/>
      <w:szCs w:val="24"/>
      <w:lang w:eastAsia="fr-FR"/>
    </w:rPr>
  </w:style>
  <w:style w:type="character" w:customStyle="1" w:styleId="Sous-titreCar">
    <w:name w:val="Sous-titre Car"/>
    <w:link w:val="Sous-titre"/>
    <w:uiPriority w:val="11"/>
    <w:rsid w:val="00105DA3"/>
    <w:rPr>
      <w:rFonts w:ascii="Cambria" w:eastAsia="Times New Roman" w:hAnsi="Cambria" w:cs="Times New Roman"/>
      <w:i/>
      <w:iCs/>
      <w:color w:val="4F81BD"/>
      <w:spacing w:val="15"/>
      <w:sz w:val="24"/>
      <w:szCs w:val="24"/>
      <w:lang w:eastAsia="fr-FR"/>
    </w:rPr>
  </w:style>
  <w:style w:type="paragraph" w:styleId="Textedebulles">
    <w:name w:val="Balloon Text"/>
    <w:basedOn w:val="Normal"/>
    <w:link w:val="TextedebullesCar"/>
    <w:uiPriority w:val="99"/>
    <w:semiHidden/>
    <w:unhideWhenUsed/>
    <w:rsid w:val="00105DA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05DA3"/>
    <w:rPr>
      <w:rFonts w:ascii="Tahoma" w:hAnsi="Tahoma" w:cs="Tahoma"/>
      <w:sz w:val="16"/>
      <w:szCs w:val="16"/>
    </w:rPr>
  </w:style>
  <w:style w:type="paragraph" w:styleId="Sansinterligne">
    <w:name w:val="No Spacing"/>
    <w:link w:val="SansinterligneCar"/>
    <w:uiPriority w:val="1"/>
    <w:qFormat/>
    <w:rsid w:val="00105DA3"/>
    <w:rPr>
      <w:rFonts w:eastAsia="Times New Roman"/>
      <w:sz w:val="22"/>
      <w:szCs w:val="22"/>
    </w:rPr>
  </w:style>
  <w:style w:type="character" w:customStyle="1" w:styleId="SansinterligneCar">
    <w:name w:val="Sans interligne Car"/>
    <w:link w:val="Sansinterligne"/>
    <w:uiPriority w:val="1"/>
    <w:rsid w:val="00105DA3"/>
    <w:rPr>
      <w:rFonts w:eastAsia="Times New Roman"/>
      <w:lang w:eastAsia="fr-FR"/>
    </w:rPr>
  </w:style>
  <w:style w:type="character" w:customStyle="1" w:styleId="Titre1Car">
    <w:name w:val="Titre 1 Car"/>
    <w:link w:val="Titre1"/>
    <w:uiPriority w:val="9"/>
    <w:rsid w:val="00F32F94"/>
    <w:rPr>
      <w:rFonts w:ascii="Calibri" w:eastAsia="Times New Roman" w:hAnsi="Calibri"/>
      <w:b/>
      <w:bCs/>
      <w:color w:val="8DB3E2"/>
      <w:sz w:val="24"/>
      <w:szCs w:val="28"/>
      <w:u w:val="single"/>
      <w:lang w:eastAsia="en-US"/>
    </w:rPr>
  </w:style>
  <w:style w:type="paragraph" w:styleId="Paragraphedeliste">
    <w:name w:val="List Paragraph"/>
    <w:basedOn w:val="Normal"/>
    <w:uiPriority w:val="34"/>
    <w:qFormat/>
    <w:rsid w:val="00105DA3"/>
    <w:pPr>
      <w:ind w:left="720"/>
      <w:contextualSpacing/>
    </w:pPr>
  </w:style>
  <w:style w:type="character" w:customStyle="1" w:styleId="Titre2Car">
    <w:name w:val="Titre 2 Car"/>
    <w:link w:val="Titre2"/>
    <w:uiPriority w:val="9"/>
    <w:rsid w:val="00F32F94"/>
    <w:rPr>
      <w:rFonts w:ascii="Calibri" w:eastAsia="Times New Roman" w:hAnsi="Calibri"/>
      <w:b/>
      <w:bCs/>
      <w:sz w:val="24"/>
      <w:szCs w:val="26"/>
      <w:u w:val="single"/>
      <w:lang w:eastAsia="en-US"/>
    </w:rPr>
  </w:style>
  <w:style w:type="table" w:styleId="Listeclaire-Accent1">
    <w:name w:val="Light List Accent 1"/>
    <w:basedOn w:val="TableauNormal"/>
    <w:uiPriority w:val="61"/>
    <w:rsid w:val="00105DA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itre3Car">
    <w:name w:val="Titre 3 Car"/>
    <w:link w:val="Titre3"/>
    <w:uiPriority w:val="9"/>
    <w:rsid w:val="00BD7C00"/>
    <w:rPr>
      <w:rFonts w:ascii="Cambria" w:eastAsia="Times New Roman" w:hAnsi="Cambria" w:cs="Times New Roman"/>
      <w:b/>
      <w:bCs/>
      <w:color w:val="4F81BD"/>
    </w:rPr>
  </w:style>
  <w:style w:type="paragraph" w:customStyle="1" w:styleId="Normal1">
    <w:name w:val="Normal1"/>
    <w:rsid w:val="005E355C"/>
    <w:pPr>
      <w:ind w:right="-69"/>
    </w:pPr>
    <w:rPr>
      <w:rFonts w:ascii="Verdana" w:eastAsia="Verdana" w:hAnsi="Verdana" w:cs="Verdana"/>
      <w:color w:val="000000"/>
      <w:szCs w:val="22"/>
    </w:rPr>
  </w:style>
  <w:style w:type="paragraph" w:customStyle="1" w:styleId="Normal2">
    <w:name w:val="Normal2"/>
    <w:rsid w:val="00B95B80"/>
    <w:pPr>
      <w:ind w:right="-69"/>
    </w:pPr>
    <w:rPr>
      <w:rFonts w:ascii="Verdana" w:eastAsia="Verdana" w:hAnsi="Verdana" w:cs="Verdana"/>
      <w:color w:val="000000"/>
      <w:szCs w:val="22"/>
    </w:rPr>
  </w:style>
  <w:style w:type="character" w:styleId="lev">
    <w:name w:val="Strong"/>
    <w:uiPriority w:val="22"/>
    <w:qFormat/>
    <w:rsid w:val="005744DB"/>
    <w:rPr>
      <w:b/>
      <w:bCs/>
    </w:rPr>
  </w:style>
  <w:style w:type="paragraph" w:customStyle="1" w:styleId="Normal3">
    <w:name w:val="Normal3"/>
    <w:rsid w:val="009579DD"/>
    <w:pPr>
      <w:ind w:right="-69"/>
    </w:pPr>
    <w:rPr>
      <w:rFonts w:ascii="Verdana" w:eastAsia="Verdana" w:hAnsi="Verdana" w:cs="Verdana"/>
      <w:color w:val="000000"/>
      <w:szCs w:val="22"/>
    </w:rPr>
  </w:style>
  <w:style w:type="paragraph" w:styleId="NormalWeb">
    <w:name w:val="Normal (Web)"/>
    <w:basedOn w:val="Normal"/>
    <w:uiPriority w:val="99"/>
    <w:unhideWhenUsed/>
    <w:rsid w:val="00BE45EA"/>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6E694B"/>
    <w:pPr>
      <w:tabs>
        <w:tab w:val="center" w:pos="4536"/>
        <w:tab w:val="right" w:pos="9072"/>
      </w:tabs>
      <w:spacing w:after="0" w:line="240" w:lineRule="auto"/>
    </w:pPr>
  </w:style>
  <w:style w:type="character" w:customStyle="1" w:styleId="En-tteCar">
    <w:name w:val="En-tête Car"/>
    <w:basedOn w:val="Policepardfaut"/>
    <w:link w:val="En-tte"/>
    <w:uiPriority w:val="99"/>
    <w:rsid w:val="006E694B"/>
  </w:style>
  <w:style w:type="paragraph" w:styleId="Pieddepage">
    <w:name w:val="footer"/>
    <w:basedOn w:val="Normal"/>
    <w:link w:val="PieddepageCar"/>
    <w:uiPriority w:val="99"/>
    <w:unhideWhenUsed/>
    <w:rsid w:val="006E69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694B"/>
  </w:style>
  <w:style w:type="character" w:styleId="Lienhypertexte">
    <w:name w:val="Hyperlink"/>
    <w:uiPriority w:val="99"/>
    <w:unhideWhenUsed/>
    <w:rsid w:val="006D3E30"/>
    <w:rPr>
      <w:color w:val="0000FF"/>
      <w:u w:val="single"/>
    </w:rPr>
  </w:style>
  <w:style w:type="paragraph" w:customStyle="1" w:styleId="Style2">
    <w:name w:val="Style2"/>
    <w:basedOn w:val="Titre1"/>
    <w:link w:val="Style2Car"/>
    <w:uiPriority w:val="99"/>
    <w:qFormat/>
    <w:rsid w:val="00825042"/>
    <w:pPr>
      <w:pBdr>
        <w:bottom w:val="single" w:sz="4" w:space="1" w:color="4F81BD"/>
      </w:pBdr>
      <w:spacing w:before="0"/>
    </w:pPr>
    <w:rPr>
      <w:rFonts w:cs="Arial"/>
      <w:caps/>
      <w:color w:val="548DD4"/>
    </w:rPr>
  </w:style>
  <w:style w:type="character" w:customStyle="1" w:styleId="Style2Car">
    <w:name w:val="Style2 Car"/>
    <w:link w:val="Style2"/>
    <w:uiPriority w:val="99"/>
    <w:rsid w:val="00825042"/>
    <w:rPr>
      <w:rFonts w:ascii="Cambria" w:eastAsia="Times New Roman" w:hAnsi="Cambria" w:cs="Arial"/>
      <w:b/>
      <w:bCs/>
      <w:caps/>
      <w:color w:val="548DD4"/>
      <w:sz w:val="28"/>
      <w:szCs w:val="28"/>
    </w:rPr>
  </w:style>
  <w:style w:type="paragraph" w:customStyle="1" w:styleId="Style3">
    <w:name w:val="Style3"/>
    <w:basedOn w:val="Titre2"/>
    <w:link w:val="Style3Car"/>
    <w:qFormat/>
    <w:rsid w:val="00825042"/>
    <w:pPr>
      <w:shd w:val="clear" w:color="auto" w:fill="B8CCE4"/>
      <w:spacing w:after="240"/>
    </w:pPr>
    <w:rPr>
      <w:bCs w:val="0"/>
      <w:lang w:eastAsia="fr-FR"/>
    </w:rPr>
  </w:style>
  <w:style w:type="character" w:customStyle="1" w:styleId="Style3Car">
    <w:name w:val="Style3 Car"/>
    <w:link w:val="Style3"/>
    <w:rsid w:val="00825042"/>
    <w:rPr>
      <w:rFonts w:ascii="Cambria" w:eastAsia="Times New Roman" w:hAnsi="Cambria" w:cs="Times New Roman"/>
      <w:b/>
      <w:bCs w:val="0"/>
      <w:color w:val="4F81BD"/>
      <w:sz w:val="26"/>
      <w:szCs w:val="26"/>
      <w:shd w:val="clear" w:color="auto" w:fill="B8CCE4"/>
      <w:lang w:eastAsia="fr-FR"/>
    </w:rPr>
  </w:style>
  <w:style w:type="paragraph" w:styleId="Notedebasdepage">
    <w:name w:val="footnote text"/>
    <w:basedOn w:val="Normal"/>
    <w:link w:val="NotedebasdepageCar"/>
    <w:semiHidden/>
    <w:rsid w:val="00A90718"/>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link w:val="Notedebasdepage"/>
    <w:semiHidden/>
    <w:rsid w:val="00A90718"/>
    <w:rPr>
      <w:rFonts w:ascii="Comic Sans MS" w:eastAsia="Comic Sans MS" w:hAnsi="Comic Sans MS" w:cs="Times New Roman"/>
      <w:sz w:val="20"/>
      <w:szCs w:val="20"/>
      <w:lang w:val="en-US" w:eastAsia="fr-FR"/>
    </w:rPr>
  </w:style>
  <w:style w:type="character" w:styleId="Appelnotedebasdep">
    <w:name w:val="footnote reference"/>
    <w:uiPriority w:val="99"/>
    <w:semiHidden/>
    <w:unhideWhenUsed/>
    <w:rsid w:val="00A90718"/>
    <w:rPr>
      <w:vertAlign w:val="superscript"/>
    </w:rPr>
  </w:style>
  <w:style w:type="paragraph" w:styleId="Commentaire">
    <w:name w:val="annotation text"/>
    <w:basedOn w:val="Normal"/>
    <w:link w:val="CommentaireCar"/>
    <w:rsid w:val="00FC302C"/>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rsid w:val="00FC302C"/>
    <w:rPr>
      <w:rFonts w:ascii="Times New Roman" w:eastAsia="Times New Roman" w:hAnsi="Times New Roman" w:cs="Times New Roman"/>
      <w:sz w:val="20"/>
      <w:szCs w:val="20"/>
      <w:lang w:eastAsia="fr-FR"/>
    </w:rPr>
  </w:style>
  <w:style w:type="table" w:styleId="Grilleclaire-Accent1">
    <w:name w:val="Light Grid Accent 1"/>
    <w:basedOn w:val="TableauNormal"/>
    <w:uiPriority w:val="62"/>
    <w:rsid w:val="00A942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1">
    <w:name w:val="Style1"/>
    <w:basedOn w:val="Titre"/>
    <w:link w:val="Style1Car"/>
    <w:qFormat/>
    <w:rsid w:val="00A9424C"/>
    <w:pPr>
      <w:pBdr>
        <w:bottom w:val="none" w:sz="0" w:space="0" w:color="auto"/>
      </w:pBdr>
      <w:jc w:val="center"/>
    </w:pPr>
    <w:rPr>
      <w:b/>
      <w:sz w:val="40"/>
    </w:rPr>
  </w:style>
  <w:style w:type="character" w:customStyle="1" w:styleId="Style1Car">
    <w:name w:val="Style1 Car"/>
    <w:link w:val="Style1"/>
    <w:rsid w:val="00A9424C"/>
    <w:rPr>
      <w:rFonts w:ascii="Cambria" w:eastAsia="Times New Roman" w:hAnsi="Cambria" w:cs="Times New Roman"/>
      <w:b/>
      <w:color w:val="17365D"/>
      <w:spacing w:val="5"/>
      <w:kern w:val="28"/>
      <w:sz w:val="40"/>
      <w:szCs w:val="52"/>
      <w:lang w:eastAsia="fr-FR"/>
    </w:rPr>
  </w:style>
  <w:style w:type="table" w:styleId="Grilledetableau2">
    <w:name w:val="Table Grid 2"/>
    <w:basedOn w:val="TableauNormal"/>
    <w:rsid w:val="00A9424C"/>
    <w:pPr>
      <w:ind w:firstLine="360"/>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arquedecommentaire">
    <w:name w:val="annotation reference"/>
    <w:uiPriority w:val="99"/>
    <w:semiHidden/>
    <w:unhideWhenUsed/>
    <w:rsid w:val="0064225E"/>
    <w:rPr>
      <w:sz w:val="16"/>
      <w:szCs w:val="16"/>
    </w:rPr>
  </w:style>
  <w:style w:type="paragraph" w:styleId="Objetducommentaire">
    <w:name w:val="annotation subject"/>
    <w:basedOn w:val="Commentaire"/>
    <w:next w:val="Commentaire"/>
    <w:link w:val="ObjetducommentaireCar"/>
    <w:uiPriority w:val="99"/>
    <w:semiHidden/>
    <w:unhideWhenUsed/>
    <w:rsid w:val="0064225E"/>
    <w:pPr>
      <w:spacing w:after="200"/>
    </w:pPr>
    <w:rPr>
      <w:rFonts w:ascii="Calibri" w:eastAsia="Calibri" w:hAnsi="Calibri"/>
      <w:b/>
      <w:bCs/>
      <w:lang w:eastAsia="en-US"/>
    </w:rPr>
  </w:style>
  <w:style w:type="character" w:customStyle="1" w:styleId="ObjetducommentaireCar">
    <w:name w:val="Objet du commentaire Car"/>
    <w:link w:val="Objetducommentaire"/>
    <w:uiPriority w:val="99"/>
    <w:semiHidden/>
    <w:rsid w:val="0064225E"/>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35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D4150A"/>
    <w:pPr>
      <w:outlineLvl w:val="9"/>
    </w:pPr>
    <w:rPr>
      <w:lang w:eastAsia="fr-FR"/>
    </w:rPr>
  </w:style>
  <w:style w:type="paragraph" w:styleId="TM2">
    <w:name w:val="toc 2"/>
    <w:basedOn w:val="Normal"/>
    <w:next w:val="Normal"/>
    <w:autoRedefine/>
    <w:uiPriority w:val="39"/>
    <w:unhideWhenUsed/>
    <w:rsid w:val="0030481A"/>
    <w:pPr>
      <w:tabs>
        <w:tab w:val="left" w:pos="880"/>
        <w:tab w:val="right" w:leader="dot" w:pos="9736"/>
      </w:tabs>
      <w:spacing w:after="0" w:line="360" w:lineRule="auto"/>
      <w:ind w:left="221"/>
    </w:pPr>
  </w:style>
  <w:style w:type="paragraph" w:styleId="TM1">
    <w:name w:val="toc 1"/>
    <w:basedOn w:val="Normal"/>
    <w:next w:val="Normal"/>
    <w:autoRedefine/>
    <w:uiPriority w:val="39"/>
    <w:unhideWhenUsed/>
    <w:rsid w:val="00E549F9"/>
    <w:pPr>
      <w:tabs>
        <w:tab w:val="left" w:pos="567"/>
        <w:tab w:val="right" w:leader="dot" w:pos="9736"/>
      </w:tabs>
      <w:spacing w:after="0" w:line="240" w:lineRule="auto"/>
      <w:ind w:left="567" w:hanging="567"/>
    </w:pPr>
    <w:rPr>
      <w:b/>
      <w:noProof/>
    </w:rPr>
  </w:style>
  <w:style w:type="character" w:styleId="Textedelespacerserv">
    <w:name w:val="Placeholder Text"/>
    <w:uiPriority w:val="99"/>
    <w:semiHidden/>
    <w:rsid w:val="00E65CFF"/>
    <w:rPr>
      <w:color w:val="808080"/>
    </w:rPr>
  </w:style>
  <w:style w:type="paragraph" w:styleId="Rvision">
    <w:name w:val="Revision"/>
    <w:hidden/>
    <w:uiPriority w:val="99"/>
    <w:semiHidden/>
    <w:rsid w:val="00A36BA4"/>
    <w:rPr>
      <w:sz w:val="22"/>
      <w:szCs w:val="22"/>
      <w:lang w:eastAsia="en-US"/>
    </w:rPr>
  </w:style>
  <w:style w:type="table" w:customStyle="1" w:styleId="Grilleclaire-Accent11">
    <w:name w:val="Grille claire - Accent 11"/>
    <w:basedOn w:val="TableauNormal"/>
    <w:next w:val="Grilleclaire-Accent1"/>
    <w:uiPriority w:val="62"/>
    <w:rsid w:val="009E30A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2">
    <w:name w:val="Grille claire - Accent 12"/>
    <w:basedOn w:val="TableauNormal"/>
    <w:next w:val="Grilleclaire-Accent1"/>
    <w:uiPriority w:val="62"/>
    <w:rsid w:val="009E30A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3">
    <w:name w:val="Grille claire - Accent 13"/>
    <w:basedOn w:val="TableauNormal"/>
    <w:next w:val="Grilleclaire-Accent1"/>
    <w:uiPriority w:val="62"/>
    <w:rsid w:val="000435F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3">
    <w:name w:val="Light Grid Accent 3"/>
    <w:basedOn w:val="TableauNormal"/>
    <w:uiPriority w:val="62"/>
    <w:rsid w:val="0033719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6">
    <w:name w:val="Light Grid Accent 6"/>
    <w:basedOn w:val="TableauNormal"/>
    <w:uiPriority w:val="62"/>
    <w:rsid w:val="00D13B5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Accent3">
    <w:name w:val="Light List Accent 3"/>
    <w:basedOn w:val="TableauNormal"/>
    <w:uiPriority w:val="61"/>
    <w:rsid w:val="00F802C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claire-Accent5">
    <w:name w:val="Light Grid Accent 5"/>
    <w:basedOn w:val="TableauNormal"/>
    <w:uiPriority w:val="62"/>
    <w:rsid w:val="006405D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M3">
    <w:name w:val="toc 3"/>
    <w:basedOn w:val="Normal"/>
    <w:next w:val="Normal"/>
    <w:autoRedefine/>
    <w:uiPriority w:val="39"/>
    <w:unhideWhenUsed/>
    <w:rsid w:val="00BD13F0"/>
    <w:pPr>
      <w:ind w:left="440"/>
    </w:pPr>
  </w:style>
  <w:style w:type="paragraph" w:styleId="Listepuces3">
    <w:name w:val="List Bullet 3"/>
    <w:basedOn w:val="Normal"/>
    <w:autoRedefine/>
    <w:rsid w:val="005E6DF4"/>
    <w:pPr>
      <w:numPr>
        <w:numId w:val="14"/>
      </w:numPr>
      <w:spacing w:after="0" w:line="240" w:lineRule="auto"/>
    </w:pPr>
    <w:rPr>
      <w:rFonts w:ascii="Times New Roman" w:eastAsia="Times New Roman" w:hAnsi="Times New Roman"/>
      <w:sz w:val="20"/>
      <w:szCs w:val="20"/>
      <w:lang w:eastAsia="fr-FR"/>
    </w:rPr>
  </w:style>
  <w:style w:type="paragraph" w:styleId="Corpsdetexte2">
    <w:name w:val="Body Text 2"/>
    <w:basedOn w:val="Normal"/>
    <w:link w:val="Corpsdetexte2Car"/>
    <w:rsid w:val="00110175"/>
    <w:pPr>
      <w:spacing w:after="0" w:line="240" w:lineRule="auto"/>
      <w:jc w:val="both"/>
    </w:pPr>
    <w:rPr>
      <w:rFonts w:ascii="Times New Roman" w:eastAsia="Times New Roman" w:hAnsi="Times New Roman"/>
      <w:sz w:val="24"/>
      <w:szCs w:val="24"/>
      <w:lang w:eastAsia="fr-FR"/>
    </w:rPr>
  </w:style>
  <w:style w:type="character" w:customStyle="1" w:styleId="Corpsdetexte2Car">
    <w:name w:val="Corps de texte 2 Car"/>
    <w:link w:val="Corpsdetexte2"/>
    <w:rsid w:val="00110175"/>
    <w:rPr>
      <w:rFonts w:ascii="Times New Roman" w:eastAsia="Times New Roman" w:hAnsi="Times New Roman"/>
      <w:sz w:val="24"/>
      <w:szCs w:val="24"/>
    </w:rPr>
  </w:style>
  <w:style w:type="character" w:customStyle="1" w:styleId="Titre4Car">
    <w:name w:val="Titre 4 Car"/>
    <w:link w:val="Titre4"/>
    <w:uiPriority w:val="9"/>
    <w:rsid w:val="00F52116"/>
    <w:rPr>
      <w:rFonts w:ascii="Calibri" w:eastAsia="Times New Roman" w:hAnsi="Calibri" w:cs="Times New Roman"/>
      <w:b/>
      <w:bCs/>
      <w:color w:val="548DD4"/>
      <w:sz w:val="28"/>
      <w:szCs w:val="28"/>
      <w:lang w:eastAsia="en-US"/>
    </w:rPr>
  </w:style>
  <w:style w:type="character" w:customStyle="1" w:styleId="Titre5Car">
    <w:name w:val="Titre 5 Car"/>
    <w:link w:val="Titre5"/>
    <w:uiPriority w:val="9"/>
    <w:rsid w:val="00F52116"/>
    <w:rPr>
      <w:rFonts w:ascii="Calibri" w:eastAsia="Times New Roman" w:hAnsi="Calibri" w:cs="Times New Roman"/>
      <w:b/>
      <w:bCs/>
      <w:iCs/>
      <w:color w:val="548DD4"/>
      <w:sz w:val="26"/>
      <w:szCs w:val="26"/>
      <w:lang w:eastAsia="en-US"/>
    </w:rPr>
  </w:style>
  <w:style w:type="paragraph" w:styleId="TM4">
    <w:name w:val="toc 4"/>
    <w:basedOn w:val="Normal"/>
    <w:next w:val="Normal"/>
    <w:autoRedefine/>
    <w:uiPriority w:val="39"/>
    <w:unhideWhenUsed/>
    <w:rsid w:val="00B66F5D"/>
    <w:pPr>
      <w:spacing w:after="100"/>
      <w:ind w:left="660"/>
    </w:pPr>
  </w:style>
  <w:style w:type="paragraph" w:styleId="TM5">
    <w:name w:val="toc 5"/>
    <w:basedOn w:val="Normal"/>
    <w:next w:val="Normal"/>
    <w:autoRedefine/>
    <w:uiPriority w:val="39"/>
    <w:unhideWhenUsed/>
    <w:rsid w:val="00B66F5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994">
      <w:bodyDiv w:val="1"/>
      <w:marLeft w:val="0"/>
      <w:marRight w:val="0"/>
      <w:marTop w:val="0"/>
      <w:marBottom w:val="0"/>
      <w:divBdr>
        <w:top w:val="none" w:sz="0" w:space="0" w:color="auto"/>
        <w:left w:val="none" w:sz="0" w:space="0" w:color="auto"/>
        <w:bottom w:val="none" w:sz="0" w:space="0" w:color="auto"/>
        <w:right w:val="none" w:sz="0" w:space="0" w:color="auto"/>
      </w:divBdr>
    </w:div>
    <w:div w:id="532814196">
      <w:bodyDiv w:val="1"/>
      <w:marLeft w:val="0"/>
      <w:marRight w:val="0"/>
      <w:marTop w:val="0"/>
      <w:marBottom w:val="0"/>
      <w:divBdr>
        <w:top w:val="none" w:sz="0" w:space="0" w:color="auto"/>
        <w:left w:val="none" w:sz="0" w:space="0" w:color="auto"/>
        <w:bottom w:val="none" w:sz="0" w:space="0" w:color="auto"/>
        <w:right w:val="none" w:sz="0" w:space="0" w:color="auto"/>
      </w:divBdr>
    </w:div>
    <w:div w:id="560405202">
      <w:bodyDiv w:val="1"/>
      <w:marLeft w:val="0"/>
      <w:marRight w:val="0"/>
      <w:marTop w:val="0"/>
      <w:marBottom w:val="0"/>
      <w:divBdr>
        <w:top w:val="none" w:sz="0" w:space="0" w:color="auto"/>
        <w:left w:val="none" w:sz="0" w:space="0" w:color="auto"/>
        <w:bottom w:val="none" w:sz="0" w:space="0" w:color="auto"/>
        <w:right w:val="none" w:sz="0" w:space="0" w:color="auto"/>
      </w:divBdr>
    </w:div>
    <w:div w:id="860045981">
      <w:bodyDiv w:val="1"/>
      <w:marLeft w:val="0"/>
      <w:marRight w:val="0"/>
      <w:marTop w:val="0"/>
      <w:marBottom w:val="0"/>
      <w:divBdr>
        <w:top w:val="none" w:sz="0" w:space="0" w:color="auto"/>
        <w:left w:val="none" w:sz="0" w:space="0" w:color="auto"/>
        <w:bottom w:val="none" w:sz="0" w:space="0" w:color="auto"/>
        <w:right w:val="none" w:sz="0" w:space="0" w:color="auto"/>
      </w:divBdr>
    </w:div>
    <w:div w:id="939220662">
      <w:bodyDiv w:val="1"/>
      <w:marLeft w:val="0"/>
      <w:marRight w:val="0"/>
      <w:marTop w:val="0"/>
      <w:marBottom w:val="0"/>
      <w:divBdr>
        <w:top w:val="none" w:sz="0" w:space="0" w:color="auto"/>
        <w:left w:val="none" w:sz="0" w:space="0" w:color="auto"/>
        <w:bottom w:val="none" w:sz="0" w:space="0" w:color="auto"/>
        <w:right w:val="none" w:sz="0" w:space="0" w:color="auto"/>
      </w:divBdr>
      <w:divsChild>
        <w:div w:id="1608193634">
          <w:marLeft w:val="0"/>
          <w:marRight w:val="0"/>
          <w:marTop w:val="0"/>
          <w:marBottom w:val="0"/>
          <w:divBdr>
            <w:top w:val="none" w:sz="0" w:space="0" w:color="auto"/>
            <w:left w:val="none" w:sz="0" w:space="0" w:color="auto"/>
            <w:bottom w:val="none" w:sz="0" w:space="0" w:color="auto"/>
            <w:right w:val="none" w:sz="0" w:space="0" w:color="auto"/>
          </w:divBdr>
          <w:divsChild>
            <w:div w:id="688261670">
              <w:marLeft w:val="0"/>
              <w:marRight w:val="0"/>
              <w:marTop w:val="0"/>
              <w:marBottom w:val="0"/>
              <w:divBdr>
                <w:top w:val="none" w:sz="0" w:space="0" w:color="auto"/>
                <w:left w:val="none" w:sz="0" w:space="0" w:color="auto"/>
                <w:bottom w:val="none" w:sz="0" w:space="0" w:color="auto"/>
                <w:right w:val="none" w:sz="0" w:space="0" w:color="auto"/>
              </w:divBdr>
              <w:divsChild>
                <w:div w:id="1235775500">
                  <w:marLeft w:val="0"/>
                  <w:marRight w:val="0"/>
                  <w:marTop w:val="0"/>
                  <w:marBottom w:val="0"/>
                  <w:divBdr>
                    <w:top w:val="none" w:sz="0" w:space="0" w:color="auto"/>
                    <w:left w:val="none" w:sz="0" w:space="0" w:color="auto"/>
                    <w:bottom w:val="none" w:sz="0" w:space="0" w:color="auto"/>
                    <w:right w:val="none" w:sz="0" w:space="0" w:color="auto"/>
                  </w:divBdr>
                  <w:divsChild>
                    <w:div w:id="737824719">
                      <w:marLeft w:val="0"/>
                      <w:marRight w:val="0"/>
                      <w:marTop w:val="0"/>
                      <w:marBottom w:val="0"/>
                      <w:divBdr>
                        <w:top w:val="none" w:sz="0" w:space="0" w:color="auto"/>
                        <w:left w:val="none" w:sz="0" w:space="0" w:color="auto"/>
                        <w:bottom w:val="none" w:sz="0" w:space="0" w:color="auto"/>
                        <w:right w:val="none" w:sz="0" w:space="0" w:color="auto"/>
                      </w:divBdr>
                      <w:divsChild>
                        <w:div w:id="1013528708">
                          <w:marLeft w:val="0"/>
                          <w:marRight w:val="0"/>
                          <w:marTop w:val="0"/>
                          <w:marBottom w:val="0"/>
                          <w:divBdr>
                            <w:top w:val="none" w:sz="0" w:space="0" w:color="auto"/>
                            <w:left w:val="none" w:sz="0" w:space="0" w:color="auto"/>
                            <w:bottom w:val="none" w:sz="0" w:space="0" w:color="auto"/>
                            <w:right w:val="none" w:sz="0" w:space="0" w:color="auto"/>
                          </w:divBdr>
                          <w:divsChild>
                            <w:div w:id="1289513853">
                              <w:marLeft w:val="0"/>
                              <w:marRight w:val="0"/>
                              <w:marTop w:val="0"/>
                              <w:marBottom w:val="0"/>
                              <w:divBdr>
                                <w:top w:val="none" w:sz="0" w:space="0" w:color="auto"/>
                                <w:left w:val="none" w:sz="0" w:space="0" w:color="auto"/>
                                <w:bottom w:val="none" w:sz="0" w:space="0" w:color="auto"/>
                                <w:right w:val="none" w:sz="0" w:space="0" w:color="auto"/>
                              </w:divBdr>
                              <w:divsChild>
                                <w:div w:id="11595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747377">
      <w:bodyDiv w:val="1"/>
      <w:marLeft w:val="0"/>
      <w:marRight w:val="0"/>
      <w:marTop w:val="0"/>
      <w:marBottom w:val="0"/>
      <w:divBdr>
        <w:top w:val="none" w:sz="0" w:space="0" w:color="auto"/>
        <w:left w:val="none" w:sz="0" w:space="0" w:color="auto"/>
        <w:bottom w:val="none" w:sz="0" w:space="0" w:color="auto"/>
        <w:right w:val="none" w:sz="0" w:space="0" w:color="auto"/>
      </w:divBdr>
      <w:divsChild>
        <w:div w:id="682702394">
          <w:marLeft w:val="547"/>
          <w:marRight w:val="0"/>
          <w:marTop w:val="0"/>
          <w:marBottom w:val="0"/>
          <w:divBdr>
            <w:top w:val="none" w:sz="0" w:space="0" w:color="auto"/>
            <w:left w:val="none" w:sz="0" w:space="0" w:color="auto"/>
            <w:bottom w:val="none" w:sz="0" w:space="0" w:color="auto"/>
            <w:right w:val="none" w:sz="0" w:space="0" w:color="auto"/>
          </w:divBdr>
        </w:div>
        <w:div w:id="799036207">
          <w:marLeft w:val="547"/>
          <w:marRight w:val="0"/>
          <w:marTop w:val="0"/>
          <w:marBottom w:val="0"/>
          <w:divBdr>
            <w:top w:val="none" w:sz="0" w:space="0" w:color="auto"/>
            <w:left w:val="none" w:sz="0" w:space="0" w:color="auto"/>
            <w:bottom w:val="none" w:sz="0" w:space="0" w:color="auto"/>
            <w:right w:val="none" w:sz="0" w:space="0" w:color="auto"/>
          </w:divBdr>
        </w:div>
      </w:divsChild>
    </w:div>
    <w:div w:id="1291126733">
      <w:bodyDiv w:val="1"/>
      <w:marLeft w:val="0"/>
      <w:marRight w:val="0"/>
      <w:marTop w:val="0"/>
      <w:marBottom w:val="0"/>
      <w:divBdr>
        <w:top w:val="none" w:sz="0" w:space="0" w:color="auto"/>
        <w:left w:val="none" w:sz="0" w:space="0" w:color="auto"/>
        <w:bottom w:val="none" w:sz="0" w:space="0" w:color="auto"/>
        <w:right w:val="none" w:sz="0" w:space="0" w:color="auto"/>
      </w:divBdr>
    </w:div>
    <w:div w:id="1536650472">
      <w:bodyDiv w:val="1"/>
      <w:marLeft w:val="0"/>
      <w:marRight w:val="0"/>
      <w:marTop w:val="0"/>
      <w:marBottom w:val="0"/>
      <w:divBdr>
        <w:top w:val="none" w:sz="0" w:space="0" w:color="auto"/>
        <w:left w:val="none" w:sz="0" w:space="0" w:color="auto"/>
        <w:bottom w:val="none" w:sz="0" w:space="0" w:color="auto"/>
        <w:right w:val="none" w:sz="0" w:space="0" w:color="auto"/>
      </w:divBdr>
      <w:divsChild>
        <w:div w:id="346757046">
          <w:marLeft w:val="547"/>
          <w:marRight w:val="0"/>
          <w:marTop w:val="0"/>
          <w:marBottom w:val="0"/>
          <w:divBdr>
            <w:top w:val="none" w:sz="0" w:space="0" w:color="auto"/>
            <w:left w:val="none" w:sz="0" w:space="0" w:color="auto"/>
            <w:bottom w:val="none" w:sz="0" w:space="0" w:color="auto"/>
            <w:right w:val="none" w:sz="0" w:space="0" w:color="auto"/>
          </w:divBdr>
        </w:div>
        <w:div w:id="502279578">
          <w:marLeft w:val="547"/>
          <w:marRight w:val="0"/>
          <w:marTop w:val="0"/>
          <w:marBottom w:val="0"/>
          <w:divBdr>
            <w:top w:val="none" w:sz="0" w:space="0" w:color="auto"/>
            <w:left w:val="none" w:sz="0" w:space="0" w:color="auto"/>
            <w:bottom w:val="none" w:sz="0" w:space="0" w:color="auto"/>
            <w:right w:val="none" w:sz="0" w:space="0" w:color="auto"/>
          </w:divBdr>
        </w:div>
        <w:div w:id="1049382841">
          <w:marLeft w:val="547"/>
          <w:marRight w:val="0"/>
          <w:marTop w:val="0"/>
          <w:marBottom w:val="0"/>
          <w:divBdr>
            <w:top w:val="none" w:sz="0" w:space="0" w:color="auto"/>
            <w:left w:val="none" w:sz="0" w:space="0" w:color="auto"/>
            <w:bottom w:val="none" w:sz="0" w:space="0" w:color="auto"/>
            <w:right w:val="none" w:sz="0" w:space="0" w:color="auto"/>
          </w:divBdr>
        </w:div>
        <w:div w:id="1847817967">
          <w:marLeft w:val="547"/>
          <w:marRight w:val="0"/>
          <w:marTop w:val="0"/>
          <w:marBottom w:val="0"/>
          <w:divBdr>
            <w:top w:val="none" w:sz="0" w:space="0" w:color="auto"/>
            <w:left w:val="none" w:sz="0" w:space="0" w:color="auto"/>
            <w:bottom w:val="none" w:sz="0" w:space="0" w:color="auto"/>
            <w:right w:val="none" w:sz="0" w:space="0" w:color="auto"/>
          </w:divBdr>
        </w:div>
      </w:divsChild>
    </w:div>
    <w:div w:id="1544059420">
      <w:bodyDiv w:val="1"/>
      <w:marLeft w:val="0"/>
      <w:marRight w:val="0"/>
      <w:marTop w:val="0"/>
      <w:marBottom w:val="0"/>
      <w:divBdr>
        <w:top w:val="none" w:sz="0" w:space="0" w:color="auto"/>
        <w:left w:val="none" w:sz="0" w:space="0" w:color="auto"/>
        <w:bottom w:val="none" w:sz="0" w:space="0" w:color="auto"/>
        <w:right w:val="none" w:sz="0" w:space="0" w:color="auto"/>
      </w:divBdr>
    </w:div>
    <w:div w:id="1557014385">
      <w:bodyDiv w:val="1"/>
      <w:marLeft w:val="0"/>
      <w:marRight w:val="0"/>
      <w:marTop w:val="0"/>
      <w:marBottom w:val="0"/>
      <w:divBdr>
        <w:top w:val="none" w:sz="0" w:space="0" w:color="auto"/>
        <w:left w:val="none" w:sz="0" w:space="0" w:color="auto"/>
        <w:bottom w:val="none" w:sz="0" w:space="0" w:color="auto"/>
        <w:right w:val="none" w:sz="0" w:space="0" w:color="auto"/>
      </w:divBdr>
    </w:div>
    <w:div w:id="1635796215">
      <w:bodyDiv w:val="1"/>
      <w:marLeft w:val="0"/>
      <w:marRight w:val="0"/>
      <w:marTop w:val="0"/>
      <w:marBottom w:val="0"/>
      <w:divBdr>
        <w:top w:val="none" w:sz="0" w:space="0" w:color="auto"/>
        <w:left w:val="none" w:sz="0" w:space="0" w:color="auto"/>
        <w:bottom w:val="none" w:sz="0" w:space="0" w:color="auto"/>
        <w:right w:val="none" w:sz="0" w:space="0" w:color="auto"/>
      </w:divBdr>
      <w:divsChild>
        <w:div w:id="1175266416">
          <w:marLeft w:val="547"/>
          <w:marRight w:val="0"/>
          <w:marTop w:val="0"/>
          <w:marBottom w:val="0"/>
          <w:divBdr>
            <w:top w:val="none" w:sz="0" w:space="0" w:color="auto"/>
            <w:left w:val="none" w:sz="0" w:space="0" w:color="auto"/>
            <w:bottom w:val="none" w:sz="0" w:space="0" w:color="auto"/>
            <w:right w:val="none" w:sz="0" w:space="0" w:color="auto"/>
          </w:divBdr>
        </w:div>
      </w:divsChild>
    </w:div>
    <w:div w:id="1706835198">
      <w:bodyDiv w:val="1"/>
      <w:marLeft w:val="0"/>
      <w:marRight w:val="0"/>
      <w:marTop w:val="0"/>
      <w:marBottom w:val="0"/>
      <w:divBdr>
        <w:top w:val="none" w:sz="0" w:space="0" w:color="auto"/>
        <w:left w:val="none" w:sz="0" w:space="0" w:color="auto"/>
        <w:bottom w:val="none" w:sz="0" w:space="0" w:color="auto"/>
        <w:right w:val="none" w:sz="0" w:space="0" w:color="auto"/>
      </w:divBdr>
    </w:div>
    <w:div w:id="1738867530">
      <w:bodyDiv w:val="1"/>
      <w:marLeft w:val="0"/>
      <w:marRight w:val="0"/>
      <w:marTop w:val="0"/>
      <w:marBottom w:val="0"/>
      <w:divBdr>
        <w:top w:val="none" w:sz="0" w:space="0" w:color="auto"/>
        <w:left w:val="none" w:sz="0" w:space="0" w:color="auto"/>
        <w:bottom w:val="none" w:sz="0" w:space="0" w:color="auto"/>
        <w:right w:val="none" w:sz="0" w:space="0" w:color="auto"/>
      </w:divBdr>
    </w:div>
    <w:div w:id="19090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s-hdf-dos-planif-auto-contract@ars.sante.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legifrance.gouv.fr/affichCodeArticle.do;jsessionid=F5A08080BFCB374C8290D6ADF1875C22.tpdjo17v_2?cidTexte=LEGITEXT000006072665&amp;idArticle=LEGIARTI000006690818&amp;dateTexte=&amp;categorieLien=cid" TargetMode="External"/><Relationship Id="rId2" Type="http://schemas.openxmlformats.org/officeDocument/2006/relationships/numbering" Target="numbering.xml"/><Relationship Id="rId16" Type="http://schemas.openxmlformats.org/officeDocument/2006/relationships/hyperlink" Target="http://www.e-cancer.fr/v1/fichiers/public/circulaire_autorisations_radiotherapie_14040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e-cancer.fr" TargetMode="External"/><Relationship Id="rId10" Type="http://schemas.openxmlformats.org/officeDocument/2006/relationships/image" Target="media/image2.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cancer.f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AA74-2B33-4AEC-B333-C495D46E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32</Pages>
  <Words>8834</Words>
  <Characters>48587</Characters>
  <Application>Microsoft Office Word</Application>
  <DocSecurity>0</DocSecurity>
  <Lines>404</Lines>
  <Paragraphs>114</Paragraphs>
  <ScaleCrop>false</ScaleCrop>
  <HeadingPairs>
    <vt:vector size="2" baseType="variant">
      <vt:variant>
        <vt:lpstr>Titre</vt:lpstr>
      </vt:variant>
      <vt:variant>
        <vt:i4>1</vt:i4>
      </vt:variant>
    </vt:vector>
  </HeadingPairs>
  <TitlesOfParts>
    <vt:vector size="1" baseType="lpstr">
      <vt:lpstr>DOSSIER D’EVALUATION</vt:lpstr>
    </vt:vector>
  </TitlesOfParts>
  <Company>Agence Régionale de Santé</Company>
  <LinksUpToDate>false</LinksUpToDate>
  <CharactersWithSpaces>57307</CharactersWithSpaces>
  <SharedDoc>false</SharedDoc>
  <HLinks>
    <vt:vector size="114" baseType="variant">
      <vt:variant>
        <vt:i4>5177440</vt:i4>
      </vt:variant>
      <vt:variant>
        <vt:i4>176</vt:i4>
      </vt:variant>
      <vt:variant>
        <vt:i4>0</vt:i4>
      </vt:variant>
      <vt:variant>
        <vt:i4>5</vt:i4>
      </vt:variant>
      <vt:variant>
        <vt:lpwstr>http://www.legifrance.gouv.fr/affichCodeArticle.do;jsessionid=F5A08080BFCB374C8290D6ADF1875C22.tpdjo17v_2?cidTexte=LEGITEXT000006072665&amp;idArticle=LEGIARTI000006690818&amp;dateTexte=&amp;categorieLien=cid</vt:lpwstr>
      </vt:variant>
      <vt:variant>
        <vt:lpwstr/>
      </vt:variant>
      <vt:variant>
        <vt:i4>1114160</vt:i4>
      </vt:variant>
      <vt:variant>
        <vt:i4>77</vt:i4>
      </vt:variant>
      <vt:variant>
        <vt:i4>0</vt:i4>
      </vt:variant>
      <vt:variant>
        <vt:i4>5</vt:i4>
      </vt:variant>
      <vt:variant>
        <vt:lpwstr/>
      </vt:variant>
      <vt:variant>
        <vt:lpwstr>_Toc501631714</vt:lpwstr>
      </vt:variant>
      <vt:variant>
        <vt:i4>1114160</vt:i4>
      </vt:variant>
      <vt:variant>
        <vt:i4>74</vt:i4>
      </vt:variant>
      <vt:variant>
        <vt:i4>0</vt:i4>
      </vt:variant>
      <vt:variant>
        <vt:i4>5</vt:i4>
      </vt:variant>
      <vt:variant>
        <vt:lpwstr/>
      </vt:variant>
      <vt:variant>
        <vt:lpwstr>_Toc501631713</vt:lpwstr>
      </vt:variant>
      <vt:variant>
        <vt:i4>1114160</vt:i4>
      </vt:variant>
      <vt:variant>
        <vt:i4>71</vt:i4>
      </vt:variant>
      <vt:variant>
        <vt:i4>0</vt:i4>
      </vt:variant>
      <vt:variant>
        <vt:i4>5</vt:i4>
      </vt:variant>
      <vt:variant>
        <vt:lpwstr/>
      </vt:variant>
      <vt:variant>
        <vt:lpwstr>_Toc501631713</vt:lpwstr>
      </vt:variant>
      <vt:variant>
        <vt:i4>1114160</vt:i4>
      </vt:variant>
      <vt:variant>
        <vt:i4>68</vt:i4>
      </vt:variant>
      <vt:variant>
        <vt:i4>0</vt:i4>
      </vt:variant>
      <vt:variant>
        <vt:i4>5</vt:i4>
      </vt:variant>
      <vt:variant>
        <vt:lpwstr/>
      </vt:variant>
      <vt:variant>
        <vt:lpwstr>_Toc501631713</vt:lpwstr>
      </vt:variant>
      <vt:variant>
        <vt:i4>1114160</vt:i4>
      </vt:variant>
      <vt:variant>
        <vt:i4>65</vt:i4>
      </vt:variant>
      <vt:variant>
        <vt:i4>0</vt:i4>
      </vt:variant>
      <vt:variant>
        <vt:i4>5</vt:i4>
      </vt:variant>
      <vt:variant>
        <vt:lpwstr/>
      </vt:variant>
      <vt:variant>
        <vt:lpwstr>_Toc501631713</vt:lpwstr>
      </vt:variant>
      <vt:variant>
        <vt:i4>1114160</vt:i4>
      </vt:variant>
      <vt:variant>
        <vt:i4>62</vt:i4>
      </vt:variant>
      <vt:variant>
        <vt:i4>0</vt:i4>
      </vt:variant>
      <vt:variant>
        <vt:i4>5</vt:i4>
      </vt:variant>
      <vt:variant>
        <vt:lpwstr/>
      </vt:variant>
      <vt:variant>
        <vt:lpwstr>_Toc501631713</vt:lpwstr>
      </vt:variant>
      <vt:variant>
        <vt:i4>1114160</vt:i4>
      </vt:variant>
      <vt:variant>
        <vt:i4>56</vt:i4>
      </vt:variant>
      <vt:variant>
        <vt:i4>0</vt:i4>
      </vt:variant>
      <vt:variant>
        <vt:i4>5</vt:i4>
      </vt:variant>
      <vt:variant>
        <vt:lpwstr/>
      </vt:variant>
      <vt:variant>
        <vt:lpwstr>_Toc501631713</vt:lpwstr>
      </vt:variant>
      <vt:variant>
        <vt:i4>1114160</vt:i4>
      </vt:variant>
      <vt:variant>
        <vt:i4>50</vt:i4>
      </vt:variant>
      <vt:variant>
        <vt:i4>0</vt:i4>
      </vt:variant>
      <vt:variant>
        <vt:i4>5</vt:i4>
      </vt:variant>
      <vt:variant>
        <vt:lpwstr/>
      </vt:variant>
      <vt:variant>
        <vt:lpwstr>_Toc501631710</vt:lpwstr>
      </vt:variant>
      <vt:variant>
        <vt:i4>1048624</vt:i4>
      </vt:variant>
      <vt:variant>
        <vt:i4>44</vt:i4>
      </vt:variant>
      <vt:variant>
        <vt:i4>0</vt:i4>
      </vt:variant>
      <vt:variant>
        <vt:i4>5</vt:i4>
      </vt:variant>
      <vt:variant>
        <vt:lpwstr/>
      </vt:variant>
      <vt:variant>
        <vt:lpwstr>_Toc501631707</vt:lpwstr>
      </vt:variant>
      <vt:variant>
        <vt:i4>1048624</vt:i4>
      </vt:variant>
      <vt:variant>
        <vt:i4>38</vt:i4>
      </vt:variant>
      <vt:variant>
        <vt:i4>0</vt:i4>
      </vt:variant>
      <vt:variant>
        <vt:i4>5</vt:i4>
      </vt:variant>
      <vt:variant>
        <vt:lpwstr/>
      </vt:variant>
      <vt:variant>
        <vt:lpwstr>_Toc501631706</vt:lpwstr>
      </vt:variant>
      <vt:variant>
        <vt:i4>1048624</vt:i4>
      </vt:variant>
      <vt:variant>
        <vt:i4>32</vt:i4>
      </vt:variant>
      <vt:variant>
        <vt:i4>0</vt:i4>
      </vt:variant>
      <vt:variant>
        <vt:i4>5</vt:i4>
      </vt:variant>
      <vt:variant>
        <vt:lpwstr/>
      </vt:variant>
      <vt:variant>
        <vt:lpwstr>_Toc501631705</vt:lpwstr>
      </vt:variant>
      <vt:variant>
        <vt:i4>1048624</vt:i4>
      </vt:variant>
      <vt:variant>
        <vt:i4>26</vt:i4>
      </vt:variant>
      <vt:variant>
        <vt:i4>0</vt:i4>
      </vt:variant>
      <vt:variant>
        <vt:i4>5</vt:i4>
      </vt:variant>
      <vt:variant>
        <vt:lpwstr/>
      </vt:variant>
      <vt:variant>
        <vt:lpwstr>_Toc501631704</vt:lpwstr>
      </vt:variant>
      <vt:variant>
        <vt:i4>1638449</vt:i4>
      </vt:variant>
      <vt:variant>
        <vt:i4>20</vt:i4>
      </vt:variant>
      <vt:variant>
        <vt:i4>0</vt:i4>
      </vt:variant>
      <vt:variant>
        <vt:i4>5</vt:i4>
      </vt:variant>
      <vt:variant>
        <vt:lpwstr/>
      </vt:variant>
      <vt:variant>
        <vt:lpwstr>_Toc501631694</vt:lpwstr>
      </vt:variant>
      <vt:variant>
        <vt:i4>1572913</vt:i4>
      </vt:variant>
      <vt:variant>
        <vt:i4>14</vt:i4>
      </vt:variant>
      <vt:variant>
        <vt:i4>0</vt:i4>
      </vt:variant>
      <vt:variant>
        <vt:i4>5</vt:i4>
      </vt:variant>
      <vt:variant>
        <vt:lpwstr/>
      </vt:variant>
      <vt:variant>
        <vt:lpwstr>_Toc501631689</vt:lpwstr>
      </vt:variant>
      <vt:variant>
        <vt:i4>8061019</vt:i4>
      </vt:variant>
      <vt:variant>
        <vt:i4>9</vt:i4>
      </vt:variant>
      <vt:variant>
        <vt:i4>0</vt:i4>
      </vt:variant>
      <vt:variant>
        <vt:i4>5</vt:i4>
      </vt:variant>
      <vt:variant>
        <vt:lpwstr>http://www.e-cancer.fr/v1/fichiers/public/circulaire_autorisations_radiotherapie_140409.pdf</vt:lpwstr>
      </vt:variant>
      <vt:variant>
        <vt:lpwstr/>
      </vt:variant>
      <vt:variant>
        <vt:i4>7995499</vt:i4>
      </vt:variant>
      <vt:variant>
        <vt:i4>6</vt:i4>
      </vt:variant>
      <vt:variant>
        <vt:i4>0</vt:i4>
      </vt:variant>
      <vt:variant>
        <vt:i4>5</vt:i4>
      </vt:variant>
      <vt:variant>
        <vt:lpwstr>http://www.e-cancer.fr/</vt:lpwstr>
      </vt:variant>
      <vt:variant>
        <vt:lpwstr/>
      </vt:variant>
      <vt:variant>
        <vt:i4>7995499</vt:i4>
      </vt:variant>
      <vt:variant>
        <vt:i4>3</vt:i4>
      </vt:variant>
      <vt:variant>
        <vt:i4>0</vt:i4>
      </vt:variant>
      <vt:variant>
        <vt:i4>5</vt:i4>
      </vt:variant>
      <vt:variant>
        <vt:lpwstr>http://www.e-cancer.fr/</vt:lpwstr>
      </vt:variant>
      <vt:variant>
        <vt:lpwstr/>
      </vt:variant>
      <vt:variant>
        <vt:i4>7274560</vt:i4>
      </vt:variant>
      <vt:variant>
        <vt:i4>0</vt:i4>
      </vt:variant>
      <vt:variant>
        <vt:i4>0</vt:i4>
      </vt:variant>
      <vt:variant>
        <vt:i4>5</vt:i4>
      </vt:variant>
      <vt:variant>
        <vt:lpwstr>mailto:ars-hdf-dos-planif-auto-contract@ars.sante.fr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D’EVALUATION</dc:title>
  <dc:subject>Activité d’IRC - Insuffisance rénale chronique par épuration extra-rénale</dc:subject>
  <dc:creator>DALMASSO, Camille</dc:creator>
  <cp:lastModifiedBy>*</cp:lastModifiedBy>
  <cp:revision>60</cp:revision>
  <cp:lastPrinted>2018-01-22T09:40:00Z</cp:lastPrinted>
  <dcterms:created xsi:type="dcterms:W3CDTF">2018-01-18T14:52:00Z</dcterms:created>
  <dcterms:modified xsi:type="dcterms:W3CDTF">2018-04-24T13:53:00Z</dcterms:modified>
</cp:coreProperties>
</file>