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88651" w14:textId="77777777" w:rsidR="005D2A70" w:rsidRPr="002C1058" w:rsidRDefault="005D2A70" w:rsidP="00751939">
      <w:pPr>
        <w:pStyle w:val="Default"/>
        <w:jc w:val="both"/>
        <w:rPr>
          <w:b/>
          <w:bCs/>
          <w:sz w:val="22"/>
          <w:szCs w:val="22"/>
        </w:rPr>
      </w:pPr>
    </w:p>
    <w:p w14:paraId="3F95D500" w14:textId="77777777" w:rsidR="005D2A70" w:rsidRPr="002C1058" w:rsidRDefault="005D2A70" w:rsidP="00751939">
      <w:pPr>
        <w:pStyle w:val="Default"/>
        <w:jc w:val="both"/>
        <w:rPr>
          <w:b/>
          <w:bCs/>
          <w:sz w:val="22"/>
          <w:szCs w:val="22"/>
        </w:rPr>
      </w:pPr>
    </w:p>
    <w:p w14:paraId="72193956" w14:textId="77777777" w:rsidR="005D2A70" w:rsidRPr="002C1058" w:rsidRDefault="005D2A70" w:rsidP="00751939">
      <w:pPr>
        <w:pStyle w:val="Default"/>
        <w:jc w:val="both"/>
        <w:rPr>
          <w:b/>
          <w:bCs/>
          <w:sz w:val="22"/>
          <w:szCs w:val="22"/>
        </w:rPr>
      </w:pPr>
    </w:p>
    <w:p w14:paraId="4CB99E5D" w14:textId="77777777" w:rsidR="005D2A70" w:rsidRPr="002C1058" w:rsidRDefault="005D2A70" w:rsidP="00751939">
      <w:pPr>
        <w:jc w:val="both"/>
        <w:rPr>
          <w:rFonts w:ascii="Arial" w:hAnsi="Arial" w:cs="Arial"/>
        </w:rPr>
      </w:pPr>
      <w:r w:rsidRPr="002C1058">
        <w:rPr>
          <w:rFonts w:ascii="Arial" w:hAnsi="Arial" w:cs="Arial"/>
          <w:noProof/>
          <w:lang w:eastAsia="fr-FR"/>
        </w:rPr>
        <w:drawing>
          <wp:anchor distT="0" distB="0" distL="114300" distR="114300" simplePos="0" relativeHeight="251658240" behindDoc="1" locked="0" layoutInCell="1" allowOverlap="1" wp14:anchorId="721776B8" wp14:editId="09325A92">
            <wp:simplePos x="0" y="0"/>
            <wp:positionH relativeFrom="margin">
              <wp:posOffset>1867535</wp:posOffset>
            </wp:positionH>
            <wp:positionV relativeFrom="paragraph">
              <wp:posOffset>-476250</wp:posOffset>
            </wp:positionV>
            <wp:extent cx="1720850" cy="994410"/>
            <wp:effectExtent l="0" t="0" r="0" b="0"/>
            <wp:wrapTight wrapText="bothSides">
              <wp:wrapPolygon edited="0">
                <wp:start x="1674" y="0"/>
                <wp:lineTo x="0" y="2069"/>
                <wp:lineTo x="0" y="3310"/>
                <wp:lineTo x="1913" y="6621"/>
                <wp:lineTo x="0" y="8690"/>
                <wp:lineTo x="0" y="18621"/>
                <wp:lineTo x="15064" y="21103"/>
                <wp:lineTo x="19368" y="21103"/>
                <wp:lineTo x="20564" y="19862"/>
                <wp:lineTo x="21281" y="18207"/>
                <wp:lineTo x="21281" y="11586"/>
                <wp:lineTo x="19607" y="9931"/>
                <wp:lineTo x="15064" y="6621"/>
                <wp:lineTo x="21042" y="4966"/>
                <wp:lineTo x="21281" y="2069"/>
                <wp:lineTo x="18890" y="0"/>
                <wp:lineTo x="1674" y="0"/>
              </wp:wrapPolygon>
            </wp:wrapTight>
            <wp:docPr id="1" name="Image 1" descr="ARS_LOGOS_CMJN Haut212AF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_LOGOS_CMJN Haut212AF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850" cy="994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D3506" w14:textId="77777777" w:rsidR="005D2A70" w:rsidRPr="002C1058" w:rsidRDefault="005D2A70" w:rsidP="00751939">
      <w:pPr>
        <w:jc w:val="both"/>
        <w:rPr>
          <w:rFonts w:ascii="Arial" w:hAnsi="Arial" w:cs="Arial"/>
        </w:rPr>
      </w:pPr>
    </w:p>
    <w:p w14:paraId="17E7D57D" w14:textId="77777777" w:rsidR="005D2A70" w:rsidRPr="002C1058" w:rsidRDefault="005D2A70" w:rsidP="00751939">
      <w:pPr>
        <w:jc w:val="both"/>
        <w:rPr>
          <w:rFonts w:ascii="Arial" w:hAnsi="Arial" w:cs="Arial"/>
          <w:b/>
          <w:sz w:val="32"/>
          <w:szCs w:val="32"/>
        </w:rPr>
      </w:pPr>
    </w:p>
    <w:p w14:paraId="33F5D9A1" w14:textId="77777777" w:rsidR="005D2A70" w:rsidRPr="002C1058" w:rsidRDefault="005D2A70" w:rsidP="00751939">
      <w:pPr>
        <w:jc w:val="both"/>
        <w:rPr>
          <w:rFonts w:ascii="Arial" w:hAnsi="Arial" w:cs="Arial"/>
          <w:b/>
          <w:sz w:val="32"/>
          <w:szCs w:val="32"/>
        </w:rPr>
      </w:pPr>
    </w:p>
    <w:p w14:paraId="79AAB852" w14:textId="77777777" w:rsidR="005D2A70" w:rsidRPr="002C1058" w:rsidRDefault="005D2A70" w:rsidP="00751939">
      <w:pPr>
        <w:jc w:val="both"/>
        <w:rPr>
          <w:rFonts w:ascii="Arial" w:hAnsi="Arial" w:cs="Arial"/>
          <w:b/>
          <w:sz w:val="32"/>
          <w:szCs w:val="32"/>
        </w:rPr>
      </w:pPr>
    </w:p>
    <w:p w14:paraId="256E22E4" w14:textId="77777777" w:rsidR="005D2A70" w:rsidRPr="002C1058" w:rsidRDefault="005D2A70" w:rsidP="00751939">
      <w:pPr>
        <w:jc w:val="both"/>
        <w:rPr>
          <w:rFonts w:ascii="Arial" w:hAnsi="Arial" w:cs="Arial"/>
          <w:b/>
          <w:sz w:val="32"/>
          <w:szCs w:val="32"/>
        </w:rPr>
      </w:pPr>
    </w:p>
    <w:p w14:paraId="0D3D5D79" w14:textId="77777777" w:rsidR="005D2A70" w:rsidRPr="002C1058" w:rsidRDefault="005D2A70" w:rsidP="00341BD3">
      <w:pPr>
        <w:pStyle w:val="Titre1"/>
        <w:jc w:val="center"/>
        <w:rPr>
          <w:rFonts w:ascii="Arial" w:hAnsi="Arial" w:cs="Arial"/>
          <w:sz w:val="32"/>
        </w:rPr>
      </w:pPr>
      <w:r w:rsidRPr="002C1058">
        <w:rPr>
          <w:rFonts w:ascii="Arial" w:hAnsi="Arial" w:cs="Arial"/>
          <w:sz w:val="32"/>
        </w:rPr>
        <w:t>DOSSIER DE DEMANDE DE LABELLISATION</w:t>
      </w:r>
    </w:p>
    <w:p w14:paraId="063799DE" w14:textId="51BE5D42" w:rsidR="00B34368" w:rsidRPr="002C1058" w:rsidRDefault="005D2A70" w:rsidP="00341BD3">
      <w:pPr>
        <w:pStyle w:val="Titre1"/>
        <w:jc w:val="center"/>
        <w:rPr>
          <w:rFonts w:ascii="Arial" w:hAnsi="Arial" w:cs="Arial"/>
          <w:sz w:val="32"/>
        </w:rPr>
      </w:pPr>
      <w:r w:rsidRPr="002C1058">
        <w:rPr>
          <w:rFonts w:ascii="Arial" w:hAnsi="Arial" w:cs="Arial"/>
          <w:sz w:val="32"/>
        </w:rPr>
        <w:t xml:space="preserve">DES CENTRES </w:t>
      </w:r>
      <w:r w:rsidR="00B34368" w:rsidRPr="002C1058">
        <w:rPr>
          <w:rFonts w:ascii="Arial" w:hAnsi="Arial" w:cs="Arial"/>
          <w:sz w:val="32"/>
        </w:rPr>
        <w:t>MEMOIRE DE RESSOURCES ET DE RECHERCHE</w:t>
      </w:r>
    </w:p>
    <w:p w14:paraId="1E1681E3" w14:textId="6132CD68" w:rsidR="005D2A70" w:rsidRPr="002C1058" w:rsidRDefault="00341BD3" w:rsidP="00341BD3">
      <w:pPr>
        <w:pStyle w:val="Titre1"/>
        <w:jc w:val="center"/>
        <w:rPr>
          <w:rFonts w:ascii="Arial" w:hAnsi="Arial" w:cs="Arial"/>
          <w:sz w:val="32"/>
        </w:rPr>
      </w:pPr>
      <w:r w:rsidRPr="002C1058">
        <w:rPr>
          <w:rFonts w:ascii="Arial" w:hAnsi="Arial" w:cs="Arial"/>
          <w:sz w:val="32"/>
        </w:rPr>
        <w:t>(CMR</w:t>
      </w:r>
      <w:r w:rsidR="00B34368" w:rsidRPr="002C1058">
        <w:rPr>
          <w:rFonts w:ascii="Arial" w:hAnsi="Arial" w:cs="Arial"/>
          <w:sz w:val="32"/>
        </w:rPr>
        <w:t>R)</w:t>
      </w:r>
    </w:p>
    <w:p w14:paraId="6081A9B2" w14:textId="77777777" w:rsidR="005D2A70" w:rsidRPr="002C1058" w:rsidRDefault="005D2A70" w:rsidP="00751939">
      <w:pPr>
        <w:jc w:val="both"/>
        <w:rPr>
          <w:rFonts w:ascii="Arial" w:hAnsi="Arial" w:cs="Arial"/>
        </w:rPr>
      </w:pPr>
    </w:p>
    <w:p w14:paraId="6957EF66" w14:textId="77777777" w:rsidR="005D2A70" w:rsidRPr="002C1058" w:rsidRDefault="005D2A70" w:rsidP="00751939">
      <w:pPr>
        <w:jc w:val="both"/>
        <w:rPr>
          <w:rFonts w:ascii="Arial" w:hAnsi="Arial" w:cs="Arial"/>
          <w:u w:val="single"/>
        </w:rPr>
      </w:pPr>
    </w:p>
    <w:p w14:paraId="6D87FECF" w14:textId="77777777" w:rsidR="005D2A70" w:rsidRPr="002C1058" w:rsidRDefault="005D2A70" w:rsidP="00751939">
      <w:pPr>
        <w:jc w:val="both"/>
        <w:rPr>
          <w:rFonts w:ascii="Arial" w:hAnsi="Arial" w:cs="Arial"/>
          <w:u w:val="single"/>
        </w:rPr>
      </w:pPr>
    </w:p>
    <w:p w14:paraId="1547347A" w14:textId="77777777" w:rsidR="005D2A70" w:rsidRPr="002C1058" w:rsidRDefault="005D2A70" w:rsidP="00751939">
      <w:pPr>
        <w:jc w:val="both"/>
        <w:rPr>
          <w:rFonts w:ascii="Arial" w:hAnsi="Arial" w:cs="Arial"/>
          <w:u w:val="single"/>
        </w:rPr>
      </w:pPr>
    </w:p>
    <w:p w14:paraId="67B4E7BD" w14:textId="77777777" w:rsidR="005D2A70" w:rsidRPr="002C1058" w:rsidRDefault="005D2A70" w:rsidP="00751939">
      <w:pPr>
        <w:jc w:val="both"/>
        <w:rPr>
          <w:rFonts w:ascii="Arial" w:hAnsi="Arial" w:cs="Arial"/>
          <w:u w:val="single"/>
        </w:rPr>
      </w:pPr>
    </w:p>
    <w:p w14:paraId="222B1913" w14:textId="77777777" w:rsidR="005D2A70" w:rsidRPr="002C1058" w:rsidRDefault="005D2A70" w:rsidP="00751939">
      <w:pPr>
        <w:jc w:val="both"/>
        <w:rPr>
          <w:rFonts w:ascii="Arial" w:hAnsi="Arial" w:cs="Arial"/>
          <w:u w:val="single"/>
        </w:rPr>
      </w:pPr>
    </w:p>
    <w:p w14:paraId="6A6DB874" w14:textId="77777777" w:rsidR="005D2A70" w:rsidRPr="002C1058" w:rsidRDefault="005D2A70" w:rsidP="00751939">
      <w:pPr>
        <w:jc w:val="both"/>
        <w:rPr>
          <w:rFonts w:ascii="Arial" w:hAnsi="Arial" w:cs="Arial"/>
          <w:u w:val="single"/>
        </w:rPr>
      </w:pPr>
    </w:p>
    <w:p w14:paraId="0E4A3015" w14:textId="77777777" w:rsidR="00AD1229" w:rsidRPr="002C1058" w:rsidRDefault="00AD1229" w:rsidP="00751939">
      <w:pPr>
        <w:spacing w:after="0" w:line="259" w:lineRule="auto"/>
        <w:jc w:val="both"/>
        <w:rPr>
          <w:rFonts w:ascii="Arial" w:eastAsiaTheme="minorHAnsi" w:hAnsi="Arial" w:cs="Arial"/>
          <w:i/>
        </w:rPr>
      </w:pPr>
    </w:p>
    <w:p w14:paraId="4F23455C" w14:textId="77777777" w:rsidR="00AD1229" w:rsidRPr="002C1058" w:rsidRDefault="00AD1229" w:rsidP="00751939">
      <w:pPr>
        <w:spacing w:after="0" w:line="259" w:lineRule="auto"/>
        <w:jc w:val="both"/>
        <w:rPr>
          <w:rFonts w:ascii="Arial" w:eastAsiaTheme="minorHAnsi" w:hAnsi="Arial" w:cs="Arial"/>
          <w:i/>
        </w:rPr>
      </w:pPr>
    </w:p>
    <w:p w14:paraId="1728A8F3" w14:textId="77777777" w:rsidR="005D2A70" w:rsidRPr="002C1058" w:rsidRDefault="005D2A70" w:rsidP="00751939">
      <w:pPr>
        <w:spacing w:after="0" w:line="259" w:lineRule="auto"/>
        <w:jc w:val="both"/>
        <w:rPr>
          <w:rFonts w:ascii="Arial" w:eastAsiaTheme="minorHAnsi" w:hAnsi="Arial" w:cs="Arial"/>
          <w:b/>
          <w:i/>
        </w:rPr>
      </w:pPr>
      <w:r w:rsidRPr="002C1058">
        <w:rPr>
          <w:rFonts w:ascii="Arial" w:eastAsiaTheme="minorHAnsi" w:hAnsi="Arial" w:cs="Arial"/>
          <w:i/>
        </w:rPr>
        <w:t xml:space="preserve">Le présent dossier de candidature est </w:t>
      </w:r>
      <w:r w:rsidRPr="002C1058">
        <w:rPr>
          <w:rFonts w:ascii="Arial" w:eastAsiaTheme="minorHAnsi" w:hAnsi="Arial" w:cs="Arial"/>
          <w:b/>
          <w:i/>
        </w:rPr>
        <w:t>à remplir par la consultation mémoire candidate.</w:t>
      </w:r>
    </w:p>
    <w:p w14:paraId="0DE6338B" w14:textId="77777777" w:rsidR="00AD1229" w:rsidRPr="002C1058" w:rsidRDefault="00AD1229" w:rsidP="00751939">
      <w:pPr>
        <w:spacing w:after="0" w:line="259" w:lineRule="auto"/>
        <w:jc w:val="both"/>
        <w:rPr>
          <w:rFonts w:ascii="Arial" w:eastAsiaTheme="minorHAnsi" w:hAnsi="Arial" w:cs="Arial"/>
          <w:b/>
          <w:i/>
        </w:rPr>
      </w:pPr>
    </w:p>
    <w:p w14:paraId="535416FD" w14:textId="77777777" w:rsidR="00AD1229" w:rsidRPr="002C1058" w:rsidRDefault="00AD1229" w:rsidP="00751939">
      <w:pPr>
        <w:spacing w:before="120" w:after="0"/>
        <w:jc w:val="both"/>
        <w:rPr>
          <w:rFonts w:ascii="Arial" w:hAnsi="Arial" w:cs="Arial"/>
          <w:i/>
        </w:rPr>
      </w:pPr>
      <w:r w:rsidRPr="002C1058">
        <w:rPr>
          <w:rFonts w:ascii="Arial" w:hAnsi="Arial" w:cs="Arial"/>
          <w:b/>
          <w:bCs/>
          <w:i/>
        </w:rPr>
        <w:t>Au document de demande de labellisation devra être annexé les pièces suivantes :</w:t>
      </w:r>
    </w:p>
    <w:p w14:paraId="5C02CA4A" w14:textId="5A47718A" w:rsidR="00AD1229" w:rsidRPr="002C1058" w:rsidRDefault="00001870" w:rsidP="00751939">
      <w:pPr>
        <w:pStyle w:val="Paragraphedeliste"/>
        <w:numPr>
          <w:ilvl w:val="0"/>
          <w:numId w:val="10"/>
        </w:numPr>
        <w:spacing w:before="120" w:after="0" w:line="259" w:lineRule="auto"/>
        <w:ind w:left="284" w:hanging="284"/>
        <w:jc w:val="both"/>
        <w:rPr>
          <w:rFonts w:ascii="Arial" w:hAnsi="Arial" w:cs="Arial"/>
          <w:i/>
        </w:rPr>
      </w:pPr>
      <w:proofErr w:type="gramStart"/>
      <w:r w:rsidRPr="002C1058">
        <w:rPr>
          <w:rFonts w:ascii="Arial" w:hAnsi="Arial" w:cs="Arial"/>
          <w:i/>
        </w:rPr>
        <w:t>l</w:t>
      </w:r>
      <w:r w:rsidR="00AD1229" w:rsidRPr="002C1058">
        <w:rPr>
          <w:rFonts w:ascii="Arial" w:hAnsi="Arial" w:cs="Arial"/>
          <w:i/>
        </w:rPr>
        <w:t>es</w:t>
      </w:r>
      <w:proofErr w:type="gramEnd"/>
      <w:r w:rsidR="00AD1229" w:rsidRPr="002C1058">
        <w:rPr>
          <w:rFonts w:ascii="Arial" w:hAnsi="Arial" w:cs="Arial"/>
          <w:i/>
        </w:rPr>
        <w:t xml:space="preserve"> lettres d’engagement ou convention de partenariat (précisé dans le support de labellisation);</w:t>
      </w:r>
    </w:p>
    <w:p w14:paraId="721765AD" w14:textId="4F65F7A1" w:rsidR="00AD1229" w:rsidRPr="002C1058" w:rsidRDefault="00001870" w:rsidP="00751939">
      <w:pPr>
        <w:pStyle w:val="Paragraphedeliste"/>
        <w:numPr>
          <w:ilvl w:val="0"/>
          <w:numId w:val="10"/>
        </w:numPr>
        <w:spacing w:before="120" w:after="0" w:line="259" w:lineRule="auto"/>
        <w:ind w:left="284" w:hanging="284"/>
        <w:jc w:val="both"/>
        <w:rPr>
          <w:rFonts w:ascii="Arial" w:hAnsi="Arial" w:cs="Arial"/>
          <w:i/>
        </w:rPr>
      </w:pPr>
      <w:proofErr w:type="gramStart"/>
      <w:r w:rsidRPr="002C1058">
        <w:rPr>
          <w:rFonts w:ascii="Arial" w:hAnsi="Arial" w:cs="Arial"/>
          <w:i/>
        </w:rPr>
        <w:t>l</w:t>
      </w:r>
      <w:r w:rsidR="00AD1229" w:rsidRPr="002C1058">
        <w:rPr>
          <w:rFonts w:ascii="Arial" w:hAnsi="Arial" w:cs="Arial"/>
          <w:i/>
        </w:rPr>
        <w:t>e</w:t>
      </w:r>
      <w:proofErr w:type="gramEnd"/>
      <w:r w:rsidR="00AD1229" w:rsidRPr="002C1058">
        <w:rPr>
          <w:rFonts w:ascii="Arial" w:hAnsi="Arial" w:cs="Arial"/>
          <w:i/>
        </w:rPr>
        <w:t xml:space="preserve"> plan de formation ;</w:t>
      </w:r>
    </w:p>
    <w:p w14:paraId="06A4942A" w14:textId="05A24A1B" w:rsidR="00AD1229" w:rsidRPr="002C1058" w:rsidRDefault="00001870" w:rsidP="00751939">
      <w:pPr>
        <w:pStyle w:val="Paragraphedeliste"/>
        <w:numPr>
          <w:ilvl w:val="0"/>
          <w:numId w:val="10"/>
        </w:numPr>
        <w:spacing w:before="120" w:after="0" w:line="259" w:lineRule="auto"/>
        <w:ind w:left="284" w:hanging="284"/>
        <w:jc w:val="both"/>
        <w:rPr>
          <w:rFonts w:ascii="Arial" w:hAnsi="Arial" w:cs="Arial"/>
          <w:i/>
        </w:rPr>
      </w:pPr>
      <w:proofErr w:type="gramStart"/>
      <w:r w:rsidRPr="002C1058">
        <w:rPr>
          <w:rFonts w:ascii="Arial" w:hAnsi="Arial" w:cs="Arial"/>
          <w:i/>
        </w:rPr>
        <w:t>u</w:t>
      </w:r>
      <w:r w:rsidR="00AD1229" w:rsidRPr="002C1058">
        <w:rPr>
          <w:rFonts w:ascii="Arial" w:hAnsi="Arial" w:cs="Arial"/>
          <w:i/>
        </w:rPr>
        <w:t>ne</w:t>
      </w:r>
      <w:proofErr w:type="gramEnd"/>
      <w:r w:rsidR="00AD1229" w:rsidRPr="002C1058">
        <w:rPr>
          <w:rFonts w:ascii="Arial" w:hAnsi="Arial" w:cs="Arial"/>
          <w:i/>
        </w:rPr>
        <w:t xml:space="preserve"> extraction des données issue de la Banque Nationale Alzheimer (BNA) </w:t>
      </w:r>
    </w:p>
    <w:p w14:paraId="72D4BB8A" w14:textId="3B751BF2" w:rsidR="00AD1229" w:rsidRPr="002C1058" w:rsidRDefault="00001870" w:rsidP="00751939">
      <w:pPr>
        <w:pStyle w:val="Paragraphedeliste"/>
        <w:numPr>
          <w:ilvl w:val="0"/>
          <w:numId w:val="10"/>
        </w:numPr>
        <w:spacing w:before="120" w:after="0" w:line="259" w:lineRule="auto"/>
        <w:ind w:left="284" w:hanging="284"/>
        <w:jc w:val="both"/>
        <w:rPr>
          <w:rFonts w:ascii="Arial" w:hAnsi="Arial" w:cs="Arial"/>
          <w:i/>
        </w:rPr>
      </w:pPr>
      <w:proofErr w:type="gramStart"/>
      <w:r w:rsidRPr="002C1058">
        <w:rPr>
          <w:rFonts w:ascii="Arial" w:hAnsi="Arial" w:cs="Arial"/>
          <w:i/>
        </w:rPr>
        <w:t>t</w:t>
      </w:r>
      <w:r w:rsidR="00AD1229" w:rsidRPr="002C1058">
        <w:rPr>
          <w:rFonts w:ascii="Arial" w:hAnsi="Arial" w:cs="Arial"/>
          <w:i/>
        </w:rPr>
        <w:t>out</w:t>
      </w:r>
      <w:proofErr w:type="gramEnd"/>
      <w:r w:rsidR="00AD1229" w:rsidRPr="002C1058">
        <w:rPr>
          <w:rFonts w:ascii="Arial" w:hAnsi="Arial" w:cs="Arial"/>
          <w:i/>
        </w:rPr>
        <w:t xml:space="preserve"> document attestant de leurs participations à des progra</w:t>
      </w:r>
      <w:r w:rsidR="002C1058" w:rsidRPr="002C1058">
        <w:rPr>
          <w:rFonts w:ascii="Arial" w:hAnsi="Arial" w:cs="Arial"/>
          <w:i/>
        </w:rPr>
        <w:t>mmes de recherche (limiter à 15</w:t>
      </w:r>
      <w:r w:rsidR="00AD1229" w:rsidRPr="002C1058">
        <w:rPr>
          <w:rFonts w:ascii="Arial" w:hAnsi="Arial" w:cs="Arial"/>
          <w:i/>
        </w:rPr>
        <w:t xml:space="preserve"> des 3 dernières années) ;</w:t>
      </w:r>
    </w:p>
    <w:p w14:paraId="662B8462" w14:textId="36919F19" w:rsidR="00AD1229" w:rsidRPr="002C1058" w:rsidRDefault="00001870" w:rsidP="00751939">
      <w:pPr>
        <w:pStyle w:val="Paragraphedeliste"/>
        <w:numPr>
          <w:ilvl w:val="0"/>
          <w:numId w:val="10"/>
        </w:numPr>
        <w:spacing w:before="120" w:after="0" w:line="259" w:lineRule="auto"/>
        <w:ind w:left="284" w:hanging="284"/>
        <w:jc w:val="both"/>
        <w:rPr>
          <w:rFonts w:ascii="Arial" w:hAnsi="Arial" w:cs="Arial"/>
          <w:i/>
        </w:rPr>
      </w:pPr>
      <w:proofErr w:type="gramStart"/>
      <w:r w:rsidRPr="002C1058">
        <w:rPr>
          <w:rFonts w:ascii="Arial" w:hAnsi="Arial" w:cs="Arial"/>
          <w:i/>
        </w:rPr>
        <w:t>t</w:t>
      </w:r>
      <w:r w:rsidR="00AD1229" w:rsidRPr="002C1058">
        <w:rPr>
          <w:rFonts w:ascii="Arial" w:hAnsi="Arial" w:cs="Arial"/>
          <w:i/>
        </w:rPr>
        <w:t>out</w:t>
      </w:r>
      <w:proofErr w:type="gramEnd"/>
      <w:r w:rsidR="00AD1229" w:rsidRPr="002C1058">
        <w:rPr>
          <w:rFonts w:ascii="Arial" w:hAnsi="Arial" w:cs="Arial"/>
          <w:i/>
        </w:rPr>
        <w:t xml:space="preserve"> autre document permettant d’ét</w:t>
      </w:r>
      <w:r w:rsidR="00341BD3" w:rsidRPr="002C1058">
        <w:rPr>
          <w:rFonts w:ascii="Arial" w:hAnsi="Arial" w:cs="Arial"/>
          <w:i/>
        </w:rPr>
        <w:t>ayer le dossier de candidature.</w:t>
      </w:r>
    </w:p>
    <w:p w14:paraId="2E828921" w14:textId="77777777" w:rsidR="00AD1229" w:rsidRPr="002C1058" w:rsidRDefault="00AD1229" w:rsidP="00751939">
      <w:pPr>
        <w:contextualSpacing/>
        <w:jc w:val="both"/>
        <w:rPr>
          <w:rFonts w:ascii="Arial" w:hAnsi="Arial" w:cs="Arial"/>
          <w:i/>
        </w:rPr>
      </w:pPr>
    </w:p>
    <w:p w14:paraId="7DAAB758" w14:textId="77777777" w:rsidR="002C1058" w:rsidRDefault="00AD1229" w:rsidP="00751939">
      <w:pPr>
        <w:spacing w:after="0" w:line="259" w:lineRule="auto"/>
        <w:jc w:val="both"/>
        <w:rPr>
          <w:rFonts w:ascii="Arial" w:hAnsi="Arial" w:cs="Arial"/>
        </w:rPr>
      </w:pPr>
      <w:r w:rsidRPr="002C1058">
        <w:rPr>
          <w:rFonts w:ascii="Arial" w:eastAsiaTheme="minorHAnsi" w:hAnsi="Arial" w:cs="Arial"/>
          <w:i/>
        </w:rPr>
        <w:t xml:space="preserve">Il est à retourner </w:t>
      </w:r>
      <w:r w:rsidRPr="002C1058">
        <w:rPr>
          <w:rFonts w:ascii="Arial" w:eastAsiaTheme="minorHAnsi" w:hAnsi="Arial" w:cs="Arial"/>
          <w:b/>
          <w:i/>
          <w:sz w:val="24"/>
          <w:szCs w:val="24"/>
        </w:rPr>
        <w:t>avant le</w:t>
      </w:r>
      <w:r w:rsidR="00001870" w:rsidRPr="002C1058">
        <w:rPr>
          <w:rFonts w:ascii="Arial" w:hAnsi="Arial" w:cs="Arial"/>
          <w:b/>
          <w:i/>
          <w:sz w:val="24"/>
          <w:szCs w:val="24"/>
        </w:rPr>
        <w:t xml:space="preserve"> 20 octobre 2023 à minuit</w:t>
      </w:r>
      <w:r w:rsidR="00001870" w:rsidRPr="002C1058">
        <w:rPr>
          <w:rFonts w:ascii="Arial" w:hAnsi="Arial" w:cs="Arial"/>
          <w:i/>
          <w:sz w:val="28"/>
        </w:rPr>
        <w:t xml:space="preserve"> </w:t>
      </w:r>
      <w:r w:rsidR="00001870" w:rsidRPr="002C1058">
        <w:rPr>
          <w:rFonts w:ascii="Arial" w:hAnsi="Arial" w:cs="Arial"/>
          <w:i/>
        </w:rPr>
        <w:t>à</w:t>
      </w:r>
      <w:r w:rsidRPr="002C1058">
        <w:rPr>
          <w:rFonts w:ascii="Arial" w:hAnsi="Arial" w:cs="Arial"/>
          <w:i/>
        </w:rPr>
        <w:t xml:space="preserve"> l’</w:t>
      </w:r>
      <w:r w:rsidR="00E70295" w:rsidRPr="002C1058">
        <w:rPr>
          <w:rFonts w:ascii="Arial" w:hAnsi="Arial" w:cs="Arial"/>
          <w:i/>
        </w:rPr>
        <w:t>ARS des Hauts-de-France</w:t>
      </w:r>
      <w:r w:rsidRPr="002C1058">
        <w:rPr>
          <w:rFonts w:ascii="Arial" w:hAnsi="Arial" w:cs="Arial"/>
          <w:i/>
        </w:rPr>
        <w:t xml:space="preserve"> </w:t>
      </w:r>
      <w:r w:rsidR="002C1058">
        <w:rPr>
          <w:rFonts w:ascii="Arial" w:eastAsiaTheme="minorHAnsi" w:hAnsi="Arial" w:cs="Arial"/>
          <w:i/>
        </w:rPr>
        <w:t xml:space="preserve">par courriel à </w:t>
      </w:r>
      <w:r w:rsidRPr="002C1058">
        <w:rPr>
          <w:rFonts w:ascii="Arial" w:eastAsiaTheme="minorHAnsi" w:hAnsi="Arial" w:cs="Arial"/>
          <w:i/>
        </w:rPr>
        <w:t>l’adresse</w:t>
      </w:r>
      <w:r w:rsidR="002C1058">
        <w:rPr>
          <w:rFonts w:ascii="Arial" w:eastAsiaTheme="minorHAnsi" w:hAnsi="Arial" w:cs="Arial"/>
          <w:i/>
        </w:rPr>
        <w:t> :</w:t>
      </w:r>
      <w:r w:rsidR="008B5126" w:rsidRPr="002C1058">
        <w:rPr>
          <w:rFonts w:ascii="Arial" w:hAnsi="Arial" w:cs="Arial"/>
        </w:rPr>
        <w:t xml:space="preserve"> </w:t>
      </w:r>
    </w:p>
    <w:p w14:paraId="58B20392" w14:textId="401F53A5" w:rsidR="003B7102" w:rsidRPr="002C1058" w:rsidRDefault="008B251E" w:rsidP="0098697C">
      <w:pPr>
        <w:spacing w:after="0" w:line="259" w:lineRule="auto"/>
        <w:jc w:val="center"/>
        <w:rPr>
          <w:rFonts w:ascii="Arial" w:hAnsi="Arial" w:cs="Arial"/>
          <w:b/>
        </w:rPr>
      </w:pPr>
      <w:hyperlink r:id="rId9" w:history="1">
        <w:r w:rsidR="008842E8" w:rsidRPr="002C1058">
          <w:rPr>
            <w:rStyle w:val="Lienhypertexte"/>
            <w:rFonts w:ascii="Arial" w:eastAsiaTheme="minorHAnsi" w:hAnsi="Arial" w:cs="Arial"/>
            <w:i/>
          </w:rPr>
          <w:t>ars-hdf-dos-planif-auto-contract@ars.sante.fr</w:t>
        </w:r>
      </w:hyperlink>
    </w:p>
    <w:p w14:paraId="258A58A4" w14:textId="77777777" w:rsidR="005F0E26" w:rsidRDefault="005F0E26">
      <w:pPr>
        <w:spacing w:before="0" w:after="160" w:line="259" w:lineRule="auto"/>
        <w:rPr>
          <w:rFonts w:ascii="Arial" w:hAnsi="Arial" w:cs="Arial"/>
          <w:b/>
          <w:i/>
        </w:rPr>
      </w:pPr>
      <w:r>
        <w:rPr>
          <w:rFonts w:ascii="Arial" w:hAnsi="Arial" w:cs="Arial"/>
          <w:b/>
          <w:i/>
        </w:rPr>
        <w:br w:type="page"/>
      </w:r>
    </w:p>
    <w:p w14:paraId="3A5AF006" w14:textId="70C993ED" w:rsidR="005F0E26" w:rsidRPr="002C1058" w:rsidRDefault="00375004" w:rsidP="005F0E26">
      <w:pPr>
        <w:autoSpaceDE w:val="0"/>
        <w:autoSpaceDN w:val="0"/>
        <w:adjustRightInd w:val="0"/>
        <w:spacing w:after="0" w:line="240" w:lineRule="auto"/>
        <w:jc w:val="both"/>
        <w:rPr>
          <w:rFonts w:ascii="Arial" w:hAnsi="Arial" w:cs="Arial"/>
          <w:b/>
          <w:i/>
        </w:rPr>
      </w:pPr>
      <w:r>
        <w:rPr>
          <w:rFonts w:ascii="Arial" w:hAnsi="Arial" w:cs="Arial"/>
          <w:b/>
          <w:i/>
        </w:rPr>
        <w:lastRenderedPageBreak/>
        <w:t>Dès lors que le CMRR</w:t>
      </w:r>
      <w:r w:rsidR="005F0E26" w:rsidRPr="002C1058">
        <w:rPr>
          <w:rFonts w:ascii="Arial" w:hAnsi="Arial" w:cs="Arial"/>
          <w:b/>
          <w:i/>
        </w:rPr>
        <w:t xml:space="preserve"> est organisé sur plusieurs sites, un des sites est identifié comme le </w:t>
      </w:r>
      <w:r w:rsidR="00996B2D">
        <w:rPr>
          <w:rFonts w:ascii="Arial" w:hAnsi="Arial" w:cs="Arial"/>
          <w:b/>
          <w:i/>
        </w:rPr>
        <w:t xml:space="preserve">    </w:t>
      </w:r>
      <w:proofErr w:type="gramStart"/>
      <w:r w:rsidR="00996B2D">
        <w:rPr>
          <w:rFonts w:ascii="Arial" w:hAnsi="Arial" w:cs="Arial"/>
          <w:b/>
          <w:i/>
        </w:rPr>
        <w:t xml:space="preserve">   </w:t>
      </w:r>
      <w:r w:rsidR="005F0E26" w:rsidRPr="002C1058">
        <w:rPr>
          <w:rFonts w:ascii="Arial" w:hAnsi="Arial" w:cs="Arial"/>
          <w:b/>
          <w:i/>
        </w:rPr>
        <w:t>«</w:t>
      </w:r>
      <w:proofErr w:type="gramEnd"/>
      <w:r w:rsidR="005F0E26" w:rsidRPr="002C1058">
        <w:rPr>
          <w:rFonts w:ascii="Arial" w:hAnsi="Arial" w:cs="Arial"/>
          <w:b/>
          <w:i/>
        </w:rPr>
        <w:t xml:space="preserve"> porteur de la consultation mémoire de territoire ». </w:t>
      </w:r>
    </w:p>
    <w:p w14:paraId="4DB6F1D1" w14:textId="77777777" w:rsidR="005F0E26" w:rsidRPr="002C1058" w:rsidRDefault="005F0E26" w:rsidP="005F0E26">
      <w:pPr>
        <w:autoSpaceDE w:val="0"/>
        <w:autoSpaceDN w:val="0"/>
        <w:adjustRightInd w:val="0"/>
        <w:spacing w:after="0" w:line="240" w:lineRule="auto"/>
        <w:jc w:val="both"/>
        <w:rPr>
          <w:rFonts w:ascii="Arial" w:hAnsi="Arial" w:cs="Arial"/>
          <w:b/>
          <w:i/>
        </w:rPr>
      </w:pPr>
      <w:r w:rsidRPr="002C1058">
        <w:rPr>
          <w:rFonts w:ascii="Arial" w:hAnsi="Arial" w:cs="Arial"/>
          <w:b/>
          <w:i/>
        </w:rPr>
        <w:t>Il comporte le coordonnateur du CMRR (qui couvre l’activité de la CM de territoire du CMRR).</w:t>
      </w:r>
    </w:p>
    <w:p w14:paraId="7E67BE62" w14:textId="77777777" w:rsidR="005F0E26" w:rsidRPr="002C1058" w:rsidRDefault="005F0E26" w:rsidP="005F0E26">
      <w:pPr>
        <w:autoSpaceDE w:val="0"/>
        <w:autoSpaceDN w:val="0"/>
        <w:adjustRightInd w:val="0"/>
        <w:spacing w:after="0" w:line="240" w:lineRule="auto"/>
        <w:jc w:val="both"/>
        <w:rPr>
          <w:rFonts w:ascii="Arial" w:hAnsi="Arial" w:cs="Arial"/>
          <w:b/>
          <w:i/>
        </w:rPr>
      </w:pPr>
      <w:r w:rsidRPr="002C1058">
        <w:rPr>
          <w:rFonts w:ascii="Arial" w:hAnsi="Arial" w:cs="Arial"/>
          <w:b/>
          <w:i/>
        </w:rPr>
        <w:t>En cas d’une organisation multi-sites, une coordination ou gouvernance est organisée. Le CMRR élabore un seul projet médical en distinguant son projet en qualité de CMRR et en qualité de CM de territoire. Ce dernier intègre les partenariats ».</w:t>
      </w:r>
    </w:p>
    <w:p w14:paraId="59DC4717" w14:textId="77777777" w:rsidR="009E6BD7" w:rsidRPr="002C1058" w:rsidRDefault="009E6BD7" w:rsidP="00751939">
      <w:pPr>
        <w:contextualSpacing/>
        <w:jc w:val="both"/>
        <w:rPr>
          <w:rFonts w:ascii="Arial" w:hAnsi="Arial" w:cs="Arial"/>
          <w:b/>
        </w:rPr>
      </w:pPr>
    </w:p>
    <w:tbl>
      <w:tblPr>
        <w:tblStyle w:val="Grilledutableau"/>
        <w:tblW w:w="9351" w:type="dxa"/>
        <w:tblLook w:val="04A0" w:firstRow="1" w:lastRow="0" w:firstColumn="1" w:lastColumn="0" w:noHBand="0" w:noVBand="1"/>
      </w:tblPr>
      <w:tblGrid>
        <w:gridCol w:w="9351"/>
      </w:tblGrid>
      <w:tr w:rsidR="00001870" w:rsidRPr="002C1058" w14:paraId="1640F231" w14:textId="77777777" w:rsidTr="005F0E26">
        <w:trPr>
          <w:trHeight w:val="980"/>
        </w:trPr>
        <w:tc>
          <w:tcPr>
            <w:tcW w:w="9351" w:type="dxa"/>
          </w:tcPr>
          <w:p w14:paraId="679FA44C" w14:textId="1C27053D" w:rsidR="00001870" w:rsidRPr="002C1058" w:rsidRDefault="00001870" w:rsidP="00751939">
            <w:pPr>
              <w:contextualSpacing/>
              <w:jc w:val="both"/>
              <w:rPr>
                <w:rFonts w:ascii="Arial" w:hAnsi="Arial" w:cs="Arial"/>
                <w:b/>
              </w:rPr>
            </w:pPr>
            <w:r w:rsidRPr="002C1058">
              <w:rPr>
                <w:rFonts w:ascii="Arial" w:hAnsi="Arial" w:cs="Arial"/>
                <w:b/>
              </w:rPr>
              <w:t xml:space="preserve">Nom et adresse du site porteur </w:t>
            </w:r>
            <w:r w:rsidR="005F0E26">
              <w:rPr>
                <w:rFonts w:ascii="Arial" w:hAnsi="Arial" w:cs="Arial"/>
                <w:b/>
              </w:rPr>
              <w:t>du CMRR</w:t>
            </w:r>
            <w:r w:rsidRPr="002C1058">
              <w:rPr>
                <w:rFonts w:ascii="Arial" w:hAnsi="Arial" w:cs="Arial"/>
                <w:b/>
              </w:rPr>
              <w:t> :</w:t>
            </w:r>
          </w:p>
          <w:p w14:paraId="726ED4F8" w14:textId="77777777" w:rsidR="00001870" w:rsidRPr="002C1058" w:rsidRDefault="00001870" w:rsidP="00751939">
            <w:pPr>
              <w:pStyle w:val="Paragraphedeliste"/>
              <w:numPr>
                <w:ilvl w:val="0"/>
                <w:numId w:val="1"/>
              </w:numPr>
              <w:spacing w:after="0" w:line="240" w:lineRule="auto"/>
              <w:jc w:val="both"/>
              <w:rPr>
                <w:rFonts w:ascii="Arial" w:hAnsi="Arial" w:cs="Arial"/>
              </w:rPr>
            </w:pPr>
            <w:proofErr w:type="spellStart"/>
            <w:r w:rsidRPr="002C1058">
              <w:rPr>
                <w:rFonts w:ascii="Arial" w:hAnsi="Arial" w:cs="Arial"/>
              </w:rPr>
              <w:t>Finess</w:t>
            </w:r>
            <w:proofErr w:type="spellEnd"/>
            <w:r w:rsidRPr="002C1058">
              <w:rPr>
                <w:rFonts w:ascii="Arial" w:hAnsi="Arial" w:cs="Arial"/>
              </w:rPr>
              <w:t xml:space="preserve"> géographique :</w:t>
            </w:r>
          </w:p>
          <w:p w14:paraId="776FC762" w14:textId="37B7425A" w:rsidR="00001870" w:rsidRPr="002C1058" w:rsidRDefault="00001870" w:rsidP="00751939">
            <w:pPr>
              <w:pStyle w:val="Paragraphedeliste"/>
              <w:numPr>
                <w:ilvl w:val="0"/>
                <w:numId w:val="1"/>
              </w:numPr>
              <w:spacing w:after="0" w:line="240" w:lineRule="auto"/>
              <w:jc w:val="both"/>
              <w:rPr>
                <w:rFonts w:ascii="Arial" w:eastAsia="Calibri" w:hAnsi="Arial" w:cs="Arial"/>
                <w:b/>
              </w:rPr>
            </w:pPr>
            <w:proofErr w:type="spellStart"/>
            <w:r w:rsidRPr="002C1058">
              <w:rPr>
                <w:rFonts w:ascii="Arial" w:hAnsi="Arial" w:cs="Arial"/>
              </w:rPr>
              <w:t>Finess</w:t>
            </w:r>
            <w:proofErr w:type="spellEnd"/>
            <w:r w:rsidRPr="002C1058">
              <w:rPr>
                <w:rFonts w:ascii="Arial" w:hAnsi="Arial" w:cs="Arial"/>
              </w:rPr>
              <w:t xml:space="preserve"> juridique</w:t>
            </w:r>
            <w:r w:rsidR="005F0E26">
              <w:rPr>
                <w:rFonts w:ascii="Arial" w:hAnsi="Arial" w:cs="Arial"/>
              </w:rPr>
              <w:t> </w:t>
            </w:r>
            <w:r w:rsidR="005F0E26">
              <w:rPr>
                <w:rFonts w:ascii="Arial" w:eastAsia="Calibri" w:hAnsi="Arial" w:cs="Arial"/>
                <w:bCs/>
              </w:rPr>
              <w:t>:</w:t>
            </w:r>
          </w:p>
        </w:tc>
      </w:tr>
      <w:tr w:rsidR="005D2A70" w:rsidRPr="002C1058" w14:paraId="7B7B4F50" w14:textId="77777777" w:rsidTr="00F1632A">
        <w:trPr>
          <w:trHeight w:val="1304"/>
        </w:trPr>
        <w:tc>
          <w:tcPr>
            <w:tcW w:w="9351" w:type="dxa"/>
          </w:tcPr>
          <w:p w14:paraId="0BF69667" w14:textId="2000A33E" w:rsidR="005D2A70" w:rsidRPr="002C1058" w:rsidRDefault="005D2A70" w:rsidP="00751939">
            <w:pPr>
              <w:jc w:val="both"/>
              <w:rPr>
                <w:rFonts w:ascii="Arial" w:eastAsia="Calibri" w:hAnsi="Arial" w:cs="Arial"/>
                <w:b/>
              </w:rPr>
            </w:pPr>
            <w:r w:rsidRPr="002C1058">
              <w:rPr>
                <w:rFonts w:ascii="Arial" w:eastAsia="Calibri" w:hAnsi="Arial" w:cs="Arial"/>
                <w:b/>
              </w:rPr>
              <w:t xml:space="preserve">Le Directeur de l’établissement </w:t>
            </w:r>
          </w:p>
          <w:p w14:paraId="0DF491D6" w14:textId="77777777" w:rsidR="005D2A70" w:rsidRPr="002C1058" w:rsidRDefault="005D2A70" w:rsidP="00751939">
            <w:pPr>
              <w:pStyle w:val="Paragraphedeliste"/>
              <w:numPr>
                <w:ilvl w:val="0"/>
                <w:numId w:val="1"/>
              </w:numPr>
              <w:spacing w:after="0" w:line="240" w:lineRule="auto"/>
              <w:jc w:val="both"/>
              <w:rPr>
                <w:rFonts w:ascii="Arial" w:hAnsi="Arial" w:cs="Arial"/>
              </w:rPr>
            </w:pPr>
            <w:r w:rsidRPr="002C1058">
              <w:rPr>
                <w:rFonts w:ascii="Arial" w:hAnsi="Arial" w:cs="Arial"/>
              </w:rPr>
              <w:t xml:space="preserve">Nom Prénom : </w:t>
            </w:r>
          </w:p>
          <w:p w14:paraId="7A8B7CDB" w14:textId="77777777" w:rsidR="005D2A70" w:rsidRPr="002C1058" w:rsidRDefault="005D2A70" w:rsidP="00751939">
            <w:pPr>
              <w:pStyle w:val="Paragraphedeliste"/>
              <w:numPr>
                <w:ilvl w:val="0"/>
                <w:numId w:val="1"/>
              </w:numPr>
              <w:spacing w:after="0" w:line="240" w:lineRule="auto"/>
              <w:jc w:val="both"/>
              <w:rPr>
                <w:rFonts w:ascii="Arial" w:hAnsi="Arial" w:cs="Arial"/>
              </w:rPr>
            </w:pPr>
            <w:r w:rsidRPr="002C1058">
              <w:rPr>
                <w:rFonts w:ascii="Arial" w:hAnsi="Arial" w:cs="Arial"/>
              </w:rPr>
              <w:t xml:space="preserve">Email : </w:t>
            </w:r>
          </w:p>
          <w:p w14:paraId="5441CDA7" w14:textId="77777777" w:rsidR="005D2A70" w:rsidRPr="002C1058" w:rsidRDefault="005D2A70" w:rsidP="00751939">
            <w:pPr>
              <w:pStyle w:val="Paragraphedeliste"/>
              <w:numPr>
                <w:ilvl w:val="0"/>
                <w:numId w:val="1"/>
              </w:numPr>
              <w:spacing w:after="0" w:line="240" w:lineRule="auto"/>
              <w:jc w:val="both"/>
              <w:rPr>
                <w:rFonts w:ascii="Arial" w:hAnsi="Arial" w:cs="Arial"/>
              </w:rPr>
            </w:pPr>
            <w:r w:rsidRPr="002C1058">
              <w:rPr>
                <w:rFonts w:ascii="Arial" w:hAnsi="Arial" w:cs="Arial"/>
              </w:rPr>
              <w:t xml:space="preserve">Téléphone :  </w:t>
            </w:r>
          </w:p>
        </w:tc>
      </w:tr>
      <w:tr w:rsidR="00B34368" w:rsidRPr="002C1058" w14:paraId="2CEA5F7D" w14:textId="77777777" w:rsidTr="00F1632A">
        <w:trPr>
          <w:trHeight w:val="1304"/>
        </w:trPr>
        <w:tc>
          <w:tcPr>
            <w:tcW w:w="9351" w:type="dxa"/>
          </w:tcPr>
          <w:p w14:paraId="449EB37D" w14:textId="77777777" w:rsidR="00B34368" w:rsidRPr="002C1058" w:rsidRDefault="00B34368" w:rsidP="00751939">
            <w:pPr>
              <w:jc w:val="both"/>
              <w:rPr>
                <w:rFonts w:ascii="Arial" w:eastAsia="Calibri" w:hAnsi="Arial" w:cs="Arial"/>
                <w:b/>
              </w:rPr>
            </w:pPr>
            <w:r w:rsidRPr="002C1058">
              <w:rPr>
                <w:rFonts w:ascii="Arial" w:eastAsia="Calibri" w:hAnsi="Arial" w:cs="Arial"/>
                <w:b/>
              </w:rPr>
              <w:t>Le coordonnateur médical du CMRR</w:t>
            </w:r>
          </w:p>
          <w:p w14:paraId="17588CF7" w14:textId="77777777" w:rsidR="00B34368" w:rsidRPr="002C1058" w:rsidRDefault="00B34368" w:rsidP="00751939">
            <w:pPr>
              <w:pStyle w:val="Paragraphedeliste"/>
              <w:numPr>
                <w:ilvl w:val="0"/>
                <w:numId w:val="1"/>
              </w:numPr>
              <w:spacing w:after="0" w:line="240" w:lineRule="auto"/>
              <w:jc w:val="both"/>
              <w:rPr>
                <w:rFonts w:ascii="Arial" w:hAnsi="Arial" w:cs="Arial"/>
              </w:rPr>
            </w:pPr>
            <w:r w:rsidRPr="002C1058">
              <w:rPr>
                <w:rFonts w:ascii="Arial" w:hAnsi="Arial" w:cs="Arial"/>
              </w:rPr>
              <w:t xml:space="preserve">Nom Prénom : </w:t>
            </w:r>
          </w:p>
          <w:p w14:paraId="3B24AF4E" w14:textId="77777777" w:rsidR="00B34368" w:rsidRPr="002C1058" w:rsidRDefault="00B34368" w:rsidP="00751939">
            <w:pPr>
              <w:pStyle w:val="Paragraphedeliste"/>
              <w:numPr>
                <w:ilvl w:val="0"/>
                <w:numId w:val="1"/>
              </w:numPr>
              <w:spacing w:after="0" w:line="240" w:lineRule="auto"/>
              <w:jc w:val="both"/>
              <w:rPr>
                <w:rFonts w:ascii="Arial" w:hAnsi="Arial" w:cs="Arial"/>
              </w:rPr>
            </w:pPr>
            <w:r w:rsidRPr="002C1058">
              <w:rPr>
                <w:rFonts w:ascii="Arial" w:hAnsi="Arial" w:cs="Arial"/>
              </w:rPr>
              <w:t xml:space="preserve">Email : </w:t>
            </w:r>
          </w:p>
          <w:p w14:paraId="0966196F" w14:textId="77777777" w:rsidR="00B34368" w:rsidRPr="002C1058" w:rsidRDefault="00B34368" w:rsidP="00751939">
            <w:pPr>
              <w:pStyle w:val="Paragraphedeliste"/>
              <w:numPr>
                <w:ilvl w:val="0"/>
                <w:numId w:val="1"/>
              </w:numPr>
              <w:spacing w:after="0" w:line="240" w:lineRule="auto"/>
              <w:jc w:val="both"/>
              <w:rPr>
                <w:rFonts w:ascii="Arial" w:hAnsi="Arial" w:cs="Arial"/>
              </w:rPr>
            </w:pPr>
            <w:r w:rsidRPr="002C1058">
              <w:rPr>
                <w:rFonts w:ascii="Arial" w:hAnsi="Arial" w:cs="Arial"/>
              </w:rPr>
              <w:t xml:space="preserve">Téléphone :  </w:t>
            </w:r>
          </w:p>
        </w:tc>
      </w:tr>
      <w:tr w:rsidR="005F0E26" w:rsidRPr="002C1058" w14:paraId="0B7D831F" w14:textId="77777777" w:rsidTr="00F1632A">
        <w:trPr>
          <w:trHeight w:val="1304"/>
        </w:trPr>
        <w:tc>
          <w:tcPr>
            <w:tcW w:w="9351" w:type="dxa"/>
          </w:tcPr>
          <w:p w14:paraId="72A5F65A" w14:textId="0C2BF7EF" w:rsidR="005F0E26" w:rsidRPr="002C1058" w:rsidRDefault="005F0E26" w:rsidP="005F0E26">
            <w:pPr>
              <w:jc w:val="both"/>
              <w:rPr>
                <w:rFonts w:ascii="Arial" w:hAnsi="Arial" w:cs="Arial"/>
                <w:b/>
              </w:rPr>
            </w:pPr>
            <w:r w:rsidRPr="002C1058">
              <w:rPr>
                <w:rFonts w:ascii="Arial" w:hAnsi="Arial" w:cs="Arial"/>
                <w:b/>
              </w:rPr>
              <w:t xml:space="preserve">Cadre administratif de pôle/Directeur adjoint, responsable </w:t>
            </w:r>
            <w:r>
              <w:rPr>
                <w:rFonts w:ascii="Arial" w:hAnsi="Arial" w:cs="Arial"/>
                <w:b/>
              </w:rPr>
              <w:t>du CMRR</w:t>
            </w:r>
          </w:p>
          <w:p w14:paraId="1C307384" w14:textId="77777777" w:rsidR="005F0E26" w:rsidRPr="002C1058" w:rsidRDefault="005F0E26" w:rsidP="005F0E26">
            <w:pPr>
              <w:pStyle w:val="Paragraphedeliste"/>
              <w:numPr>
                <w:ilvl w:val="0"/>
                <w:numId w:val="1"/>
              </w:numPr>
              <w:spacing w:after="0" w:line="240" w:lineRule="auto"/>
              <w:jc w:val="both"/>
              <w:rPr>
                <w:rFonts w:ascii="Arial" w:hAnsi="Arial" w:cs="Arial"/>
              </w:rPr>
            </w:pPr>
            <w:r w:rsidRPr="002C1058">
              <w:rPr>
                <w:rFonts w:ascii="Arial" w:hAnsi="Arial" w:cs="Arial"/>
              </w:rPr>
              <w:t xml:space="preserve">Nom/ Prénom : </w:t>
            </w:r>
          </w:p>
          <w:p w14:paraId="03F484D8" w14:textId="77777777" w:rsidR="005F0E26" w:rsidRDefault="005F0E26" w:rsidP="005F0E26">
            <w:pPr>
              <w:pStyle w:val="Paragraphedeliste"/>
              <w:numPr>
                <w:ilvl w:val="0"/>
                <w:numId w:val="1"/>
              </w:numPr>
              <w:spacing w:after="0" w:line="240" w:lineRule="auto"/>
              <w:jc w:val="both"/>
              <w:rPr>
                <w:rFonts w:ascii="Arial" w:hAnsi="Arial" w:cs="Arial"/>
              </w:rPr>
            </w:pPr>
            <w:r w:rsidRPr="002C1058">
              <w:rPr>
                <w:rFonts w:ascii="Arial" w:hAnsi="Arial" w:cs="Arial"/>
              </w:rPr>
              <w:t xml:space="preserve">Email : </w:t>
            </w:r>
          </w:p>
          <w:p w14:paraId="29FDDFC0" w14:textId="3BCEB4A2" w:rsidR="005F0E26" w:rsidRPr="005F0E26" w:rsidRDefault="005F0E26" w:rsidP="005F0E26">
            <w:pPr>
              <w:pStyle w:val="Paragraphedeliste"/>
              <w:numPr>
                <w:ilvl w:val="0"/>
                <w:numId w:val="1"/>
              </w:numPr>
              <w:spacing w:after="0" w:line="240" w:lineRule="auto"/>
              <w:jc w:val="both"/>
              <w:rPr>
                <w:rFonts w:ascii="Arial" w:hAnsi="Arial" w:cs="Arial"/>
              </w:rPr>
            </w:pPr>
            <w:r w:rsidRPr="005F0E26">
              <w:rPr>
                <w:rFonts w:ascii="Arial" w:hAnsi="Arial" w:cs="Arial"/>
              </w:rPr>
              <w:t>Téléphone :</w:t>
            </w:r>
          </w:p>
        </w:tc>
      </w:tr>
      <w:tr w:rsidR="005D2A70" w:rsidRPr="002C1058" w14:paraId="08D3E9EC" w14:textId="77777777" w:rsidTr="00F1632A">
        <w:trPr>
          <w:trHeight w:val="1304"/>
        </w:trPr>
        <w:tc>
          <w:tcPr>
            <w:tcW w:w="9351" w:type="dxa"/>
          </w:tcPr>
          <w:p w14:paraId="365DFFAC" w14:textId="2BA13C7C" w:rsidR="005D2A70" w:rsidRPr="002C1058" w:rsidRDefault="005D2A70" w:rsidP="00751939">
            <w:pPr>
              <w:jc w:val="both"/>
              <w:rPr>
                <w:rFonts w:ascii="Arial" w:hAnsi="Arial" w:cs="Arial"/>
                <w:b/>
                <w:color w:val="FF0000"/>
              </w:rPr>
            </w:pPr>
            <w:r w:rsidRPr="002C1058">
              <w:rPr>
                <w:rFonts w:ascii="Arial" w:hAnsi="Arial" w:cs="Arial"/>
                <w:b/>
              </w:rPr>
              <w:t>Responsable médical de la consultation mémoire</w:t>
            </w:r>
            <w:r w:rsidR="007A4111" w:rsidRPr="002C1058">
              <w:rPr>
                <w:rFonts w:ascii="Arial" w:hAnsi="Arial" w:cs="Arial"/>
                <w:b/>
              </w:rPr>
              <w:t xml:space="preserve"> </w:t>
            </w:r>
            <w:r w:rsidR="005F0E26">
              <w:rPr>
                <w:rFonts w:ascii="Arial" w:hAnsi="Arial" w:cs="Arial"/>
                <w:b/>
              </w:rPr>
              <w:t xml:space="preserve">de territoire </w:t>
            </w:r>
            <w:r w:rsidR="007A4111" w:rsidRPr="002C1058">
              <w:rPr>
                <w:rFonts w:ascii="Arial" w:hAnsi="Arial" w:cs="Arial"/>
                <w:b/>
                <w:color w:val="FF0000"/>
              </w:rPr>
              <w:t>(si différent)</w:t>
            </w:r>
          </w:p>
          <w:p w14:paraId="4F264B57" w14:textId="77777777" w:rsidR="005D2A70" w:rsidRPr="002C1058" w:rsidRDefault="005D2A70" w:rsidP="00751939">
            <w:pPr>
              <w:pStyle w:val="Paragraphedeliste"/>
              <w:numPr>
                <w:ilvl w:val="0"/>
                <w:numId w:val="1"/>
              </w:numPr>
              <w:spacing w:after="0" w:line="240" w:lineRule="auto"/>
              <w:jc w:val="both"/>
              <w:rPr>
                <w:rFonts w:ascii="Arial" w:hAnsi="Arial" w:cs="Arial"/>
              </w:rPr>
            </w:pPr>
            <w:r w:rsidRPr="002C1058">
              <w:rPr>
                <w:rFonts w:ascii="Arial" w:hAnsi="Arial" w:cs="Arial"/>
              </w:rPr>
              <w:t xml:space="preserve">Nom Prénom : </w:t>
            </w:r>
          </w:p>
          <w:p w14:paraId="0B252AFD" w14:textId="77777777" w:rsidR="005D2A70" w:rsidRPr="002C1058" w:rsidRDefault="005D2A70" w:rsidP="00751939">
            <w:pPr>
              <w:pStyle w:val="Paragraphedeliste"/>
              <w:numPr>
                <w:ilvl w:val="0"/>
                <w:numId w:val="1"/>
              </w:numPr>
              <w:spacing w:after="0" w:line="240" w:lineRule="auto"/>
              <w:jc w:val="both"/>
              <w:rPr>
                <w:rFonts w:ascii="Arial" w:hAnsi="Arial" w:cs="Arial"/>
              </w:rPr>
            </w:pPr>
            <w:r w:rsidRPr="002C1058">
              <w:rPr>
                <w:rFonts w:ascii="Arial" w:hAnsi="Arial" w:cs="Arial"/>
              </w:rPr>
              <w:t xml:space="preserve">Email : </w:t>
            </w:r>
          </w:p>
          <w:p w14:paraId="2BEEF258" w14:textId="77777777" w:rsidR="005D2A70" w:rsidRPr="002C1058" w:rsidRDefault="005D2A70" w:rsidP="00751939">
            <w:pPr>
              <w:pStyle w:val="Paragraphedeliste"/>
              <w:numPr>
                <w:ilvl w:val="0"/>
                <w:numId w:val="1"/>
              </w:numPr>
              <w:spacing w:after="0" w:line="240" w:lineRule="auto"/>
              <w:jc w:val="both"/>
              <w:rPr>
                <w:rFonts w:ascii="Arial" w:hAnsi="Arial" w:cs="Arial"/>
              </w:rPr>
            </w:pPr>
            <w:r w:rsidRPr="002C1058">
              <w:rPr>
                <w:rFonts w:ascii="Arial" w:hAnsi="Arial" w:cs="Arial"/>
              </w:rPr>
              <w:t xml:space="preserve">Téléphone :  </w:t>
            </w:r>
          </w:p>
        </w:tc>
      </w:tr>
      <w:tr w:rsidR="005D2A70" w:rsidRPr="002C1058" w14:paraId="21982FFE" w14:textId="77777777" w:rsidTr="00F1632A">
        <w:trPr>
          <w:trHeight w:val="1304"/>
        </w:trPr>
        <w:tc>
          <w:tcPr>
            <w:tcW w:w="9351" w:type="dxa"/>
          </w:tcPr>
          <w:p w14:paraId="44C1AEF1" w14:textId="77777777" w:rsidR="005D2A70" w:rsidRPr="002C1058" w:rsidRDefault="005D2A70" w:rsidP="00751939">
            <w:pPr>
              <w:jc w:val="both"/>
              <w:rPr>
                <w:rFonts w:ascii="Arial" w:hAnsi="Arial" w:cs="Arial"/>
                <w:b/>
              </w:rPr>
            </w:pPr>
            <w:r w:rsidRPr="002C1058">
              <w:rPr>
                <w:rFonts w:ascii="Arial" w:hAnsi="Arial" w:cs="Arial"/>
                <w:b/>
              </w:rPr>
              <w:t>Cadre administratif de pôle/Directeur adjoint, responsable de la consultation mémoire</w:t>
            </w:r>
          </w:p>
          <w:p w14:paraId="556133D5" w14:textId="77777777" w:rsidR="005D2A70" w:rsidRPr="002C1058" w:rsidRDefault="005D2A70" w:rsidP="00751939">
            <w:pPr>
              <w:pStyle w:val="Paragraphedeliste"/>
              <w:numPr>
                <w:ilvl w:val="0"/>
                <w:numId w:val="1"/>
              </w:numPr>
              <w:spacing w:after="0" w:line="240" w:lineRule="auto"/>
              <w:jc w:val="both"/>
              <w:rPr>
                <w:rFonts w:ascii="Arial" w:hAnsi="Arial" w:cs="Arial"/>
              </w:rPr>
            </w:pPr>
            <w:r w:rsidRPr="002C1058">
              <w:rPr>
                <w:rFonts w:ascii="Arial" w:hAnsi="Arial" w:cs="Arial"/>
              </w:rPr>
              <w:t xml:space="preserve">Nom/ Prénom : </w:t>
            </w:r>
          </w:p>
          <w:p w14:paraId="0D0E5BE2" w14:textId="77777777" w:rsidR="005D2A70" w:rsidRPr="002C1058" w:rsidRDefault="005D2A70" w:rsidP="00751939">
            <w:pPr>
              <w:pStyle w:val="Paragraphedeliste"/>
              <w:numPr>
                <w:ilvl w:val="0"/>
                <w:numId w:val="1"/>
              </w:numPr>
              <w:spacing w:after="0" w:line="240" w:lineRule="auto"/>
              <w:jc w:val="both"/>
              <w:rPr>
                <w:rFonts w:ascii="Arial" w:hAnsi="Arial" w:cs="Arial"/>
              </w:rPr>
            </w:pPr>
            <w:r w:rsidRPr="002C1058">
              <w:rPr>
                <w:rFonts w:ascii="Arial" w:hAnsi="Arial" w:cs="Arial"/>
              </w:rPr>
              <w:t xml:space="preserve">Email : </w:t>
            </w:r>
          </w:p>
          <w:p w14:paraId="7AE796FC" w14:textId="77777777" w:rsidR="005D2A70" w:rsidRPr="002C1058" w:rsidRDefault="005D2A70" w:rsidP="00751939">
            <w:pPr>
              <w:pStyle w:val="Paragraphedeliste"/>
              <w:numPr>
                <w:ilvl w:val="0"/>
                <w:numId w:val="1"/>
              </w:numPr>
              <w:spacing w:after="0" w:line="240" w:lineRule="auto"/>
              <w:jc w:val="both"/>
              <w:rPr>
                <w:rFonts w:ascii="Arial" w:hAnsi="Arial" w:cs="Arial"/>
              </w:rPr>
            </w:pPr>
            <w:r w:rsidRPr="002C1058">
              <w:rPr>
                <w:rFonts w:ascii="Arial" w:hAnsi="Arial" w:cs="Arial"/>
              </w:rPr>
              <w:t xml:space="preserve">Téléphone : </w:t>
            </w:r>
          </w:p>
        </w:tc>
      </w:tr>
    </w:tbl>
    <w:p w14:paraId="5846C794" w14:textId="77777777" w:rsidR="00001870" w:rsidRPr="002C1058" w:rsidRDefault="00001870" w:rsidP="00751939">
      <w:pPr>
        <w:spacing w:after="0"/>
        <w:jc w:val="both"/>
        <w:rPr>
          <w:rFonts w:ascii="Arial" w:hAnsi="Arial" w:cs="Arial"/>
        </w:rPr>
      </w:pPr>
      <w:r w:rsidRPr="002C1058">
        <w:rPr>
          <w:rFonts w:ascii="Arial" w:hAnsi="Arial" w:cs="Arial"/>
          <w:b/>
        </w:rPr>
        <w:t xml:space="preserve">Consultations mémoire </w:t>
      </w:r>
      <w:r w:rsidRPr="005F0E26">
        <w:rPr>
          <w:rFonts w:ascii="Arial" w:hAnsi="Arial" w:cs="Arial"/>
          <w:b/>
        </w:rPr>
        <w:t>multi</w:t>
      </w:r>
      <w:r w:rsidRPr="002C1058">
        <w:rPr>
          <w:rFonts w:ascii="Arial" w:hAnsi="Arial" w:cs="Arial"/>
          <w:b/>
        </w:rPr>
        <w:t>-</w:t>
      </w:r>
      <w:r w:rsidR="005D2A70" w:rsidRPr="002C1058">
        <w:rPr>
          <w:rFonts w:ascii="Arial" w:hAnsi="Arial" w:cs="Arial"/>
          <w:b/>
        </w:rPr>
        <w:t>site</w:t>
      </w:r>
      <w:r w:rsidRPr="002C1058">
        <w:rPr>
          <w:rFonts w:ascii="Arial" w:hAnsi="Arial" w:cs="Arial"/>
          <w:b/>
        </w:rPr>
        <w:t>s</w:t>
      </w:r>
      <w:r w:rsidR="005D2A70" w:rsidRPr="002C1058">
        <w:rPr>
          <w:rFonts w:ascii="Arial" w:hAnsi="Arial" w:cs="Arial"/>
          <w:b/>
        </w:rPr>
        <w:t> ?</w:t>
      </w:r>
      <w:r w:rsidR="005D2A70" w:rsidRPr="002C1058">
        <w:rPr>
          <w:rFonts w:ascii="Arial" w:hAnsi="Arial" w:cs="Arial"/>
        </w:rPr>
        <w:tab/>
      </w:r>
    </w:p>
    <w:p w14:paraId="2A24BA03" w14:textId="28D45E55" w:rsidR="005D2A70" w:rsidRPr="002C1058" w:rsidRDefault="00001870" w:rsidP="00751939">
      <w:pPr>
        <w:spacing w:after="0"/>
        <w:jc w:val="both"/>
        <w:rPr>
          <w:rFonts w:ascii="Arial" w:hAnsi="Arial" w:cs="Arial"/>
        </w:rPr>
      </w:pPr>
      <w:r w:rsidRPr="002C1058">
        <w:rPr>
          <w:rFonts w:ascii="Segoe UI Symbol" w:hAnsi="Segoe UI Symbol" w:cs="Segoe UI Symbol"/>
        </w:rPr>
        <w:t>☐</w:t>
      </w:r>
      <w:r w:rsidRPr="002C1058">
        <w:rPr>
          <w:rFonts w:ascii="Arial" w:hAnsi="Arial" w:cs="Arial"/>
        </w:rPr>
        <w:t xml:space="preserve"> OUI󠆺          </w:t>
      </w:r>
      <w:r w:rsidRPr="002C1058">
        <w:rPr>
          <w:rFonts w:ascii="Segoe UI Symbol" w:hAnsi="Segoe UI Symbol" w:cs="Segoe UI Symbol"/>
        </w:rPr>
        <w:t>☐</w:t>
      </w:r>
      <w:r w:rsidRPr="002C1058">
        <w:rPr>
          <w:rFonts w:ascii="Arial" w:hAnsi="Arial" w:cs="Arial"/>
        </w:rPr>
        <w:t xml:space="preserve"> NON</w:t>
      </w:r>
      <w:r w:rsidR="005D2A70" w:rsidRPr="002C1058">
        <w:rPr>
          <w:rFonts w:ascii="Arial" w:hAnsi="Arial" w:cs="Arial"/>
        </w:rPr>
        <w:tab/>
      </w:r>
      <w:r w:rsidR="005D2A70" w:rsidRPr="002C1058">
        <w:rPr>
          <w:rFonts w:ascii="Arial" w:hAnsi="Arial" w:cs="Arial"/>
        </w:rPr>
        <w:tab/>
        <w:t xml:space="preserve"> </w:t>
      </w:r>
    </w:p>
    <w:p w14:paraId="5FF41EF9" w14:textId="5969CC4D" w:rsidR="005D2A70" w:rsidRPr="002C1058" w:rsidRDefault="005D2A70" w:rsidP="00751939">
      <w:pPr>
        <w:spacing w:after="0"/>
        <w:jc w:val="both"/>
        <w:rPr>
          <w:rFonts w:ascii="Arial" w:hAnsi="Arial" w:cs="Arial"/>
        </w:rPr>
      </w:pPr>
      <w:r w:rsidRPr="002C1058">
        <w:rPr>
          <w:rFonts w:ascii="Arial" w:hAnsi="Arial" w:cs="Arial"/>
        </w:rPr>
        <w:t>Si oui, remplir le tableau ci-dessous</w:t>
      </w:r>
    </w:p>
    <w:p w14:paraId="33550E20" w14:textId="77777777" w:rsidR="005D2A70" w:rsidRPr="002C1058" w:rsidRDefault="005D2A70" w:rsidP="00751939">
      <w:pPr>
        <w:spacing w:after="0"/>
        <w:jc w:val="both"/>
        <w:rPr>
          <w:rFonts w:ascii="Arial" w:hAnsi="Arial" w:cs="Arial"/>
          <w:sz w:val="18"/>
        </w:rPr>
      </w:pPr>
    </w:p>
    <w:tbl>
      <w:tblPr>
        <w:tblStyle w:val="Grilledutableau"/>
        <w:tblW w:w="9493" w:type="dxa"/>
        <w:tblInd w:w="-5" w:type="dxa"/>
        <w:tblLook w:val="04A0" w:firstRow="1" w:lastRow="0" w:firstColumn="1" w:lastColumn="0" w:noHBand="0" w:noVBand="1"/>
      </w:tblPr>
      <w:tblGrid>
        <w:gridCol w:w="4791"/>
        <w:gridCol w:w="4702"/>
      </w:tblGrid>
      <w:tr w:rsidR="005D2A70" w:rsidRPr="002C1058" w14:paraId="18301C16" w14:textId="77777777" w:rsidTr="008842E8">
        <w:tc>
          <w:tcPr>
            <w:tcW w:w="4791" w:type="dxa"/>
          </w:tcPr>
          <w:p w14:paraId="610BA908" w14:textId="77777777" w:rsidR="005D2A70" w:rsidRPr="002C1058" w:rsidRDefault="005D2A70" w:rsidP="00751939">
            <w:pPr>
              <w:jc w:val="both"/>
              <w:rPr>
                <w:rFonts w:ascii="Arial" w:hAnsi="Arial" w:cs="Arial"/>
                <w:b/>
              </w:rPr>
            </w:pPr>
            <w:r w:rsidRPr="002C1058">
              <w:rPr>
                <w:rFonts w:ascii="Arial" w:hAnsi="Arial" w:cs="Arial"/>
                <w:b/>
              </w:rPr>
              <w:t xml:space="preserve">Nom et adresse d’implantation de la CM Site 2 : </w:t>
            </w:r>
          </w:p>
          <w:p w14:paraId="176075B8" w14:textId="77777777" w:rsidR="005D2A70" w:rsidRPr="002C1058" w:rsidRDefault="005D2A70" w:rsidP="00751939">
            <w:pPr>
              <w:pStyle w:val="Paragraphedeliste"/>
              <w:jc w:val="both"/>
              <w:rPr>
                <w:rFonts w:ascii="Arial" w:hAnsi="Arial" w:cs="Arial"/>
                <w:b/>
              </w:rPr>
            </w:pPr>
          </w:p>
        </w:tc>
        <w:tc>
          <w:tcPr>
            <w:tcW w:w="4702" w:type="dxa"/>
            <w:shd w:val="clear" w:color="auto" w:fill="auto"/>
          </w:tcPr>
          <w:p w14:paraId="6A90D734" w14:textId="503988F0" w:rsidR="00E70295" w:rsidRPr="002C1058" w:rsidRDefault="005F0E26" w:rsidP="00751939">
            <w:pPr>
              <w:pStyle w:val="Paragraphedeliste"/>
              <w:numPr>
                <w:ilvl w:val="0"/>
                <w:numId w:val="2"/>
              </w:numPr>
              <w:spacing w:after="0" w:line="240" w:lineRule="auto"/>
              <w:jc w:val="both"/>
              <w:rPr>
                <w:rFonts w:ascii="Arial" w:hAnsi="Arial" w:cs="Arial"/>
              </w:rPr>
            </w:pPr>
            <w:proofErr w:type="spellStart"/>
            <w:r>
              <w:rPr>
                <w:rFonts w:ascii="Arial" w:hAnsi="Arial" w:cs="Arial"/>
              </w:rPr>
              <w:t>Finess</w:t>
            </w:r>
            <w:proofErr w:type="spellEnd"/>
            <w:r>
              <w:rPr>
                <w:rFonts w:ascii="Arial" w:hAnsi="Arial" w:cs="Arial"/>
              </w:rPr>
              <w:t xml:space="preserve"> </w:t>
            </w:r>
            <w:r w:rsidR="00E70295" w:rsidRPr="002C1058">
              <w:rPr>
                <w:rFonts w:ascii="Arial" w:hAnsi="Arial" w:cs="Arial"/>
              </w:rPr>
              <w:t>géographique :</w:t>
            </w:r>
          </w:p>
          <w:p w14:paraId="212B60DF" w14:textId="0CFDD607" w:rsidR="005D2A70" w:rsidRPr="005F0E26" w:rsidRDefault="005F0E26" w:rsidP="00751939">
            <w:pPr>
              <w:pStyle w:val="Paragraphedeliste"/>
              <w:numPr>
                <w:ilvl w:val="0"/>
                <w:numId w:val="1"/>
              </w:numPr>
              <w:spacing w:after="0" w:line="240" w:lineRule="auto"/>
              <w:jc w:val="both"/>
              <w:rPr>
                <w:rFonts w:ascii="Arial" w:hAnsi="Arial" w:cs="Arial"/>
              </w:rPr>
            </w:pPr>
            <w:proofErr w:type="spellStart"/>
            <w:r>
              <w:rPr>
                <w:rFonts w:ascii="Arial" w:hAnsi="Arial" w:cs="Arial"/>
              </w:rPr>
              <w:t>Finess</w:t>
            </w:r>
            <w:proofErr w:type="spellEnd"/>
            <w:r w:rsidR="00E70295" w:rsidRPr="002C1058">
              <w:rPr>
                <w:rFonts w:ascii="Arial" w:hAnsi="Arial" w:cs="Arial"/>
              </w:rPr>
              <w:t xml:space="preserve"> juridique :</w:t>
            </w:r>
          </w:p>
        </w:tc>
      </w:tr>
      <w:tr w:rsidR="005D2A70" w:rsidRPr="002C1058" w14:paraId="3D8AE9A8" w14:textId="77777777" w:rsidTr="008842E8">
        <w:tc>
          <w:tcPr>
            <w:tcW w:w="4791" w:type="dxa"/>
          </w:tcPr>
          <w:p w14:paraId="08B24001" w14:textId="77777777" w:rsidR="005D2A70" w:rsidRPr="002C1058" w:rsidRDefault="005D2A70" w:rsidP="00751939">
            <w:pPr>
              <w:jc w:val="both"/>
              <w:rPr>
                <w:rFonts w:ascii="Arial" w:hAnsi="Arial" w:cs="Arial"/>
                <w:b/>
              </w:rPr>
            </w:pPr>
            <w:r w:rsidRPr="002C1058">
              <w:rPr>
                <w:rFonts w:ascii="Arial" w:hAnsi="Arial" w:cs="Arial"/>
                <w:b/>
              </w:rPr>
              <w:t>Nom et adresse d’implantation de la CM Site 3 :</w:t>
            </w:r>
          </w:p>
          <w:p w14:paraId="394E08D5" w14:textId="77777777" w:rsidR="005D2A70" w:rsidRPr="002C1058" w:rsidRDefault="005D2A70" w:rsidP="00751939">
            <w:pPr>
              <w:pStyle w:val="Paragraphedeliste"/>
              <w:jc w:val="both"/>
              <w:rPr>
                <w:rFonts w:ascii="Arial" w:hAnsi="Arial" w:cs="Arial"/>
                <w:b/>
              </w:rPr>
            </w:pPr>
          </w:p>
        </w:tc>
        <w:tc>
          <w:tcPr>
            <w:tcW w:w="4702" w:type="dxa"/>
            <w:shd w:val="clear" w:color="auto" w:fill="auto"/>
          </w:tcPr>
          <w:p w14:paraId="01B59C23" w14:textId="77777777" w:rsidR="00E70295" w:rsidRPr="002C1058" w:rsidRDefault="00E70295" w:rsidP="00751939">
            <w:pPr>
              <w:pStyle w:val="Paragraphedeliste"/>
              <w:numPr>
                <w:ilvl w:val="0"/>
                <w:numId w:val="1"/>
              </w:numPr>
              <w:spacing w:after="0" w:line="240" w:lineRule="auto"/>
              <w:jc w:val="both"/>
              <w:rPr>
                <w:rFonts w:ascii="Arial" w:hAnsi="Arial" w:cs="Arial"/>
              </w:rPr>
            </w:pPr>
            <w:proofErr w:type="spellStart"/>
            <w:r w:rsidRPr="002C1058">
              <w:rPr>
                <w:rFonts w:ascii="Arial" w:hAnsi="Arial" w:cs="Arial"/>
              </w:rPr>
              <w:t>Finess</w:t>
            </w:r>
            <w:proofErr w:type="spellEnd"/>
            <w:r w:rsidRPr="002C1058">
              <w:rPr>
                <w:rFonts w:ascii="Arial" w:hAnsi="Arial" w:cs="Arial"/>
              </w:rPr>
              <w:t xml:space="preserve"> géographique :</w:t>
            </w:r>
          </w:p>
          <w:p w14:paraId="433E0677" w14:textId="31BD10F8" w:rsidR="005D2A70" w:rsidRPr="005F0E26" w:rsidRDefault="00E70295" w:rsidP="00751939">
            <w:pPr>
              <w:pStyle w:val="Paragraphedeliste"/>
              <w:numPr>
                <w:ilvl w:val="0"/>
                <w:numId w:val="1"/>
              </w:numPr>
              <w:spacing w:after="0" w:line="240" w:lineRule="auto"/>
              <w:jc w:val="both"/>
              <w:rPr>
                <w:rFonts w:ascii="Arial" w:hAnsi="Arial" w:cs="Arial"/>
              </w:rPr>
            </w:pPr>
            <w:proofErr w:type="spellStart"/>
            <w:r w:rsidRPr="002C1058">
              <w:rPr>
                <w:rFonts w:ascii="Arial" w:hAnsi="Arial" w:cs="Arial"/>
              </w:rPr>
              <w:t>Finess</w:t>
            </w:r>
            <w:proofErr w:type="spellEnd"/>
            <w:r w:rsidRPr="002C1058">
              <w:rPr>
                <w:rFonts w:ascii="Arial" w:hAnsi="Arial" w:cs="Arial"/>
              </w:rPr>
              <w:t xml:space="preserve"> juridique :</w:t>
            </w:r>
          </w:p>
        </w:tc>
      </w:tr>
    </w:tbl>
    <w:p w14:paraId="1532B77D" w14:textId="3D40D5A8" w:rsidR="005D2A70" w:rsidRDefault="005D2A70" w:rsidP="00751939">
      <w:pPr>
        <w:contextualSpacing/>
        <w:jc w:val="both"/>
        <w:rPr>
          <w:rFonts w:ascii="Arial" w:hAnsi="Arial" w:cs="Arial"/>
          <w:i/>
        </w:rPr>
      </w:pPr>
      <w:bookmarkStart w:id="0" w:name="_GoBack"/>
      <w:bookmarkEnd w:id="0"/>
    </w:p>
    <w:p w14:paraId="6F740DC3" w14:textId="77777777" w:rsidR="005F0E26" w:rsidRDefault="005F0E26">
      <w:pPr>
        <w:spacing w:before="0" w:after="160" w:line="259" w:lineRule="auto"/>
        <w:rPr>
          <w:rFonts w:ascii="Arial" w:hAnsi="Arial" w:cs="Arial"/>
          <w:b/>
        </w:rPr>
      </w:pPr>
      <w:r>
        <w:rPr>
          <w:rFonts w:ascii="Arial" w:hAnsi="Arial" w:cs="Arial"/>
          <w:b/>
        </w:rPr>
        <w:br w:type="page"/>
      </w:r>
    </w:p>
    <w:p w14:paraId="7B516685" w14:textId="5A28EF60" w:rsidR="005F0E26" w:rsidRDefault="005F0E26" w:rsidP="005F0E26">
      <w:pPr>
        <w:spacing w:after="0"/>
        <w:jc w:val="both"/>
        <w:rPr>
          <w:rFonts w:ascii="Arial" w:hAnsi="Arial" w:cs="Arial"/>
          <w:i/>
        </w:rPr>
      </w:pPr>
      <w:r w:rsidRPr="005F0E26">
        <w:rPr>
          <w:rFonts w:ascii="Arial" w:hAnsi="Arial" w:cs="Arial"/>
          <w:b/>
        </w:rPr>
        <w:lastRenderedPageBreak/>
        <w:t>Reconnaissance de centre malades jeunes ?</w:t>
      </w:r>
    </w:p>
    <w:p w14:paraId="48DFB45C" w14:textId="69F11088" w:rsidR="005F0E26" w:rsidRDefault="005F0E26" w:rsidP="00751939">
      <w:pPr>
        <w:contextualSpacing/>
        <w:jc w:val="both"/>
        <w:rPr>
          <w:rFonts w:ascii="Arial" w:hAnsi="Arial" w:cs="Arial"/>
        </w:rPr>
      </w:pPr>
      <w:r w:rsidRPr="002C1058">
        <w:rPr>
          <w:rFonts w:ascii="Segoe UI Symbol" w:hAnsi="Segoe UI Symbol" w:cs="Segoe UI Symbol"/>
        </w:rPr>
        <w:t>☐</w:t>
      </w:r>
      <w:r w:rsidRPr="002C1058">
        <w:rPr>
          <w:rFonts w:ascii="Arial" w:hAnsi="Arial" w:cs="Arial"/>
        </w:rPr>
        <w:t xml:space="preserve"> OUI󠆺          </w:t>
      </w:r>
      <w:r w:rsidRPr="002C1058">
        <w:rPr>
          <w:rFonts w:ascii="Segoe UI Symbol" w:hAnsi="Segoe UI Symbol" w:cs="Segoe UI Symbol"/>
        </w:rPr>
        <w:t>☐</w:t>
      </w:r>
      <w:r w:rsidRPr="002C1058">
        <w:rPr>
          <w:rFonts w:ascii="Arial" w:hAnsi="Arial" w:cs="Arial"/>
        </w:rPr>
        <w:t xml:space="preserve"> NON</w:t>
      </w:r>
      <w:r w:rsidRPr="002C1058">
        <w:rPr>
          <w:rFonts w:ascii="Arial" w:hAnsi="Arial" w:cs="Arial"/>
        </w:rPr>
        <w:tab/>
      </w:r>
    </w:p>
    <w:p w14:paraId="60143042" w14:textId="018C41AD" w:rsidR="005F0E26" w:rsidRDefault="005F0E26" w:rsidP="005F0E26">
      <w:pPr>
        <w:spacing w:after="0"/>
        <w:jc w:val="both"/>
        <w:rPr>
          <w:rFonts w:ascii="Arial" w:hAnsi="Arial" w:cs="Arial"/>
        </w:rPr>
      </w:pPr>
      <w:r w:rsidRPr="002C1058">
        <w:rPr>
          <w:rFonts w:ascii="Arial" w:hAnsi="Arial" w:cs="Arial"/>
        </w:rPr>
        <w:t>Si oui, remplir le tableau ci-dessous</w:t>
      </w:r>
    </w:p>
    <w:p w14:paraId="57A955BB" w14:textId="77777777" w:rsidR="005F0E26" w:rsidRPr="002C1058" w:rsidRDefault="005F0E26" w:rsidP="00751939">
      <w:pPr>
        <w:contextualSpacing/>
        <w:jc w:val="both"/>
        <w:rPr>
          <w:rFonts w:ascii="Arial" w:hAnsi="Arial" w:cs="Arial"/>
          <w:i/>
        </w:rPr>
      </w:pPr>
    </w:p>
    <w:p w14:paraId="3522001C" w14:textId="77777777" w:rsidR="00751939" w:rsidRPr="002C1058" w:rsidRDefault="00751939" w:rsidP="00751939">
      <w:pPr>
        <w:contextualSpacing/>
        <w:jc w:val="both"/>
        <w:rPr>
          <w:rFonts w:ascii="Arial" w:hAnsi="Arial" w:cs="Arial"/>
          <w:b/>
          <w:i/>
          <w:color w:val="FF0000"/>
        </w:rPr>
      </w:pPr>
    </w:p>
    <w:tbl>
      <w:tblPr>
        <w:tblStyle w:val="Grilledutableau"/>
        <w:tblW w:w="9351" w:type="dxa"/>
        <w:tblLook w:val="04A0" w:firstRow="1" w:lastRow="0" w:firstColumn="1" w:lastColumn="0" w:noHBand="0" w:noVBand="1"/>
      </w:tblPr>
      <w:tblGrid>
        <w:gridCol w:w="9351"/>
      </w:tblGrid>
      <w:tr w:rsidR="005F0E26" w:rsidRPr="002C1058" w14:paraId="04CADC00" w14:textId="77777777" w:rsidTr="00C06C1A">
        <w:trPr>
          <w:trHeight w:val="1304"/>
        </w:trPr>
        <w:tc>
          <w:tcPr>
            <w:tcW w:w="9351" w:type="dxa"/>
          </w:tcPr>
          <w:p w14:paraId="50753396" w14:textId="42EA7AF7" w:rsidR="005F0E26" w:rsidRPr="002C1058" w:rsidRDefault="005F0E26" w:rsidP="00C06C1A">
            <w:pPr>
              <w:contextualSpacing/>
              <w:jc w:val="both"/>
              <w:rPr>
                <w:rFonts w:ascii="Arial" w:hAnsi="Arial" w:cs="Arial"/>
                <w:b/>
              </w:rPr>
            </w:pPr>
            <w:r w:rsidRPr="002C1058">
              <w:rPr>
                <w:rFonts w:ascii="Arial" w:hAnsi="Arial" w:cs="Arial"/>
                <w:b/>
              </w:rPr>
              <w:t xml:space="preserve">Nom et adresse du site porteur </w:t>
            </w:r>
            <w:r>
              <w:rPr>
                <w:rFonts w:ascii="Arial" w:hAnsi="Arial" w:cs="Arial"/>
                <w:b/>
              </w:rPr>
              <w:t>du centre des malades jeunes</w:t>
            </w:r>
            <w:r w:rsidRPr="002C1058">
              <w:rPr>
                <w:rFonts w:ascii="Arial" w:hAnsi="Arial" w:cs="Arial"/>
                <w:b/>
              </w:rPr>
              <w:t>:</w:t>
            </w:r>
          </w:p>
          <w:p w14:paraId="3B48EB84" w14:textId="77777777" w:rsidR="005F0E26" w:rsidRPr="002C1058" w:rsidRDefault="005F0E26" w:rsidP="00C06C1A">
            <w:pPr>
              <w:pStyle w:val="Paragraphedeliste"/>
              <w:numPr>
                <w:ilvl w:val="0"/>
                <w:numId w:val="1"/>
              </w:numPr>
              <w:spacing w:after="0" w:line="240" w:lineRule="auto"/>
              <w:jc w:val="both"/>
              <w:rPr>
                <w:rFonts w:ascii="Arial" w:hAnsi="Arial" w:cs="Arial"/>
              </w:rPr>
            </w:pPr>
            <w:proofErr w:type="spellStart"/>
            <w:r w:rsidRPr="002C1058">
              <w:rPr>
                <w:rFonts w:ascii="Arial" w:hAnsi="Arial" w:cs="Arial"/>
              </w:rPr>
              <w:t>Finess</w:t>
            </w:r>
            <w:proofErr w:type="spellEnd"/>
            <w:r w:rsidRPr="002C1058">
              <w:rPr>
                <w:rFonts w:ascii="Arial" w:hAnsi="Arial" w:cs="Arial"/>
              </w:rPr>
              <w:t xml:space="preserve"> géographique :</w:t>
            </w:r>
          </w:p>
          <w:p w14:paraId="7780019D" w14:textId="77777777" w:rsidR="005F0E26" w:rsidRPr="002C1058" w:rsidRDefault="005F0E26" w:rsidP="00C06C1A">
            <w:pPr>
              <w:pStyle w:val="Paragraphedeliste"/>
              <w:numPr>
                <w:ilvl w:val="0"/>
                <w:numId w:val="1"/>
              </w:numPr>
              <w:spacing w:after="0" w:line="240" w:lineRule="auto"/>
              <w:jc w:val="both"/>
              <w:rPr>
                <w:rFonts w:ascii="Arial" w:eastAsia="Calibri" w:hAnsi="Arial" w:cs="Arial"/>
                <w:b/>
              </w:rPr>
            </w:pPr>
            <w:proofErr w:type="spellStart"/>
            <w:r w:rsidRPr="002C1058">
              <w:rPr>
                <w:rFonts w:ascii="Arial" w:hAnsi="Arial" w:cs="Arial"/>
              </w:rPr>
              <w:t>Finess</w:t>
            </w:r>
            <w:proofErr w:type="spellEnd"/>
            <w:r w:rsidRPr="002C1058">
              <w:rPr>
                <w:rFonts w:ascii="Arial" w:hAnsi="Arial" w:cs="Arial"/>
              </w:rPr>
              <w:t xml:space="preserve"> juridique</w:t>
            </w:r>
            <w:r w:rsidRPr="002C1058">
              <w:rPr>
                <w:rFonts w:ascii="Arial" w:eastAsia="Calibri" w:hAnsi="Arial" w:cs="Arial"/>
                <w:bCs/>
              </w:rPr>
              <w:t> </w:t>
            </w:r>
          </w:p>
        </w:tc>
      </w:tr>
      <w:tr w:rsidR="005F0E26" w:rsidRPr="002C1058" w14:paraId="55F70515" w14:textId="77777777" w:rsidTr="00C06C1A">
        <w:trPr>
          <w:trHeight w:val="1304"/>
        </w:trPr>
        <w:tc>
          <w:tcPr>
            <w:tcW w:w="9351" w:type="dxa"/>
          </w:tcPr>
          <w:p w14:paraId="75669821" w14:textId="77777777" w:rsidR="005F0E26" w:rsidRPr="002C1058" w:rsidRDefault="005F0E26" w:rsidP="00C06C1A">
            <w:pPr>
              <w:jc w:val="both"/>
              <w:rPr>
                <w:rFonts w:ascii="Arial" w:eastAsia="Calibri" w:hAnsi="Arial" w:cs="Arial"/>
                <w:b/>
              </w:rPr>
            </w:pPr>
            <w:r w:rsidRPr="002C1058">
              <w:rPr>
                <w:rFonts w:ascii="Arial" w:eastAsia="Calibri" w:hAnsi="Arial" w:cs="Arial"/>
                <w:b/>
              </w:rPr>
              <w:t xml:space="preserve">Le Directeur de l’établissement </w:t>
            </w:r>
          </w:p>
          <w:p w14:paraId="7BE729AA" w14:textId="77777777" w:rsidR="005F0E26" w:rsidRPr="002C1058" w:rsidRDefault="005F0E26" w:rsidP="00C06C1A">
            <w:pPr>
              <w:pStyle w:val="Paragraphedeliste"/>
              <w:numPr>
                <w:ilvl w:val="0"/>
                <w:numId w:val="1"/>
              </w:numPr>
              <w:spacing w:after="0" w:line="240" w:lineRule="auto"/>
              <w:jc w:val="both"/>
              <w:rPr>
                <w:rFonts w:ascii="Arial" w:hAnsi="Arial" w:cs="Arial"/>
              </w:rPr>
            </w:pPr>
            <w:r w:rsidRPr="002C1058">
              <w:rPr>
                <w:rFonts w:ascii="Arial" w:hAnsi="Arial" w:cs="Arial"/>
              </w:rPr>
              <w:t xml:space="preserve">Nom Prénom : </w:t>
            </w:r>
          </w:p>
          <w:p w14:paraId="6E364C60" w14:textId="77777777" w:rsidR="005F0E26" w:rsidRPr="002C1058" w:rsidRDefault="005F0E26" w:rsidP="00C06C1A">
            <w:pPr>
              <w:pStyle w:val="Paragraphedeliste"/>
              <w:numPr>
                <w:ilvl w:val="0"/>
                <w:numId w:val="1"/>
              </w:numPr>
              <w:spacing w:after="0" w:line="240" w:lineRule="auto"/>
              <w:jc w:val="both"/>
              <w:rPr>
                <w:rFonts w:ascii="Arial" w:hAnsi="Arial" w:cs="Arial"/>
              </w:rPr>
            </w:pPr>
            <w:r w:rsidRPr="002C1058">
              <w:rPr>
                <w:rFonts w:ascii="Arial" w:hAnsi="Arial" w:cs="Arial"/>
              </w:rPr>
              <w:t xml:space="preserve">Email : </w:t>
            </w:r>
          </w:p>
          <w:p w14:paraId="341CF530" w14:textId="77777777" w:rsidR="005F0E26" w:rsidRPr="002C1058" w:rsidRDefault="005F0E26" w:rsidP="00C06C1A">
            <w:pPr>
              <w:pStyle w:val="Paragraphedeliste"/>
              <w:numPr>
                <w:ilvl w:val="0"/>
                <w:numId w:val="1"/>
              </w:numPr>
              <w:spacing w:after="0" w:line="240" w:lineRule="auto"/>
              <w:jc w:val="both"/>
              <w:rPr>
                <w:rFonts w:ascii="Arial" w:hAnsi="Arial" w:cs="Arial"/>
              </w:rPr>
            </w:pPr>
            <w:r w:rsidRPr="002C1058">
              <w:rPr>
                <w:rFonts w:ascii="Arial" w:hAnsi="Arial" w:cs="Arial"/>
              </w:rPr>
              <w:t xml:space="preserve">Téléphone :  </w:t>
            </w:r>
          </w:p>
        </w:tc>
      </w:tr>
      <w:tr w:rsidR="005F0E26" w:rsidRPr="002C1058" w14:paraId="1AB72BEF" w14:textId="77777777" w:rsidTr="00C06C1A">
        <w:trPr>
          <w:trHeight w:val="1304"/>
        </w:trPr>
        <w:tc>
          <w:tcPr>
            <w:tcW w:w="9351" w:type="dxa"/>
          </w:tcPr>
          <w:p w14:paraId="008ADDE2" w14:textId="0E604EC4" w:rsidR="005F0E26" w:rsidRPr="002C1058" w:rsidRDefault="005F0E26" w:rsidP="00C06C1A">
            <w:pPr>
              <w:jc w:val="both"/>
              <w:rPr>
                <w:rFonts w:ascii="Arial" w:eastAsia="Calibri" w:hAnsi="Arial" w:cs="Arial"/>
                <w:b/>
              </w:rPr>
            </w:pPr>
            <w:r>
              <w:rPr>
                <w:rFonts w:ascii="Arial" w:eastAsia="Calibri" w:hAnsi="Arial" w:cs="Arial"/>
                <w:b/>
              </w:rPr>
              <w:t xml:space="preserve">Le coordonnateur médical du </w:t>
            </w:r>
            <w:r>
              <w:rPr>
                <w:rFonts w:ascii="Arial" w:hAnsi="Arial" w:cs="Arial"/>
                <w:b/>
              </w:rPr>
              <w:t>centre des malades jeunes</w:t>
            </w:r>
            <w:r w:rsidRPr="002C1058">
              <w:rPr>
                <w:rFonts w:ascii="Arial" w:hAnsi="Arial" w:cs="Arial"/>
                <w:b/>
              </w:rPr>
              <w:t>:</w:t>
            </w:r>
          </w:p>
          <w:p w14:paraId="6A6EE61D" w14:textId="77777777" w:rsidR="005F0E26" w:rsidRPr="002C1058" w:rsidRDefault="005F0E26" w:rsidP="00C06C1A">
            <w:pPr>
              <w:pStyle w:val="Paragraphedeliste"/>
              <w:numPr>
                <w:ilvl w:val="0"/>
                <w:numId w:val="1"/>
              </w:numPr>
              <w:spacing w:after="0" w:line="240" w:lineRule="auto"/>
              <w:jc w:val="both"/>
              <w:rPr>
                <w:rFonts w:ascii="Arial" w:hAnsi="Arial" w:cs="Arial"/>
              </w:rPr>
            </w:pPr>
            <w:r w:rsidRPr="002C1058">
              <w:rPr>
                <w:rFonts w:ascii="Arial" w:hAnsi="Arial" w:cs="Arial"/>
              </w:rPr>
              <w:t xml:space="preserve">Nom Prénom : </w:t>
            </w:r>
          </w:p>
          <w:p w14:paraId="3B7EDD86" w14:textId="77777777" w:rsidR="005F0E26" w:rsidRPr="002C1058" w:rsidRDefault="005F0E26" w:rsidP="00C06C1A">
            <w:pPr>
              <w:pStyle w:val="Paragraphedeliste"/>
              <w:numPr>
                <w:ilvl w:val="0"/>
                <w:numId w:val="1"/>
              </w:numPr>
              <w:spacing w:after="0" w:line="240" w:lineRule="auto"/>
              <w:jc w:val="both"/>
              <w:rPr>
                <w:rFonts w:ascii="Arial" w:hAnsi="Arial" w:cs="Arial"/>
              </w:rPr>
            </w:pPr>
            <w:r w:rsidRPr="002C1058">
              <w:rPr>
                <w:rFonts w:ascii="Arial" w:hAnsi="Arial" w:cs="Arial"/>
              </w:rPr>
              <w:t xml:space="preserve">Email : </w:t>
            </w:r>
          </w:p>
          <w:p w14:paraId="0D052DB5" w14:textId="77777777" w:rsidR="005F0E26" w:rsidRPr="002C1058" w:rsidRDefault="005F0E26" w:rsidP="00C06C1A">
            <w:pPr>
              <w:pStyle w:val="Paragraphedeliste"/>
              <w:numPr>
                <w:ilvl w:val="0"/>
                <w:numId w:val="1"/>
              </w:numPr>
              <w:spacing w:after="0" w:line="240" w:lineRule="auto"/>
              <w:jc w:val="both"/>
              <w:rPr>
                <w:rFonts w:ascii="Arial" w:hAnsi="Arial" w:cs="Arial"/>
              </w:rPr>
            </w:pPr>
            <w:r w:rsidRPr="002C1058">
              <w:rPr>
                <w:rFonts w:ascii="Arial" w:hAnsi="Arial" w:cs="Arial"/>
              </w:rPr>
              <w:t xml:space="preserve">Téléphone :  </w:t>
            </w:r>
          </w:p>
        </w:tc>
      </w:tr>
    </w:tbl>
    <w:p w14:paraId="4A088A6F" w14:textId="77777777" w:rsidR="005F0E26" w:rsidRDefault="005F0E26" w:rsidP="00751939">
      <w:pPr>
        <w:contextualSpacing/>
        <w:jc w:val="both"/>
        <w:rPr>
          <w:rFonts w:ascii="Arial" w:hAnsi="Arial" w:cs="Arial"/>
          <w:b/>
          <w:i/>
          <w:color w:val="FF0000"/>
        </w:rPr>
      </w:pPr>
    </w:p>
    <w:p w14:paraId="62FCBF9D" w14:textId="23F6B19D" w:rsidR="00751939" w:rsidRPr="002C1058" w:rsidRDefault="00751939" w:rsidP="00751939">
      <w:pPr>
        <w:contextualSpacing/>
        <w:jc w:val="both"/>
        <w:rPr>
          <w:rFonts w:ascii="Arial" w:hAnsi="Arial" w:cs="Arial"/>
          <w:b/>
          <w:i/>
          <w:color w:val="FF0000"/>
        </w:rPr>
      </w:pPr>
      <w:r w:rsidRPr="002C1058">
        <w:rPr>
          <w:rFonts w:ascii="Arial" w:hAnsi="Arial" w:cs="Arial"/>
          <w:b/>
          <w:i/>
          <w:color w:val="FF0000"/>
        </w:rPr>
        <w:t>L’activité du centre des malades jeunes doit être distinguée dans les tableaux et encarts, autant que faire se peut.</w:t>
      </w:r>
    </w:p>
    <w:p w14:paraId="55B5E7A3" w14:textId="77777777" w:rsidR="005D2A70" w:rsidRPr="002C1058" w:rsidRDefault="005D2A70" w:rsidP="00751939">
      <w:pPr>
        <w:contextualSpacing/>
        <w:jc w:val="both"/>
        <w:rPr>
          <w:rFonts w:ascii="Arial" w:hAnsi="Arial" w:cs="Arial"/>
          <w:b/>
        </w:rPr>
      </w:pPr>
    </w:p>
    <w:p w14:paraId="72725E62" w14:textId="1861C076" w:rsidR="005D2A70" w:rsidRPr="002C1058" w:rsidRDefault="005D2A70" w:rsidP="00751939">
      <w:pPr>
        <w:jc w:val="both"/>
        <w:rPr>
          <w:rFonts w:ascii="Arial" w:hAnsi="Arial" w:cs="Arial"/>
          <w:b/>
        </w:rPr>
      </w:pPr>
    </w:p>
    <w:p w14:paraId="6B8CA515" w14:textId="77777777" w:rsidR="00375004" w:rsidRDefault="00375004">
      <w:pPr>
        <w:spacing w:before="0" w:after="160" w:line="259" w:lineRule="auto"/>
        <w:rPr>
          <w:rFonts w:ascii="Arial" w:eastAsia="Calibri" w:hAnsi="Arial" w:cs="Arial"/>
          <w:caps/>
          <w:color w:val="FFFFFF" w:themeColor="background1"/>
          <w:spacing w:val="15"/>
          <w:sz w:val="22"/>
          <w:szCs w:val="22"/>
        </w:rPr>
      </w:pPr>
      <w:r>
        <w:rPr>
          <w:rFonts w:ascii="Arial" w:eastAsia="Calibri" w:hAnsi="Arial" w:cs="Arial"/>
        </w:rPr>
        <w:br w:type="page"/>
      </w:r>
    </w:p>
    <w:p w14:paraId="79F95919" w14:textId="0CD8BE61" w:rsidR="005D2A70" w:rsidRPr="002C1058" w:rsidRDefault="00375004" w:rsidP="00751939">
      <w:pPr>
        <w:pStyle w:val="Titre1"/>
        <w:jc w:val="both"/>
        <w:rPr>
          <w:rFonts w:ascii="Arial" w:eastAsia="Calibri" w:hAnsi="Arial" w:cs="Arial"/>
        </w:rPr>
      </w:pPr>
      <w:r>
        <w:rPr>
          <w:rFonts w:ascii="Arial" w:eastAsia="Calibri" w:hAnsi="Arial" w:cs="Arial"/>
        </w:rPr>
        <w:lastRenderedPageBreak/>
        <w:t>PRESENTATION</w:t>
      </w:r>
      <w:r w:rsidR="009E6BD7" w:rsidRPr="002C1058">
        <w:rPr>
          <w:rFonts w:ascii="Arial" w:eastAsia="Calibri" w:hAnsi="Arial" w:cs="Arial"/>
        </w:rPr>
        <w:t xml:space="preserve"> </w:t>
      </w:r>
    </w:p>
    <w:p w14:paraId="6DDC18B4" w14:textId="0EBB9400" w:rsidR="005D2A70" w:rsidRPr="002C1058" w:rsidRDefault="005D2A70" w:rsidP="00751939">
      <w:pPr>
        <w:pStyle w:val="Titre2"/>
        <w:jc w:val="both"/>
        <w:rPr>
          <w:rFonts w:ascii="Arial" w:hAnsi="Arial" w:cs="Arial"/>
        </w:rPr>
      </w:pPr>
      <w:r w:rsidRPr="002C1058">
        <w:rPr>
          <w:rFonts w:ascii="Arial" w:hAnsi="Arial" w:cs="Arial"/>
        </w:rPr>
        <w:t xml:space="preserve">Organisation </w:t>
      </w:r>
      <w:r w:rsidR="00375004">
        <w:rPr>
          <w:rFonts w:ascii="Arial" w:hAnsi="Arial" w:cs="Arial"/>
        </w:rPr>
        <w:t>DU CMRR</w:t>
      </w:r>
      <w:r w:rsidR="00C66AAE">
        <w:rPr>
          <w:rFonts w:ascii="Arial" w:hAnsi="Arial" w:cs="Arial"/>
        </w:rPr>
        <w:t xml:space="preserve"> et de la CMT</w:t>
      </w:r>
    </w:p>
    <w:p w14:paraId="2FAC9EB6" w14:textId="610E7161" w:rsidR="005D2A70" w:rsidRDefault="005D2A70" w:rsidP="00751939">
      <w:pPr>
        <w:jc w:val="both"/>
        <w:rPr>
          <w:rFonts w:ascii="Arial" w:hAnsi="Arial" w:cs="Arial"/>
        </w:rPr>
      </w:pPr>
    </w:p>
    <w:tbl>
      <w:tblPr>
        <w:tblStyle w:val="Grilledutableau"/>
        <w:tblW w:w="9634" w:type="dxa"/>
        <w:tblLook w:val="04A0" w:firstRow="1" w:lastRow="0" w:firstColumn="1" w:lastColumn="0" w:noHBand="0" w:noVBand="1"/>
      </w:tblPr>
      <w:tblGrid>
        <w:gridCol w:w="3539"/>
        <w:gridCol w:w="6095"/>
      </w:tblGrid>
      <w:tr w:rsidR="00325EA5" w:rsidRPr="002C1058" w14:paraId="05E8FFD2" w14:textId="77777777" w:rsidTr="00325EA5">
        <w:trPr>
          <w:trHeight w:val="376"/>
        </w:trPr>
        <w:tc>
          <w:tcPr>
            <w:tcW w:w="9634" w:type="dxa"/>
            <w:gridSpan w:val="2"/>
            <w:shd w:val="clear" w:color="auto" w:fill="DEEAF6" w:themeFill="accent1" w:themeFillTint="33"/>
            <w:vAlign w:val="center"/>
          </w:tcPr>
          <w:p w14:paraId="4FBFA34F" w14:textId="33708895" w:rsidR="00325EA5" w:rsidRPr="00325EA5" w:rsidRDefault="00325EA5" w:rsidP="00325EA5">
            <w:pPr>
              <w:rPr>
                <w:rFonts w:ascii="Arial" w:hAnsi="Arial" w:cs="Arial"/>
                <w:b/>
              </w:rPr>
            </w:pPr>
            <w:r w:rsidRPr="00325EA5">
              <w:rPr>
                <w:rFonts w:ascii="Arial" w:hAnsi="Arial" w:cs="Arial"/>
                <w:b/>
              </w:rPr>
              <w:t>CMRR</w:t>
            </w:r>
          </w:p>
        </w:tc>
      </w:tr>
      <w:tr w:rsidR="005D2A70" w:rsidRPr="002C1058" w14:paraId="1F8D79A6" w14:textId="77777777" w:rsidTr="00375004">
        <w:trPr>
          <w:trHeight w:val="1085"/>
        </w:trPr>
        <w:tc>
          <w:tcPr>
            <w:tcW w:w="3539" w:type="dxa"/>
          </w:tcPr>
          <w:p w14:paraId="324D9386" w14:textId="77777777" w:rsidR="005D2A70" w:rsidRPr="002C1058" w:rsidRDefault="005D2A70" w:rsidP="00751939">
            <w:pPr>
              <w:jc w:val="both"/>
              <w:rPr>
                <w:rFonts w:ascii="Arial" w:hAnsi="Arial" w:cs="Arial"/>
              </w:rPr>
            </w:pPr>
            <w:r w:rsidRPr="002C1058">
              <w:rPr>
                <w:rFonts w:ascii="Arial" w:hAnsi="Arial" w:cs="Arial"/>
              </w:rPr>
              <w:t>Jours et horaires de consultations :</w:t>
            </w:r>
          </w:p>
          <w:p w14:paraId="433C04FE" w14:textId="7204455B" w:rsidR="005D2A70" w:rsidRPr="002C1058" w:rsidRDefault="005D2A70" w:rsidP="00751939">
            <w:pPr>
              <w:jc w:val="both"/>
              <w:rPr>
                <w:rFonts w:ascii="Arial" w:hAnsi="Arial" w:cs="Arial"/>
              </w:rPr>
            </w:pPr>
          </w:p>
        </w:tc>
        <w:tc>
          <w:tcPr>
            <w:tcW w:w="6095" w:type="dxa"/>
          </w:tcPr>
          <w:p w14:paraId="709858A4" w14:textId="77777777" w:rsidR="005D2A70" w:rsidRPr="002C1058" w:rsidRDefault="005D2A70" w:rsidP="00751939">
            <w:pPr>
              <w:jc w:val="both"/>
              <w:rPr>
                <w:rFonts w:ascii="Arial" w:hAnsi="Arial" w:cs="Arial"/>
              </w:rPr>
            </w:pPr>
          </w:p>
        </w:tc>
      </w:tr>
      <w:tr w:rsidR="005D2A70" w:rsidRPr="002C1058" w14:paraId="6D7F795B" w14:textId="77777777" w:rsidTr="00F1632A">
        <w:trPr>
          <w:trHeight w:val="347"/>
        </w:trPr>
        <w:tc>
          <w:tcPr>
            <w:tcW w:w="3539" w:type="dxa"/>
          </w:tcPr>
          <w:p w14:paraId="1180A8B4" w14:textId="44A90EBB" w:rsidR="005D2A70" w:rsidRPr="002C1058" w:rsidRDefault="005D2A70" w:rsidP="00751939">
            <w:pPr>
              <w:jc w:val="both"/>
              <w:rPr>
                <w:rFonts w:ascii="Arial" w:hAnsi="Arial" w:cs="Arial"/>
              </w:rPr>
            </w:pPr>
            <w:r w:rsidRPr="002C1058">
              <w:rPr>
                <w:rFonts w:ascii="Arial" w:hAnsi="Arial" w:cs="Arial"/>
              </w:rPr>
              <w:t>Modalités d’accès à la consultation </w:t>
            </w:r>
            <w:r w:rsidR="007A4111" w:rsidRPr="002C1058">
              <w:rPr>
                <w:rFonts w:ascii="Arial" w:hAnsi="Arial" w:cs="Arial"/>
              </w:rPr>
              <w:t xml:space="preserve">dont </w:t>
            </w:r>
            <w:r w:rsidR="008842E8" w:rsidRPr="002C1058">
              <w:rPr>
                <w:rFonts w:ascii="Arial" w:hAnsi="Arial" w:cs="Arial"/>
              </w:rPr>
              <w:t>numéro</w:t>
            </w:r>
            <w:r w:rsidR="007A4111" w:rsidRPr="002C1058">
              <w:rPr>
                <w:rFonts w:ascii="Arial" w:hAnsi="Arial" w:cs="Arial"/>
              </w:rPr>
              <w:t xml:space="preserve"> de tel spécifique </w:t>
            </w:r>
            <w:r w:rsidRPr="002C1058">
              <w:rPr>
                <w:rFonts w:ascii="Arial" w:hAnsi="Arial" w:cs="Arial"/>
              </w:rPr>
              <w:t>:</w:t>
            </w:r>
          </w:p>
          <w:p w14:paraId="65F2D552" w14:textId="28E5A221" w:rsidR="005D2A70" w:rsidRPr="002C1058" w:rsidRDefault="005D2A70" w:rsidP="00751939">
            <w:pPr>
              <w:jc w:val="both"/>
              <w:rPr>
                <w:rFonts w:ascii="Arial" w:hAnsi="Arial" w:cs="Arial"/>
              </w:rPr>
            </w:pPr>
          </w:p>
        </w:tc>
        <w:tc>
          <w:tcPr>
            <w:tcW w:w="6095" w:type="dxa"/>
          </w:tcPr>
          <w:p w14:paraId="2FEE8C0C" w14:textId="77777777" w:rsidR="005D2A70" w:rsidRPr="002C1058" w:rsidRDefault="005D2A70" w:rsidP="00751939">
            <w:pPr>
              <w:jc w:val="both"/>
              <w:rPr>
                <w:rFonts w:ascii="Arial" w:hAnsi="Arial" w:cs="Arial"/>
              </w:rPr>
            </w:pPr>
          </w:p>
        </w:tc>
      </w:tr>
      <w:tr w:rsidR="005D2A70" w:rsidRPr="002C1058" w14:paraId="59D9E3BD" w14:textId="77777777" w:rsidTr="00F1632A">
        <w:trPr>
          <w:trHeight w:val="742"/>
        </w:trPr>
        <w:tc>
          <w:tcPr>
            <w:tcW w:w="3539" w:type="dxa"/>
          </w:tcPr>
          <w:p w14:paraId="4E5F7F76" w14:textId="77777777" w:rsidR="005D2A70" w:rsidRPr="002C1058" w:rsidRDefault="005D2A70" w:rsidP="00751939">
            <w:pPr>
              <w:jc w:val="both"/>
              <w:rPr>
                <w:rFonts w:ascii="Arial" w:hAnsi="Arial" w:cs="Arial"/>
              </w:rPr>
            </w:pPr>
            <w:r w:rsidRPr="002C1058">
              <w:rPr>
                <w:rFonts w:ascii="Arial" w:hAnsi="Arial" w:cs="Arial"/>
              </w:rPr>
              <w:t>Modalités de prise de rendez-vous :</w:t>
            </w:r>
          </w:p>
          <w:p w14:paraId="243C8E6C" w14:textId="77777777" w:rsidR="005D2A70" w:rsidRPr="002C1058" w:rsidRDefault="005D2A70" w:rsidP="00751939">
            <w:pPr>
              <w:jc w:val="both"/>
              <w:rPr>
                <w:rFonts w:ascii="Arial" w:hAnsi="Arial" w:cs="Arial"/>
              </w:rPr>
            </w:pPr>
          </w:p>
          <w:p w14:paraId="728C1B42" w14:textId="78D1D09A" w:rsidR="00751939" w:rsidRPr="002C1058" w:rsidRDefault="00751939" w:rsidP="00751939">
            <w:pPr>
              <w:jc w:val="both"/>
              <w:rPr>
                <w:rFonts w:ascii="Arial" w:hAnsi="Arial" w:cs="Arial"/>
              </w:rPr>
            </w:pPr>
          </w:p>
        </w:tc>
        <w:tc>
          <w:tcPr>
            <w:tcW w:w="6095" w:type="dxa"/>
          </w:tcPr>
          <w:p w14:paraId="03FE9D01" w14:textId="77777777" w:rsidR="005D2A70" w:rsidRPr="002C1058" w:rsidRDefault="005D2A70" w:rsidP="00751939">
            <w:pPr>
              <w:jc w:val="both"/>
              <w:rPr>
                <w:rFonts w:ascii="Arial" w:hAnsi="Arial" w:cs="Arial"/>
              </w:rPr>
            </w:pPr>
          </w:p>
        </w:tc>
      </w:tr>
      <w:tr w:rsidR="005D2A70" w:rsidRPr="002C1058" w14:paraId="550C3D1E" w14:textId="77777777" w:rsidTr="00F1632A">
        <w:trPr>
          <w:trHeight w:val="878"/>
        </w:trPr>
        <w:tc>
          <w:tcPr>
            <w:tcW w:w="3539" w:type="dxa"/>
            <w:vAlign w:val="center"/>
          </w:tcPr>
          <w:p w14:paraId="5B16595E" w14:textId="7D318FBB" w:rsidR="005D2A70" w:rsidRPr="002C1058" w:rsidRDefault="005D2A70" w:rsidP="00751939">
            <w:pPr>
              <w:jc w:val="both"/>
              <w:rPr>
                <w:rFonts w:ascii="Arial" w:hAnsi="Arial" w:cs="Arial"/>
              </w:rPr>
            </w:pPr>
            <w:r w:rsidRPr="002C1058">
              <w:rPr>
                <w:rFonts w:ascii="Arial" w:hAnsi="Arial" w:cs="Arial"/>
              </w:rPr>
              <w:t>Délai d’attente moyen pour une première consultation 2022</w:t>
            </w:r>
            <w:r w:rsidR="00375004">
              <w:rPr>
                <w:rFonts w:ascii="Arial" w:hAnsi="Arial" w:cs="Arial"/>
              </w:rPr>
              <w:t> :</w:t>
            </w:r>
          </w:p>
          <w:p w14:paraId="3895FCED" w14:textId="6141E177" w:rsidR="005D2A70" w:rsidRPr="002C1058" w:rsidRDefault="005D2A70" w:rsidP="00751939">
            <w:pPr>
              <w:jc w:val="both"/>
              <w:rPr>
                <w:rFonts w:ascii="Arial" w:hAnsi="Arial" w:cs="Arial"/>
              </w:rPr>
            </w:pPr>
          </w:p>
        </w:tc>
        <w:tc>
          <w:tcPr>
            <w:tcW w:w="6095" w:type="dxa"/>
            <w:vAlign w:val="center"/>
          </w:tcPr>
          <w:p w14:paraId="6D14E118" w14:textId="77777777" w:rsidR="005D2A70" w:rsidRPr="002C1058" w:rsidRDefault="005D2A70" w:rsidP="00751939">
            <w:pPr>
              <w:jc w:val="both"/>
              <w:rPr>
                <w:rFonts w:ascii="Arial" w:hAnsi="Arial" w:cs="Arial"/>
              </w:rPr>
            </w:pPr>
          </w:p>
        </w:tc>
      </w:tr>
      <w:tr w:rsidR="007A4111" w:rsidRPr="002C1058" w14:paraId="37101EEE" w14:textId="77777777" w:rsidTr="00F1632A">
        <w:trPr>
          <w:trHeight w:val="878"/>
        </w:trPr>
        <w:tc>
          <w:tcPr>
            <w:tcW w:w="3539" w:type="dxa"/>
            <w:vAlign w:val="center"/>
          </w:tcPr>
          <w:p w14:paraId="702A9E14" w14:textId="6DFF7895" w:rsidR="007A4111" w:rsidRPr="002C1058" w:rsidRDefault="007A4111" w:rsidP="00751939">
            <w:pPr>
              <w:jc w:val="both"/>
              <w:rPr>
                <w:rFonts w:ascii="Arial" w:hAnsi="Arial" w:cs="Arial"/>
              </w:rPr>
            </w:pPr>
            <w:r w:rsidRPr="002C1058">
              <w:rPr>
                <w:rFonts w:ascii="Arial" w:hAnsi="Arial" w:cs="Arial"/>
              </w:rPr>
              <w:t>Modalités de communication sur l’accès aux consult</w:t>
            </w:r>
            <w:r w:rsidR="00380248" w:rsidRPr="002C1058">
              <w:rPr>
                <w:rFonts w:ascii="Arial" w:hAnsi="Arial" w:cs="Arial"/>
              </w:rPr>
              <w:t>ations</w:t>
            </w:r>
            <w:r w:rsidRPr="002C1058">
              <w:rPr>
                <w:rFonts w:ascii="Arial" w:hAnsi="Arial" w:cs="Arial"/>
              </w:rPr>
              <w:t xml:space="preserve"> (outils développés, travaux,…</w:t>
            </w:r>
            <w:r w:rsidR="00380248" w:rsidRPr="002C1058">
              <w:rPr>
                <w:rFonts w:ascii="Arial" w:hAnsi="Arial" w:cs="Arial"/>
              </w:rPr>
              <w:t>numéro</w:t>
            </w:r>
            <w:r w:rsidRPr="002C1058">
              <w:rPr>
                <w:rFonts w:ascii="Arial" w:hAnsi="Arial" w:cs="Arial"/>
              </w:rPr>
              <w:t xml:space="preserve"> de tel spécifique…)</w:t>
            </w:r>
          </w:p>
        </w:tc>
        <w:tc>
          <w:tcPr>
            <w:tcW w:w="6095" w:type="dxa"/>
            <w:vAlign w:val="center"/>
          </w:tcPr>
          <w:p w14:paraId="2DFF5296" w14:textId="77777777" w:rsidR="007A4111" w:rsidRPr="002C1058" w:rsidRDefault="007A4111" w:rsidP="00751939">
            <w:pPr>
              <w:jc w:val="both"/>
              <w:rPr>
                <w:rFonts w:ascii="Arial" w:hAnsi="Arial" w:cs="Arial"/>
              </w:rPr>
            </w:pPr>
          </w:p>
        </w:tc>
      </w:tr>
    </w:tbl>
    <w:p w14:paraId="51919B36" w14:textId="23D951F5" w:rsidR="005D2A70" w:rsidRDefault="005D2A70" w:rsidP="00751939">
      <w:pPr>
        <w:autoSpaceDE w:val="0"/>
        <w:autoSpaceDN w:val="0"/>
        <w:adjustRightInd w:val="0"/>
        <w:spacing w:after="0" w:line="240" w:lineRule="auto"/>
        <w:jc w:val="both"/>
        <w:rPr>
          <w:rFonts w:ascii="Arial" w:eastAsia="Calibri" w:hAnsi="Arial" w:cs="Arial"/>
          <w:bCs/>
          <w:i/>
        </w:rPr>
      </w:pPr>
    </w:p>
    <w:p w14:paraId="359D0EB3" w14:textId="74BF454A" w:rsidR="00375004" w:rsidRPr="002C1058" w:rsidRDefault="00375004" w:rsidP="00375004">
      <w:pPr>
        <w:autoSpaceDE w:val="0"/>
        <w:autoSpaceDN w:val="0"/>
        <w:adjustRightInd w:val="0"/>
        <w:spacing w:after="0" w:line="240" w:lineRule="auto"/>
        <w:jc w:val="both"/>
        <w:rPr>
          <w:rFonts w:ascii="Arial" w:hAnsi="Arial" w:cs="Arial"/>
        </w:rPr>
      </w:pPr>
      <w:r w:rsidRPr="002C1058">
        <w:rPr>
          <w:rFonts w:ascii="Arial" w:hAnsi="Arial" w:cs="Arial"/>
        </w:rPr>
        <w:t>Préciser les modalités de coordination, de gouvernance</w:t>
      </w:r>
      <w:r>
        <w:rPr>
          <w:rFonts w:ascii="Arial" w:hAnsi="Arial" w:cs="Arial"/>
        </w:rPr>
        <w:t xml:space="preserve"> </w:t>
      </w:r>
      <w:r w:rsidRPr="002C1058">
        <w:rPr>
          <w:rFonts w:ascii="Arial" w:hAnsi="Arial" w:cs="Arial"/>
        </w:rPr>
        <w:t>et la fonction du coordonnateur médical</w:t>
      </w:r>
      <w:r>
        <w:rPr>
          <w:rFonts w:ascii="Arial" w:hAnsi="Arial" w:cs="Arial"/>
        </w:rPr>
        <w:t xml:space="preserve"> du CMRR</w:t>
      </w:r>
    </w:p>
    <w:p w14:paraId="6549BB99" w14:textId="77777777" w:rsidR="00375004" w:rsidRPr="002C1058" w:rsidRDefault="00375004" w:rsidP="00375004">
      <w:pPr>
        <w:autoSpaceDE w:val="0"/>
        <w:autoSpaceDN w:val="0"/>
        <w:adjustRightInd w:val="0"/>
        <w:spacing w:after="0" w:line="240" w:lineRule="auto"/>
        <w:jc w:val="both"/>
        <w:rPr>
          <w:rFonts w:ascii="Arial" w:hAnsi="Arial" w:cs="Arial"/>
        </w:rPr>
      </w:pPr>
    </w:p>
    <w:p w14:paraId="58AEBCDD" w14:textId="77777777" w:rsidR="00375004" w:rsidRPr="002C1058" w:rsidRDefault="00375004" w:rsidP="003750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429053C9" w14:textId="77777777" w:rsidR="00375004" w:rsidRPr="002C1058" w:rsidRDefault="00375004" w:rsidP="003750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35EB1645" w14:textId="77777777" w:rsidR="00375004" w:rsidRPr="002C1058" w:rsidRDefault="00375004" w:rsidP="003750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16C21D26" w14:textId="77777777" w:rsidR="00375004" w:rsidRPr="002C1058" w:rsidRDefault="00375004" w:rsidP="003750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2FE50A9B" w14:textId="77777777" w:rsidR="00375004" w:rsidRPr="002C1058" w:rsidRDefault="00375004" w:rsidP="003750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00D4A0F2" w14:textId="77777777" w:rsidR="00375004" w:rsidRPr="002C1058" w:rsidRDefault="00375004" w:rsidP="003750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rPr>
      </w:pPr>
    </w:p>
    <w:p w14:paraId="34D101D1" w14:textId="77777777" w:rsidR="00325EA5" w:rsidRDefault="00325EA5" w:rsidP="00751939">
      <w:pPr>
        <w:autoSpaceDE w:val="0"/>
        <w:autoSpaceDN w:val="0"/>
        <w:adjustRightInd w:val="0"/>
        <w:spacing w:after="0" w:line="240" w:lineRule="auto"/>
        <w:jc w:val="both"/>
        <w:rPr>
          <w:rFonts w:ascii="Arial" w:hAnsi="Arial" w:cs="Arial"/>
        </w:rPr>
      </w:pPr>
    </w:p>
    <w:p w14:paraId="288EB590" w14:textId="77777777" w:rsidR="0098697C" w:rsidRDefault="0098697C">
      <w:pPr>
        <w:spacing w:before="0" w:after="160" w:line="259" w:lineRule="auto"/>
        <w:rPr>
          <w:rFonts w:ascii="Arial" w:hAnsi="Arial" w:cs="Arial"/>
        </w:rPr>
      </w:pPr>
      <w:r>
        <w:rPr>
          <w:rFonts w:ascii="Arial" w:hAnsi="Arial" w:cs="Arial"/>
        </w:rPr>
        <w:br w:type="page"/>
      </w:r>
    </w:p>
    <w:p w14:paraId="2EC56008" w14:textId="0B968591" w:rsidR="00375004" w:rsidRDefault="00375004" w:rsidP="00751939">
      <w:pPr>
        <w:autoSpaceDE w:val="0"/>
        <w:autoSpaceDN w:val="0"/>
        <w:adjustRightInd w:val="0"/>
        <w:spacing w:after="0" w:line="240" w:lineRule="auto"/>
        <w:jc w:val="both"/>
        <w:rPr>
          <w:rFonts w:ascii="Arial" w:hAnsi="Arial" w:cs="Arial"/>
        </w:rPr>
      </w:pPr>
      <w:r w:rsidRPr="002C1058">
        <w:rPr>
          <w:rFonts w:ascii="Arial" w:hAnsi="Arial" w:cs="Arial"/>
        </w:rPr>
        <w:lastRenderedPageBreak/>
        <w:t>Si CM multi-site : dupliquer le tableau suivant pour présenter séparément les informations pour chaque site</w:t>
      </w:r>
    </w:p>
    <w:p w14:paraId="5E008391" w14:textId="77777777" w:rsidR="00AF7572" w:rsidRDefault="00AF7572" w:rsidP="00751939">
      <w:pPr>
        <w:autoSpaceDE w:val="0"/>
        <w:autoSpaceDN w:val="0"/>
        <w:adjustRightInd w:val="0"/>
        <w:spacing w:after="0" w:line="240" w:lineRule="auto"/>
        <w:jc w:val="both"/>
        <w:rPr>
          <w:rFonts w:ascii="Arial" w:hAnsi="Arial" w:cs="Arial"/>
        </w:rPr>
      </w:pPr>
    </w:p>
    <w:tbl>
      <w:tblPr>
        <w:tblStyle w:val="Grilledutableau"/>
        <w:tblW w:w="9634" w:type="dxa"/>
        <w:tblLook w:val="04A0" w:firstRow="1" w:lastRow="0" w:firstColumn="1" w:lastColumn="0" w:noHBand="0" w:noVBand="1"/>
      </w:tblPr>
      <w:tblGrid>
        <w:gridCol w:w="3539"/>
        <w:gridCol w:w="6095"/>
      </w:tblGrid>
      <w:tr w:rsidR="00325EA5" w:rsidRPr="002C1058" w14:paraId="6840759F" w14:textId="77777777" w:rsidTr="00325EA5">
        <w:trPr>
          <w:trHeight w:val="414"/>
        </w:trPr>
        <w:tc>
          <w:tcPr>
            <w:tcW w:w="9634" w:type="dxa"/>
            <w:gridSpan w:val="2"/>
            <w:shd w:val="clear" w:color="auto" w:fill="DEEAF6" w:themeFill="accent1" w:themeFillTint="33"/>
          </w:tcPr>
          <w:p w14:paraId="77A0A0A9" w14:textId="30BB1C67" w:rsidR="00325EA5" w:rsidRPr="00325EA5" w:rsidRDefault="00325EA5" w:rsidP="00C06C1A">
            <w:pPr>
              <w:jc w:val="both"/>
              <w:rPr>
                <w:rFonts w:ascii="Arial" w:hAnsi="Arial" w:cs="Arial"/>
                <w:b/>
              </w:rPr>
            </w:pPr>
            <w:r>
              <w:rPr>
                <w:rFonts w:ascii="Arial" w:hAnsi="Arial" w:cs="Arial"/>
                <w:b/>
              </w:rPr>
              <w:t>CMT</w:t>
            </w:r>
          </w:p>
        </w:tc>
      </w:tr>
      <w:tr w:rsidR="00C66AAE" w:rsidRPr="002C1058" w14:paraId="05292B55" w14:textId="77777777" w:rsidTr="00C06C1A">
        <w:trPr>
          <w:trHeight w:val="1085"/>
        </w:trPr>
        <w:tc>
          <w:tcPr>
            <w:tcW w:w="3539" w:type="dxa"/>
          </w:tcPr>
          <w:p w14:paraId="38D93097" w14:textId="02159A80" w:rsidR="00C66AAE" w:rsidRPr="002C1058" w:rsidRDefault="00C66AAE" w:rsidP="00C06C1A">
            <w:pPr>
              <w:jc w:val="both"/>
              <w:rPr>
                <w:rFonts w:ascii="Arial" w:hAnsi="Arial" w:cs="Arial"/>
              </w:rPr>
            </w:pPr>
            <w:r w:rsidRPr="002C1058">
              <w:rPr>
                <w:rFonts w:ascii="Arial" w:hAnsi="Arial" w:cs="Arial"/>
              </w:rPr>
              <w:t>Jours et horaires de consultations :</w:t>
            </w:r>
          </w:p>
        </w:tc>
        <w:tc>
          <w:tcPr>
            <w:tcW w:w="6095" w:type="dxa"/>
          </w:tcPr>
          <w:p w14:paraId="7F29E452" w14:textId="77777777" w:rsidR="00C66AAE" w:rsidRPr="002C1058" w:rsidRDefault="00C66AAE" w:rsidP="00C06C1A">
            <w:pPr>
              <w:jc w:val="both"/>
              <w:rPr>
                <w:rFonts w:ascii="Arial" w:hAnsi="Arial" w:cs="Arial"/>
              </w:rPr>
            </w:pPr>
          </w:p>
        </w:tc>
      </w:tr>
      <w:tr w:rsidR="00C66AAE" w:rsidRPr="002C1058" w14:paraId="0FD90CF4" w14:textId="77777777" w:rsidTr="00C06C1A">
        <w:trPr>
          <w:trHeight w:val="347"/>
        </w:trPr>
        <w:tc>
          <w:tcPr>
            <w:tcW w:w="3539" w:type="dxa"/>
          </w:tcPr>
          <w:p w14:paraId="41BC1FB6" w14:textId="1C81D35A" w:rsidR="00C66AAE" w:rsidRPr="002C1058" w:rsidRDefault="00C66AAE" w:rsidP="00C06C1A">
            <w:pPr>
              <w:jc w:val="both"/>
              <w:rPr>
                <w:rFonts w:ascii="Arial" w:hAnsi="Arial" w:cs="Arial"/>
              </w:rPr>
            </w:pPr>
            <w:r w:rsidRPr="002C1058">
              <w:rPr>
                <w:rFonts w:ascii="Arial" w:hAnsi="Arial" w:cs="Arial"/>
              </w:rPr>
              <w:t>Modalités d’accès à la consultation dont numéro de tel spécifique :</w:t>
            </w:r>
          </w:p>
        </w:tc>
        <w:tc>
          <w:tcPr>
            <w:tcW w:w="6095" w:type="dxa"/>
          </w:tcPr>
          <w:p w14:paraId="69196F8B" w14:textId="77777777" w:rsidR="00C66AAE" w:rsidRPr="002C1058" w:rsidRDefault="00C66AAE" w:rsidP="00C06C1A">
            <w:pPr>
              <w:jc w:val="both"/>
              <w:rPr>
                <w:rFonts w:ascii="Arial" w:hAnsi="Arial" w:cs="Arial"/>
              </w:rPr>
            </w:pPr>
          </w:p>
        </w:tc>
      </w:tr>
      <w:tr w:rsidR="00C66AAE" w:rsidRPr="002C1058" w14:paraId="7A9EBBFD" w14:textId="77777777" w:rsidTr="00C06C1A">
        <w:trPr>
          <w:trHeight w:val="742"/>
        </w:trPr>
        <w:tc>
          <w:tcPr>
            <w:tcW w:w="3539" w:type="dxa"/>
          </w:tcPr>
          <w:p w14:paraId="4F8C01B5" w14:textId="16D118E3" w:rsidR="00C66AAE" w:rsidRPr="002C1058" w:rsidRDefault="00C66AAE" w:rsidP="00C06C1A">
            <w:pPr>
              <w:jc w:val="both"/>
              <w:rPr>
                <w:rFonts w:ascii="Arial" w:hAnsi="Arial" w:cs="Arial"/>
              </w:rPr>
            </w:pPr>
            <w:r w:rsidRPr="002C1058">
              <w:rPr>
                <w:rFonts w:ascii="Arial" w:hAnsi="Arial" w:cs="Arial"/>
              </w:rPr>
              <w:t>Modalités de prise de rendez-vous :</w:t>
            </w:r>
          </w:p>
        </w:tc>
        <w:tc>
          <w:tcPr>
            <w:tcW w:w="6095" w:type="dxa"/>
          </w:tcPr>
          <w:p w14:paraId="492A662E" w14:textId="77777777" w:rsidR="00C66AAE" w:rsidRPr="002C1058" w:rsidRDefault="00C66AAE" w:rsidP="00C06C1A">
            <w:pPr>
              <w:jc w:val="both"/>
              <w:rPr>
                <w:rFonts w:ascii="Arial" w:hAnsi="Arial" w:cs="Arial"/>
              </w:rPr>
            </w:pPr>
          </w:p>
        </w:tc>
      </w:tr>
      <w:tr w:rsidR="00C66AAE" w:rsidRPr="002C1058" w14:paraId="65D28627" w14:textId="77777777" w:rsidTr="00C06C1A">
        <w:trPr>
          <w:trHeight w:val="878"/>
        </w:trPr>
        <w:tc>
          <w:tcPr>
            <w:tcW w:w="3539" w:type="dxa"/>
            <w:vAlign w:val="center"/>
          </w:tcPr>
          <w:p w14:paraId="04F0D6D3" w14:textId="07A337A7" w:rsidR="00C66AAE" w:rsidRPr="002C1058" w:rsidRDefault="00C66AAE" w:rsidP="00C06C1A">
            <w:pPr>
              <w:jc w:val="both"/>
              <w:rPr>
                <w:rFonts w:ascii="Arial" w:hAnsi="Arial" w:cs="Arial"/>
              </w:rPr>
            </w:pPr>
            <w:r w:rsidRPr="002C1058">
              <w:rPr>
                <w:rFonts w:ascii="Arial" w:hAnsi="Arial" w:cs="Arial"/>
              </w:rPr>
              <w:t>Délai d’attente moyen pour une première consultation 2022</w:t>
            </w:r>
            <w:r>
              <w:rPr>
                <w:rFonts w:ascii="Arial" w:hAnsi="Arial" w:cs="Arial"/>
              </w:rPr>
              <w:t> :</w:t>
            </w:r>
          </w:p>
        </w:tc>
        <w:tc>
          <w:tcPr>
            <w:tcW w:w="6095" w:type="dxa"/>
            <w:vAlign w:val="center"/>
          </w:tcPr>
          <w:p w14:paraId="266E056A" w14:textId="77777777" w:rsidR="00C66AAE" w:rsidRPr="002C1058" w:rsidRDefault="00C66AAE" w:rsidP="00C06C1A">
            <w:pPr>
              <w:jc w:val="both"/>
              <w:rPr>
                <w:rFonts w:ascii="Arial" w:hAnsi="Arial" w:cs="Arial"/>
              </w:rPr>
            </w:pPr>
          </w:p>
        </w:tc>
      </w:tr>
      <w:tr w:rsidR="00C66AAE" w:rsidRPr="002C1058" w14:paraId="417472E0" w14:textId="77777777" w:rsidTr="00C06C1A">
        <w:trPr>
          <w:trHeight w:val="878"/>
        </w:trPr>
        <w:tc>
          <w:tcPr>
            <w:tcW w:w="3539" w:type="dxa"/>
            <w:vAlign w:val="center"/>
          </w:tcPr>
          <w:p w14:paraId="58716D6B" w14:textId="77777777" w:rsidR="00C66AAE" w:rsidRPr="002C1058" w:rsidRDefault="00C66AAE" w:rsidP="00C06C1A">
            <w:pPr>
              <w:jc w:val="both"/>
              <w:rPr>
                <w:rFonts w:ascii="Arial" w:hAnsi="Arial" w:cs="Arial"/>
              </w:rPr>
            </w:pPr>
            <w:r w:rsidRPr="002C1058">
              <w:rPr>
                <w:rFonts w:ascii="Arial" w:hAnsi="Arial" w:cs="Arial"/>
              </w:rPr>
              <w:t>Modalités de communication sur l’accès aux consultations (outils développés, travaux,…numéro de tel spécifique…)</w:t>
            </w:r>
          </w:p>
        </w:tc>
        <w:tc>
          <w:tcPr>
            <w:tcW w:w="6095" w:type="dxa"/>
            <w:vAlign w:val="center"/>
          </w:tcPr>
          <w:p w14:paraId="127F8741" w14:textId="77777777" w:rsidR="00C66AAE" w:rsidRPr="002C1058" w:rsidRDefault="00C66AAE" w:rsidP="00C06C1A">
            <w:pPr>
              <w:jc w:val="both"/>
              <w:rPr>
                <w:rFonts w:ascii="Arial" w:hAnsi="Arial" w:cs="Arial"/>
              </w:rPr>
            </w:pPr>
          </w:p>
        </w:tc>
      </w:tr>
    </w:tbl>
    <w:p w14:paraId="4E882A93" w14:textId="77777777" w:rsidR="00C66AAE" w:rsidRPr="002C1058" w:rsidRDefault="00C66AAE" w:rsidP="00751939">
      <w:pPr>
        <w:autoSpaceDE w:val="0"/>
        <w:autoSpaceDN w:val="0"/>
        <w:adjustRightInd w:val="0"/>
        <w:spacing w:after="0" w:line="240" w:lineRule="auto"/>
        <w:jc w:val="both"/>
        <w:rPr>
          <w:rFonts w:ascii="Arial" w:eastAsia="Calibri" w:hAnsi="Arial" w:cs="Arial"/>
          <w:bCs/>
          <w:i/>
        </w:rPr>
      </w:pPr>
    </w:p>
    <w:p w14:paraId="3CAD48D4" w14:textId="77777777" w:rsidR="00751939" w:rsidRPr="002C1058" w:rsidRDefault="005D2A70" w:rsidP="00751939">
      <w:pPr>
        <w:jc w:val="both"/>
        <w:rPr>
          <w:rFonts w:ascii="Arial" w:hAnsi="Arial" w:cs="Arial"/>
        </w:rPr>
      </w:pPr>
      <w:r w:rsidRPr="002C1058">
        <w:rPr>
          <w:rFonts w:ascii="Arial" w:hAnsi="Arial" w:cs="Arial"/>
        </w:rPr>
        <w:t xml:space="preserve">La CM dispose-t-il d’un hôpital de jour de </w:t>
      </w:r>
      <w:r w:rsidR="003B7102" w:rsidRPr="002C1058">
        <w:rPr>
          <w:rFonts w:ascii="Arial" w:hAnsi="Arial" w:cs="Arial"/>
        </w:rPr>
        <w:t>bilan mémoire pour les</w:t>
      </w:r>
      <w:r w:rsidRPr="002C1058">
        <w:rPr>
          <w:rFonts w:ascii="Arial" w:hAnsi="Arial" w:cs="Arial"/>
        </w:rPr>
        <w:t xml:space="preserve"> patients atteints de pathologies neurocognitives  </w:t>
      </w:r>
    </w:p>
    <w:p w14:paraId="463ACEC4" w14:textId="2677246C" w:rsidR="00322A12" w:rsidRPr="002C1058" w:rsidRDefault="005D2A70" w:rsidP="00AF7572">
      <w:pPr>
        <w:jc w:val="both"/>
        <w:rPr>
          <w:rFonts w:ascii="Arial" w:eastAsia="Calibri" w:hAnsi="Arial" w:cs="Arial"/>
          <w:bCs/>
          <w:i/>
        </w:rPr>
      </w:pPr>
      <w:r w:rsidRPr="002C1058">
        <w:rPr>
          <w:rFonts w:ascii="Arial" w:hAnsi="Arial" w:cs="Arial"/>
        </w:rPr>
        <w:t xml:space="preserve">   󠆺</w:t>
      </w:r>
      <w:sdt>
        <w:sdtPr>
          <w:rPr>
            <w:rFonts w:ascii="Arial" w:hAnsi="Arial" w:cs="Arial"/>
          </w:rPr>
          <w:id w:val="34465284"/>
          <w14:checkbox>
            <w14:checked w14:val="0"/>
            <w14:checkedState w14:val="2612" w14:font="MS Gothic"/>
            <w14:uncheckedState w14:val="2610" w14:font="MS Gothic"/>
          </w14:checkbox>
        </w:sdtPr>
        <w:sdtEndPr/>
        <w:sdtContent>
          <w:r w:rsidRPr="002C1058">
            <w:rPr>
              <w:rFonts w:ascii="Segoe UI Symbol" w:eastAsia="MS Gothic" w:hAnsi="Segoe UI Symbol" w:cs="Segoe UI Symbol"/>
            </w:rPr>
            <w:t>☐</w:t>
          </w:r>
        </w:sdtContent>
      </w:sdt>
      <w:r w:rsidRPr="002C1058">
        <w:rPr>
          <w:rFonts w:ascii="Arial" w:hAnsi="Arial" w:cs="Arial"/>
        </w:rPr>
        <w:t xml:space="preserve"> OUI󠆺          </w:t>
      </w:r>
      <w:sdt>
        <w:sdtPr>
          <w:rPr>
            <w:rFonts w:ascii="Arial" w:hAnsi="Arial" w:cs="Arial"/>
          </w:rPr>
          <w:id w:val="383368795"/>
          <w14:checkbox>
            <w14:checked w14:val="0"/>
            <w14:checkedState w14:val="2612" w14:font="MS Gothic"/>
            <w14:uncheckedState w14:val="2610" w14:font="MS Gothic"/>
          </w14:checkbox>
        </w:sdtPr>
        <w:sdtEndPr/>
        <w:sdtContent>
          <w:r w:rsidRPr="002C1058">
            <w:rPr>
              <w:rFonts w:ascii="Segoe UI Symbol" w:eastAsia="MS Gothic" w:hAnsi="Segoe UI Symbol" w:cs="Segoe UI Symbol"/>
            </w:rPr>
            <w:t>☐</w:t>
          </w:r>
        </w:sdtContent>
      </w:sdt>
      <w:r w:rsidRPr="002C1058">
        <w:rPr>
          <w:rFonts w:ascii="Arial" w:hAnsi="Arial" w:cs="Arial"/>
        </w:rPr>
        <w:t xml:space="preserve"> NON</w:t>
      </w:r>
    </w:p>
    <w:p w14:paraId="591B078C" w14:textId="32E1386B" w:rsidR="005D2A70" w:rsidRPr="002C1058" w:rsidRDefault="00751939" w:rsidP="00751939">
      <w:pPr>
        <w:autoSpaceDE w:val="0"/>
        <w:autoSpaceDN w:val="0"/>
        <w:adjustRightInd w:val="0"/>
        <w:spacing w:after="0" w:line="240" w:lineRule="auto"/>
        <w:jc w:val="both"/>
        <w:rPr>
          <w:rFonts w:ascii="Arial" w:eastAsia="Calibri" w:hAnsi="Arial" w:cs="Arial"/>
          <w:bCs/>
        </w:rPr>
      </w:pPr>
      <w:r w:rsidRPr="002C1058">
        <w:rPr>
          <w:rFonts w:ascii="Arial" w:eastAsia="Calibri" w:hAnsi="Arial" w:cs="Arial"/>
          <w:bCs/>
        </w:rPr>
        <w:t>Des</w:t>
      </w:r>
      <w:r w:rsidR="005D2A70" w:rsidRPr="002C1058">
        <w:rPr>
          <w:rFonts w:ascii="Arial" w:eastAsia="Calibri" w:hAnsi="Arial" w:cs="Arial"/>
          <w:bCs/>
        </w:rPr>
        <w:t xml:space="preserve"> outils de </w:t>
      </w:r>
      <w:r w:rsidR="003B7102" w:rsidRPr="002C1058">
        <w:rPr>
          <w:rFonts w:ascii="Arial" w:eastAsia="Calibri" w:hAnsi="Arial" w:cs="Arial"/>
          <w:bCs/>
        </w:rPr>
        <w:t xml:space="preserve">coordination </w:t>
      </w:r>
      <w:r w:rsidRPr="002C1058">
        <w:rPr>
          <w:rFonts w:ascii="Arial" w:eastAsia="Calibri" w:hAnsi="Arial" w:cs="Arial"/>
          <w:bCs/>
        </w:rPr>
        <w:t>partagés entre et avec</w:t>
      </w:r>
      <w:r w:rsidR="005D2A70" w:rsidRPr="002C1058">
        <w:rPr>
          <w:rFonts w:ascii="Arial" w:eastAsia="Calibri" w:hAnsi="Arial" w:cs="Arial"/>
          <w:bCs/>
        </w:rPr>
        <w:t xml:space="preserve"> les professionnels de santé</w:t>
      </w:r>
      <w:r w:rsidRPr="002C1058">
        <w:rPr>
          <w:rFonts w:ascii="Arial" w:eastAsia="Calibri" w:hAnsi="Arial" w:cs="Arial"/>
          <w:bCs/>
        </w:rPr>
        <w:t xml:space="preserve"> des consultations mémoire existent-ils</w:t>
      </w:r>
      <w:r w:rsidR="005D2A70" w:rsidRPr="002C1058">
        <w:rPr>
          <w:rFonts w:ascii="Arial" w:eastAsia="Calibri" w:hAnsi="Arial" w:cs="Arial"/>
          <w:bCs/>
        </w:rPr>
        <w:t> ?</w:t>
      </w:r>
    </w:p>
    <w:p w14:paraId="7CFD7799" w14:textId="42354587" w:rsidR="005D2A70" w:rsidRPr="002C1058" w:rsidRDefault="00751939" w:rsidP="00751939">
      <w:pPr>
        <w:autoSpaceDE w:val="0"/>
        <w:autoSpaceDN w:val="0"/>
        <w:adjustRightInd w:val="0"/>
        <w:spacing w:after="0" w:line="240" w:lineRule="auto"/>
        <w:jc w:val="both"/>
        <w:rPr>
          <w:rFonts w:ascii="Arial" w:eastAsia="Calibri" w:hAnsi="Arial" w:cs="Arial"/>
          <w:bCs/>
        </w:rPr>
      </w:pPr>
      <w:r w:rsidRPr="002C1058">
        <w:rPr>
          <w:rFonts w:ascii="Segoe UI Symbol" w:eastAsia="Calibri" w:hAnsi="Segoe UI Symbol" w:cs="Segoe UI Symbol"/>
          <w:bCs/>
        </w:rPr>
        <w:t>☐</w:t>
      </w:r>
      <w:r w:rsidRPr="002C1058">
        <w:rPr>
          <w:rFonts w:ascii="Arial" w:eastAsia="Calibri" w:hAnsi="Arial" w:cs="Arial"/>
          <w:bCs/>
        </w:rPr>
        <w:t xml:space="preserve"> OUI󠆺          </w:t>
      </w:r>
      <w:r w:rsidRPr="002C1058">
        <w:rPr>
          <w:rFonts w:ascii="Segoe UI Symbol" w:eastAsia="Calibri" w:hAnsi="Segoe UI Symbol" w:cs="Segoe UI Symbol"/>
          <w:bCs/>
        </w:rPr>
        <w:t>☐</w:t>
      </w:r>
      <w:r w:rsidRPr="002C1058">
        <w:rPr>
          <w:rFonts w:ascii="Arial" w:eastAsia="Calibri" w:hAnsi="Arial" w:cs="Arial"/>
          <w:bCs/>
        </w:rPr>
        <w:t xml:space="preserve"> NON</w:t>
      </w:r>
    </w:p>
    <w:p w14:paraId="471A23C5" w14:textId="2095ECAA" w:rsidR="00751939" w:rsidRPr="002C1058" w:rsidRDefault="00751939" w:rsidP="00751939">
      <w:pPr>
        <w:autoSpaceDE w:val="0"/>
        <w:autoSpaceDN w:val="0"/>
        <w:adjustRightInd w:val="0"/>
        <w:spacing w:after="0" w:line="240" w:lineRule="auto"/>
        <w:jc w:val="both"/>
        <w:rPr>
          <w:rFonts w:ascii="Arial" w:eastAsia="Calibri" w:hAnsi="Arial" w:cs="Arial"/>
          <w:bCs/>
        </w:rPr>
      </w:pPr>
      <w:r w:rsidRPr="002C1058">
        <w:rPr>
          <w:rFonts w:ascii="Arial" w:eastAsia="Calibri" w:hAnsi="Arial" w:cs="Arial"/>
          <w:bCs/>
        </w:rPr>
        <w:t xml:space="preserve">Si oui, </w:t>
      </w:r>
      <w:r w:rsidR="00341BD3" w:rsidRPr="002C1058">
        <w:rPr>
          <w:rFonts w:ascii="Arial" w:eastAsia="Calibri" w:hAnsi="Arial" w:cs="Arial"/>
          <w:bCs/>
        </w:rPr>
        <w:t xml:space="preserve">merci de les </w:t>
      </w:r>
      <w:r w:rsidRPr="002C1058">
        <w:rPr>
          <w:rFonts w:ascii="Arial" w:eastAsia="Calibri" w:hAnsi="Arial" w:cs="Arial"/>
          <w:bCs/>
        </w:rPr>
        <w:t>détailler ci-dessous :</w:t>
      </w:r>
    </w:p>
    <w:p w14:paraId="22E21E72" w14:textId="77777777" w:rsidR="005D2A70" w:rsidRPr="002C1058" w:rsidRDefault="005D2A70" w:rsidP="007519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jc w:val="both"/>
        <w:rPr>
          <w:rFonts w:ascii="Arial" w:eastAsia="Calibri" w:hAnsi="Arial" w:cs="Arial"/>
          <w:bCs/>
        </w:rPr>
      </w:pPr>
    </w:p>
    <w:p w14:paraId="57B6CA9D" w14:textId="77777777" w:rsidR="005D2A70" w:rsidRPr="002C1058" w:rsidRDefault="005D2A70" w:rsidP="007519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jc w:val="both"/>
        <w:rPr>
          <w:rFonts w:ascii="Arial" w:eastAsia="Calibri" w:hAnsi="Arial" w:cs="Arial"/>
          <w:bCs/>
        </w:rPr>
      </w:pPr>
    </w:p>
    <w:p w14:paraId="1A87C2A7" w14:textId="77777777" w:rsidR="005D2A70" w:rsidRPr="002C1058" w:rsidRDefault="005D2A70" w:rsidP="007519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jc w:val="both"/>
        <w:rPr>
          <w:rFonts w:ascii="Arial" w:eastAsia="Calibri" w:hAnsi="Arial" w:cs="Arial"/>
          <w:bCs/>
        </w:rPr>
      </w:pPr>
    </w:p>
    <w:p w14:paraId="65433D6F" w14:textId="77777777" w:rsidR="00322A12" w:rsidRPr="002C1058" w:rsidRDefault="00322A12" w:rsidP="007519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jc w:val="both"/>
        <w:rPr>
          <w:rFonts w:ascii="Arial" w:eastAsia="Calibri" w:hAnsi="Arial" w:cs="Arial"/>
          <w:bCs/>
        </w:rPr>
      </w:pPr>
    </w:p>
    <w:p w14:paraId="5F98B113" w14:textId="77777777" w:rsidR="005D2A70" w:rsidRPr="002C1058" w:rsidRDefault="005D2A70" w:rsidP="00751939">
      <w:pPr>
        <w:autoSpaceDE w:val="0"/>
        <w:autoSpaceDN w:val="0"/>
        <w:adjustRightInd w:val="0"/>
        <w:spacing w:after="0" w:line="240" w:lineRule="auto"/>
        <w:jc w:val="both"/>
        <w:rPr>
          <w:rFonts w:ascii="Arial" w:eastAsia="Calibri" w:hAnsi="Arial" w:cs="Arial"/>
        </w:rPr>
      </w:pPr>
    </w:p>
    <w:p w14:paraId="5AE68DFC" w14:textId="77777777" w:rsidR="00707564" w:rsidRPr="00E169F4" w:rsidRDefault="00707564" w:rsidP="00707564">
      <w:pPr>
        <w:spacing w:after="160" w:line="259" w:lineRule="auto"/>
        <w:contextualSpacing/>
        <w:jc w:val="both"/>
        <w:rPr>
          <w:rFonts w:ascii="Arial" w:eastAsia="Calibri" w:hAnsi="Arial" w:cs="Arial"/>
          <w:bCs/>
          <w:i/>
        </w:rPr>
      </w:pPr>
      <w:r w:rsidRPr="00E169F4">
        <w:rPr>
          <w:rFonts w:ascii="Arial" w:eastAsia="Calibri" w:hAnsi="Arial" w:cs="Arial"/>
          <w:bCs/>
          <w:i/>
        </w:rPr>
        <w:t xml:space="preserve">Utilisation télémédecine </w:t>
      </w:r>
      <w:r w:rsidRPr="00E169F4">
        <w:rPr>
          <w:rFonts w:ascii="Arial" w:eastAsia="Calibri" w:hAnsi="Arial" w:cs="Arial"/>
          <w:bCs/>
          <w:i/>
        </w:rPr>
        <w:tab/>
      </w:r>
      <w:r w:rsidRPr="00E169F4">
        <w:rPr>
          <w:rFonts w:ascii="Segoe UI Symbol" w:eastAsia="Calibri" w:hAnsi="Segoe UI Symbol" w:cs="Segoe UI Symbol"/>
          <w:bCs/>
          <w:i/>
        </w:rPr>
        <w:t>☐</w:t>
      </w:r>
      <w:r w:rsidRPr="00E169F4">
        <w:rPr>
          <w:rFonts w:ascii="Arial" w:eastAsia="Calibri" w:hAnsi="Arial" w:cs="Arial"/>
          <w:bCs/>
          <w:i/>
        </w:rPr>
        <w:t xml:space="preserve"> OUI󠆺          </w:t>
      </w:r>
      <w:r w:rsidRPr="00E169F4">
        <w:rPr>
          <w:rFonts w:ascii="Segoe UI Symbol" w:eastAsia="Calibri" w:hAnsi="Segoe UI Symbol" w:cs="Segoe UI Symbol"/>
          <w:bCs/>
          <w:i/>
        </w:rPr>
        <w:t>☐</w:t>
      </w:r>
      <w:r w:rsidRPr="00E169F4">
        <w:rPr>
          <w:rFonts w:ascii="Arial" w:eastAsia="Calibri" w:hAnsi="Arial" w:cs="Arial"/>
          <w:bCs/>
          <w:i/>
        </w:rPr>
        <w:t xml:space="preserve"> NON</w:t>
      </w:r>
    </w:p>
    <w:p w14:paraId="59E1F149" w14:textId="77777777" w:rsidR="00707564" w:rsidRPr="00E169F4" w:rsidRDefault="00707564" w:rsidP="00707564">
      <w:pPr>
        <w:spacing w:after="160" w:line="259" w:lineRule="auto"/>
        <w:ind w:firstLine="708"/>
        <w:contextualSpacing/>
        <w:jc w:val="both"/>
        <w:rPr>
          <w:rFonts w:ascii="Arial" w:eastAsia="Calibri" w:hAnsi="Arial" w:cs="Arial"/>
          <w:bCs/>
          <w:i/>
        </w:rPr>
      </w:pPr>
      <w:r w:rsidRPr="00E169F4">
        <w:rPr>
          <w:rFonts w:ascii="Arial" w:eastAsia="Calibri" w:hAnsi="Arial" w:cs="Arial"/>
          <w:bCs/>
          <w:i/>
        </w:rPr>
        <w:t>Si oui, date de démarrage :</w:t>
      </w:r>
    </w:p>
    <w:p w14:paraId="4BF25735" w14:textId="77777777" w:rsidR="00707564" w:rsidRPr="00E169F4" w:rsidRDefault="00707564" w:rsidP="00707564">
      <w:pPr>
        <w:spacing w:after="160" w:line="259" w:lineRule="auto"/>
        <w:contextualSpacing/>
        <w:jc w:val="both"/>
        <w:rPr>
          <w:rFonts w:ascii="Arial" w:eastAsia="Calibri" w:hAnsi="Arial" w:cs="Arial"/>
          <w:bCs/>
          <w:i/>
        </w:rPr>
      </w:pPr>
      <w:r w:rsidRPr="00E169F4">
        <w:rPr>
          <w:rFonts w:ascii="Arial" w:eastAsia="Calibri" w:hAnsi="Arial" w:cs="Arial"/>
          <w:bCs/>
          <w:i/>
        </w:rPr>
        <w:t xml:space="preserve">Nombre de téléconsultations réalisées : </w:t>
      </w:r>
    </w:p>
    <w:p w14:paraId="2B08765B" w14:textId="19306567" w:rsidR="00707564" w:rsidRDefault="00707564" w:rsidP="00707564">
      <w:pPr>
        <w:spacing w:after="160" w:line="259" w:lineRule="auto"/>
        <w:contextualSpacing/>
        <w:jc w:val="both"/>
        <w:rPr>
          <w:rFonts w:ascii="Arial" w:eastAsia="Calibri" w:hAnsi="Arial" w:cs="Arial"/>
          <w:bCs/>
          <w:i/>
        </w:rPr>
      </w:pPr>
      <w:r w:rsidRPr="00E169F4">
        <w:rPr>
          <w:rFonts w:ascii="Arial" w:eastAsia="Calibri" w:hAnsi="Arial" w:cs="Arial"/>
          <w:bCs/>
          <w:i/>
        </w:rPr>
        <w:t xml:space="preserve">Nombre de </w:t>
      </w:r>
      <w:r w:rsidR="00996B2D" w:rsidRPr="00E169F4">
        <w:rPr>
          <w:rFonts w:ascii="Arial" w:eastAsia="Calibri" w:hAnsi="Arial" w:cs="Arial"/>
          <w:bCs/>
          <w:i/>
        </w:rPr>
        <w:t>télé expertises</w:t>
      </w:r>
      <w:r w:rsidRPr="00E169F4">
        <w:rPr>
          <w:rFonts w:ascii="Arial" w:eastAsia="Calibri" w:hAnsi="Arial" w:cs="Arial"/>
          <w:bCs/>
          <w:i/>
        </w:rPr>
        <w:t xml:space="preserve"> réalisées : </w:t>
      </w:r>
      <w:r w:rsidRPr="00E169F4">
        <w:rPr>
          <w:rFonts w:ascii="Arial" w:eastAsia="Calibri" w:hAnsi="Arial" w:cs="Arial"/>
          <w:bCs/>
          <w:i/>
        </w:rPr>
        <w:tab/>
      </w:r>
    </w:p>
    <w:p w14:paraId="18AF6C09" w14:textId="1CD065D2" w:rsidR="0063059F" w:rsidRDefault="0063059F" w:rsidP="00707564">
      <w:pPr>
        <w:spacing w:after="160" w:line="259" w:lineRule="auto"/>
        <w:contextualSpacing/>
        <w:jc w:val="both"/>
        <w:rPr>
          <w:rFonts w:ascii="Arial" w:eastAsia="Calibri" w:hAnsi="Arial" w:cs="Arial"/>
          <w:bCs/>
          <w:i/>
        </w:rPr>
      </w:pPr>
    </w:p>
    <w:p w14:paraId="61A42977" w14:textId="77777777" w:rsidR="00325EA5" w:rsidRDefault="00325EA5">
      <w:pPr>
        <w:spacing w:before="0" w:after="160" w:line="259" w:lineRule="auto"/>
        <w:rPr>
          <w:rFonts w:ascii="Arial" w:hAnsi="Arial" w:cs="Arial"/>
          <w:caps/>
          <w:spacing w:val="15"/>
        </w:rPr>
      </w:pPr>
      <w:r>
        <w:rPr>
          <w:rFonts w:ascii="Arial" w:hAnsi="Arial" w:cs="Arial"/>
        </w:rPr>
        <w:br w:type="page"/>
      </w:r>
    </w:p>
    <w:p w14:paraId="5F4C2B6A" w14:textId="05BDE919" w:rsidR="0063059F" w:rsidRPr="002C1058" w:rsidRDefault="0063059F" w:rsidP="0063059F">
      <w:pPr>
        <w:pStyle w:val="Titre2"/>
        <w:jc w:val="both"/>
        <w:rPr>
          <w:rFonts w:ascii="Arial" w:hAnsi="Arial" w:cs="Arial"/>
        </w:rPr>
      </w:pPr>
      <w:r w:rsidRPr="002C1058">
        <w:rPr>
          <w:rFonts w:ascii="Arial" w:hAnsi="Arial" w:cs="Arial"/>
        </w:rPr>
        <w:lastRenderedPageBreak/>
        <w:t>plateau</w:t>
      </w:r>
      <w:r>
        <w:rPr>
          <w:rFonts w:ascii="Arial" w:hAnsi="Arial" w:cs="Arial"/>
        </w:rPr>
        <w:t xml:space="preserve"> techniquE</w:t>
      </w:r>
      <w:r w:rsidRPr="002C1058">
        <w:rPr>
          <w:rFonts w:ascii="Arial" w:hAnsi="Arial" w:cs="Arial"/>
        </w:rPr>
        <w:t xml:space="preserve"> </w:t>
      </w:r>
    </w:p>
    <w:p w14:paraId="082A6E03" w14:textId="77777777" w:rsidR="0063059F" w:rsidRPr="002C1058" w:rsidRDefault="0063059F" w:rsidP="0063059F">
      <w:pPr>
        <w:autoSpaceDE w:val="0"/>
        <w:autoSpaceDN w:val="0"/>
        <w:adjustRightInd w:val="0"/>
        <w:spacing w:after="0" w:line="240" w:lineRule="auto"/>
        <w:jc w:val="both"/>
        <w:rPr>
          <w:rFonts w:ascii="Arial" w:eastAsia="Calibri" w:hAnsi="Arial" w:cs="Arial"/>
          <w:bCs/>
        </w:rPr>
      </w:pPr>
    </w:p>
    <w:p w14:paraId="5ECB0DCE" w14:textId="77777777" w:rsidR="0063059F" w:rsidRPr="002C1058" w:rsidRDefault="0063059F" w:rsidP="0063059F">
      <w:pPr>
        <w:autoSpaceDE w:val="0"/>
        <w:autoSpaceDN w:val="0"/>
        <w:adjustRightInd w:val="0"/>
        <w:spacing w:after="0" w:line="240" w:lineRule="auto"/>
        <w:jc w:val="both"/>
        <w:rPr>
          <w:rFonts w:ascii="Arial" w:hAnsi="Arial" w:cs="Arial"/>
          <w:b/>
          <w:bCs/>
          <w:i/>
        </w:rPr>
      </w:pPr>
      <w:r w:rsidRPr="002C1058">
        <w:rPr>
          <w:rFonts w:ascii="Arial" w:hAnsi="Arial" w:cs="Arial"/>
          <w:b/>
          <w:bCs/>
          <w:i/>
        </w:rPr>
        <w:t>« Le CMRR doit disposer d’un accès organisé :</w:t>
      </w:r>
    </w:p>
    <w:p w14:paraId="2EDD71D4" w14:textId="77777777" w:rsidR="0063059F" w:rsidRPr="002C1058" w:rsidRDefault="0063059F" w:rsidP="0063059F">
      <w:pPr>
        <w:numPr>
          <w:ilvl w:val="0"/>
          <w:numId w:val="6"/>
        </w:numPr>
        <w:autoSpaceDE w:val="0"/>
        <w:autoSpaceDN w:val="0"/>
        <w:adjustRightInd w:val="0"/>
        <w:spacing w:before="0" w:after="0" w:line="240" w:lineRule="auto"/>
        <w:contextualSpacing/>
        <w:jc w:val="both"/>
        <w:rPr>
          <w:rFonts w:ascii="Arial" w:hAnsi="Arial" w:cs="Arial"/>
          <w:b/>
          <w:bCs/>
          <w:i/>
        </w:rPr>
      </w:pPr>
      <w:proofErr w:type="gramStart"/>
      <w:r w:rsidRPr="002C1058">
        <w:rPr>
          <w:rFonts w:ascii="Arial" w:hAnsi="Arial" w:cs="Arial"/>
          <w:b/>
          <w:bCs/>
          <w:i/>
        </w:rPr>
        <w:t>aux</w:t>
      </w:r>
      <w:proofErr w:type="gramEnd"/>
      <w:r w:rsidRPr="002C1058">
        <w:rPr>
          <w:rFonts w:ascii="Arial" w:hAnsi="Arial" w:cs="Arial"/>
          <w:b/>
          <w:bCs/>
          <w:i/>
        </w:rPr>
        <w:t xml:space="preserve"> examens biologiques et à la possibilité de réaliser des analyses du liquide cérébrospinal pour les cas qui le justifient ;</w:t>
      </w:r>
    </w:p>
    <w:p w14:paraId="00648B44" w14:textId="77777777" w:rsidR="0063059F" w:rsidRPr="002C1058" w:rsidRDefault="0063059F" w:rsidP="0063059F">
      <w:pPr>
        <w:numPr>
          <w:ilvl w:val="0"/>
          <w:numId w:val="6"/>
        </w:numPr>
        <w:autoSpaceDE w:val="0"/>
        <w:autoSpaceDN w:val="0"/>
        <w:adjustRightInd w:val="0"/>
        <w:spacing w:before="0" w:after="0" w:line="240" w:lineRule="auto"/>
        <w:contextualSpacing/>
        <w:jc w:val="both"/>
        <w:rPr>
          <w:rFonts w:ascii="Arial" w:hAnsi="Arial" w:cs="Arial"/>
          <w:b/>
          <w:bCs/>
          <w:i/>
        </w:rPr>
      </w:pPr>
      <w:proofErr w:type="gramStart"/>
      <w:r w:rsidRPr="002C1058">
        <w:rPr>
          <w:rFonts w:ascii="Arial" w:hAnsi="Arial" w:cs="Arial"/>
          <w:b/>
          <w:bCs/>
          <w:i/>
        </w:rPr>
        <w:t>à</w:t>
      </w:r>
      <w:proofErr w:type="gramEnd"/>
      <w:r w:rsidRPr="002C1058">
        <w:rPr>
          <w:rFonts w:ascii="Arial" w:hAnsi="Arial" w:cs="Arial"/>
          <w:b/>
          <w:bCs/>
          <w:i/>
        </w:rPr>
        <w:t xml:space="preserve"> l’imagerie par résonance magnétique ;</w:t>
      </w:r>
    </w:p>
    <w:p w14:paraId="2C3F5A7D" w14:textId="77777777" w:rsidR="0063059F" w:rsidRPr="002C1058" w:rsidRDefault="0063059F" w:rsidP="0063059F">
      <w:pPr>
        <w:numPr>
          <w:ilvl w:val="0"/>
          <w:numId w:val="6"/>
        </w:numPr>
        <w:autoSpaceDE w:val="0"/>
        <w:autoSpaceDN w:val="0"/>
        <w:adjustRightInd w:val="0"/>
        <w:spacing w:before="0" w:after="0" w:line="240" w:lineRule="auto"/>
        <w:contextualSpacing/>
        <w:jc w:val="both"/>
        <w:rPr>
          <w:rFonts w:ascii="Arial" w:hAnsi="Arial" w:cs="Arial"/>
          <w:b/>
          <w:bCs/>
          <w:i/>
        </w:rPr>
      </w:pPr>
      <w:proofErr w:type="gramStart"/>
      <w:r w:rsidRPr="002C1058">
        <w:rPr>
          <w:rFonts w:ascii="Arial" w:hAnsi="Arial" w:cs="Arial"/>
          <w:b/>
          <w:bCs/>
          <w:i/>
        </w:rPr>
        <w:t>à</w:t>
      </w:r>
      <w:proofErr w:type="gramEnd"/>
      <w:r w:rsidRPr="002C1058">
        <w:rPr>
          <w:rFonts w:ascii="Arial" w:hAnsi="Arial" w:cs="Arial"/>
          <w:b/>
          <w:bCs/>
          <w:i/>
        </w:rPr>
        <w:t xml:space="preserve"> l‘imagerie fonctionnelle (tomographe à émission de positons) ;</w:t>
      </w:r>
    </w:p>
    <w:p w14:paraId="157F3C64" w14:textId="77777777" w:rsidR="0063059F" w:rsidRPr="002C1058" w:rsidRDefault="0063059F" w:rsidP="0063059F">
      <w:pPr>
        <w:numPr>
          <w:ilvl w:val="0"/>
          <w:numId w:val="6"/>
        </w:numPr>
        <w:autoSpaceDE w:val="0"/>
        <w:autoSpaceDN w:val="0"/>
        <w:adjustRightInd w:val="0"/>
        <w:spacing w:before="0" w:after="0" w:line="240" w:lineRule="auto"/>
        <w:contextualSpacing/>
        <w:jc w:val="both"/>
        <w:rPr>
          <w:rFonts w:ascii="Arial" w:hAnsi="Arial" w:cs="Arial"/>
          <w:bCs/>
          <w:i/>
        </w:rPr>
      </w:pPr>
      <w:proofErr w:type="gramStart"/>
      <w:r w:rsidRPr="002C1058">
        <w:rPr>
          <w:rFonts w:ascii="Arial" w:hAnsi="Arial" w:cs="Arial"/>
          <w:b/>
          <w:bCs/>
          <w:i/>
        </w:rPr>
        <w:t>à</w:t>
      </w:r>
      <w:proofErr w:type="gramEnd"/>
      <w:r w:rsidRPr="002C1058">
        <w:rPr>
          <w:rFonts w:ascii="Arial" w:hAnsi="Arial" w:cs="Arial"/>
          <w:b/>
          <w:bCs/>
          <w:i/>
        </w:rPr>
        <w:t xml:space="preserve"> d’autres examens spécialisés, en fonction de l’état de l’art ».</w:t>
      </w:r>
      <w:r w:rsidRPr="002C1058">
        <w:rPr>
          <w:rFonts w:ascii="Arial" w:hAnsi="Arial" w:cs="Arial"/>
          <w:bCs/>
          <w:i/>
        </w:rPr>
        <w:t xml:space="preserve"> </w:t>
      </w:r>
    </w:p>
    <w:p w14:paraId="4D3C750F" w14:textId="77777777" w:rsidR="0063059F" w:rsidRPr="002C1058" w:rsidRDefault="0063059F" w:rsidP="0063059F">
      <w:pPr>
        <w:autoSpaceDE w:val="0"/>
        <w:autoSpaceDN w:val="0"/>
        <w:adjustRightInd w:val="0"/>
        <w:spacing w:after="0" w:line="240" w:lineRule="auto"/>
        <w:jc w:val="both"/>
        <w:rPr>
          <w:rFonts w:ascii="Arial" w:eastAsia="Calibri" w:hAnsi="Arial" w:cs="Arial"/>
          <w:bCs/>
        </w:rPr>
      </w:pPr>
    </w:p>
    <w:p w14:paraId="2363AB26" w14:textId="77777777" w:rsidR="0063059F" w:rsidRPr="002C1058" w:rsidRDefault="0063059F" w:rsidP="0063059F">
      <w:pPr>
        <w:autoSpaceDE w:val="0"/>
        <w:autoSpaceDN w:val="0"/>
        <w:adjustRightInd w:val="0"/>
        <w:spacing w:after="0" w:line="240" w:lineRule="auto"/>
        <w:jc w:val="both"/>
        <w:rPr>
          <w:rFonts w:ascii="Arial" w:eastAsia="Calibri" w:hAnsi="Arial" w:cs="Arial"/>
          <w:bCs/>
        </w:rPr>
      </w:pPr>
      <w:r w:rsidRPr="002C1058">
        <w:rPr>
          <w:rFonts w:ascii="Arial" w:eastAsia="Calibri" w:hAnsi="Arial" w:cs="Arial"/>
          <w:bCs/>
        </w:rPr>
        <w:t>Description et modalités d’accès ainsi que les types d’équipements du plateau technique du site porteur :</w:t>
      </w:r>
    </w:p>
    <w:p w14:paraId="230A6460" w14:textId="77777777" w:rsidR="0063059F" w:rsidRPr="002C1058" w:rsidRDefault="0063059F" w:rsidP="0063059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rPr>
      </w:pPr>
    </w:p>
    <w:p w14:paraId="60B98CAB" w14:textId="77777777" w:rsidR="0063059F" w:rsidRPr="002C1058" w:rsidRDefault="0063059F" w:rsidP="0063059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rPr>
      </w:pPr>
    </w:p>
    <w:p w14:paraId="49565523" w14:textId="77777777" w:rsidR="0063059F" w:rsidRPr="002C1058" w:rsidRDefault="0063059F" w:rsidP="0063059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rPr>
      </w:pPr>
    </w:p>
    <w:p w14:paraId="100CF177" w14:textId="77777777" w:rsidR="0063059F" w:rsidRPr="002C1058" w:rsidRDefault="0063059F" w:rsidP="0063059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rPr>
      </w:pPr>
    </w:p>
    <w:p w14:paraId="5B981C39" w14:textId="77777777" w:rsidR="0063059F" w:rsidRPr="002C1058" w:rsidRDefault="0063059F" w:rsidP="0063059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rPr>
      </w:pPr>
    </w:p>
    <w:p w14:paraId="757FA72C" w14:textId="77777777" w:rsidR="0063059F" w:rsidRPr="002C1058" w:rsidRDefault="0063059F" w:rsidP="0063059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rPr>
      </w:pPr>
    </w:p>
    <w:p w14:paraId="3D3D357A" w14:textId="77777777" w:rsidR="0063059F" w:rsidRPr="002C1058" w:rsidRDefault="0063059F" w:rsidP="0063059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rPr>
      </w:pPr>
    </w:p>
    <w:p w14:paraId="703951C6" w14:textId="77777777" w:rsidR="0063059F" w:rsidRPr="002C1058" w:rsidRDefault="0063059F" w:rsidP="0063059F">
      <w:pPr>
        <w:autoSpaceDE w:val="0"/>
        <w:autoSpaceDN w:val="0"/>
        <w:adjustRightInd w:val="0"/>
        <w:spacing w:after="0" w:line="240" w:lineRule="auto"/>
        <w:jc w:val="both"/>
        <w:rPr>
          <w:rFonts w:ascii="Arial" w:eastAsia="Calibri" w:hAnsi="Arial" w:cs="Arial"/>
          <w:bCs/>
        </w:rPr>
      </w:pPr>
    </w:p>
    <w:p w14:paraId="62030B91" w14:textId="6E01AC22" w:rsidR="0063059F" w:rsidRPr="002C1058" w:rsidRDefault="0063059F" w:rsidP="0063059F">
      <w:pPr>
        <w:autoSpaceDE w:val="0"/>
        <w:autoSpaceDN w:val="0"/>
        <w:adjustRightInd w:val="0"/>
        <w:spacing w:after="0" w:line="240" w:lineRule="auto"/>
        <w:jc w:val="both"/>
        <w:rPr>
          <w:rFonts w:ascii="Arial" w:eastAsia="Calibri" w:hAnsi="Arial" w:cs="Arial"/>
          <w:bCs/>
        </w:rPr>
      </w:pPr>
      <w:r>
        <w:rPr>
          <w:rFonts w:ascii="Arial" w:eastAsia="Calibri" w:hAnsi="Arial" w:cs="Arial"/>
          <w:bCs/>
        </w:rPr>
        <w:t>Pour les CM hors site porteur, p</w:t>
      </w:r>
      <w:r w:rsidRPr="002C1058">
        <w:rPr>
          <w:rFonts w:ascii="Arial" w:eastAsia="Calibri" w:hAnsi="Arial" w:cs="Arial"/>
          <w:bCs/>
        </w:rPr>
        <w:t>lateau technique disponible ?</w:t>
      </w:r>
      <w:r w:rsidRPr="002C1058">
        <w:rPr>
          <w:rFonts w:ascii="Arial" w:eastAsia="Calibri" w:hAnsi="Arial" w:cs="Arial"/>
          <w:bCs/>
        </w:rPr>
        <w:tab/>
      </w:r>
      <w:r w:rsidRPr="002C1058">
        <w:rPr>
          <w:rFonts w:ascii="Arial" w:eastAsia="Calibri" w:hAnsi="Arial" w:cs="Arial"/>
          <w:bCs/>
        </w:rPr>
        <w:tab/>
        <w:t xml:space="preserve"> </w:t>
      </w:r>
      <w:sdt>
        <w:sdtPr>
          <w:rPr>
            <w:rFonts w:ascii="Arial" w:eastAsiaTheme="minorHAnsi" w:hAnsi="Arial" w:cs="Arial"/>
          </w:rPr>
          <w:id w:val="-101270248"/>
          <w14:checkbox>
            <w14:checked w14:val="0"/>
            <w14:checkedState w14:val="2612" w14:font="MS Gothic"/>
            <w14:uncheckedState w14:val="2610" w14:font="MS Gothic"/>
          </w14:checkbox>
        </w:sdtPr>
        <w:sdtEndPr/>
        <w:sdtContent>
          <w:r w:rsidRPr="002C1058">
            <w:rPr>
              <w:rFonts w:ascii="Segoe UI Symbol" w:eastAsiaTheme="minorHAnsi" w:hAnsi="Segoe UI Symbol" w:cs="Segoe UI Symbol"/>
            </w:rPr>
            <w:t>☐</w:t>
          </w:r>
        </w:sdtContent>
      </w:sdt>
      <w:r w:rsidRPr="002C1058">
        <w:rPr>
          <w:rFonts w:ascii="Arial" w:eastAsiaTheme="minorHAnsi" w:hAnsi="Arial" w:cs="Arial"/>
        </w:rPr>
        <w:t>OUI          󠆺</w:t>
      </w:r>
      <w:sdt>
        <w:sdtPr>
          <w:rPr>
            <w:rFonts w:ascii="Arial" w:eastAsiaTheme="minorHAnsi" w:hAnsi="Arial" w:cs="Arial"/>
          </w:rPr>
          <w:id w:val="-1194464564"/>
          <w14:checkbox>
            <w14:checked w14:val="0"/>
            <w14:checkedState w14:val="2612" w14:font="MS Gothic"/>
            <w14:uncheckedState w14:val="2610" w14:font="MS Gothic"/>
          </w14:checkbox>
        </w:sdtPr>
        <w:sdtEndPr/>
        <w:sdtContent>
          <w:r w:rsidRPr="002C1058">
            <w:rPr>
              <w:rFonts w:ascii="Segoe UI Symbol" w:eastAsiaTheme="minorHAnsi" w:hAnsi="Segoe UI Symbol" w:cs="Segoe UI Symbol"/>
            </w:rPr>
            <w:t>☐</w:t>
          </w:r>
        </w:sdtContent>
      </w:sdt>
      <w:r w:rsidRPr="002C1058">
        <w:rPr>
          <w:rFonts w:ascii="Arial" w:eastAsiaTheme="minorHAnsi" w:hAnsi="Arial" w:cs="Arial"/>
        </w:rPr>
        <w:t>NON</w:t>
      </w:r>
    </w:p>
    <w:p w14:paraId="027D6859" w14:textId="777D7B04" w:rsidR="0063059F" w:rsidRPr="002C1058" w:rsidRDefault="0063059F" w:rsidP="0063059F">
      <w:pPr>
        <w:autoSpaceDE w:val="0"/>
        <w:autoSpaceDN w:val="0"/>
        <w:adjustRightInd w:val="0"/>
        <w:spacing w:after="0" w:line="240" w:lineRule="auto"/>
        <w:jc w:val="both"/>
        <w:rPr>
          <w:rFonts w:ascii="Arial" w:eastAsia="Calibri" w:hAnsi="Arial" w:cs="Arial"/>
          <w:bCs/>
        </w:rPr>
      </w:pPr>
    </w:p>
    <w:p w14:paraId="2018DC13" w14:textId="229D1EC3" w:rsidR="0063059F" w:rsidRPr="002C1058" w:rsidRDefault="0063059F" w:rsidP="0063059F">
      <w:pPr>
        <w:autoSpaceDE w:val="0"/>
        <w:autoSpaceDN w:val="0"/>
        <w:adjustRightInd w:val="0"/>
        <w:spacing w:after="0" w:line="240" w:lineRule="auto"/>
        <w:jc w:val="both"/>
        <w:rPr>
          <w:rFonts w:ascii="Arial" w:eastAsia="Calibri" w:hAnsi="Arial" w:cs="Arial"/>
          <w:bCs/>
          <w:i/>
        </w:rPr>
      </w:pPr>
      <w:r w:rsidRPr="002C1058">
        <w:rPr>
          <w:rFonts w:ascii="Arial" w:eastAsia="Calibri" w:hAnsi="Arial" w:cs="Arial"/>
          <w:bCs/>
        </w:rPr>
        <w:t>Description et modalités d’accès (</w:t>
      </w:r>
      <w:r w:rsidRPr="002C1058">
        <w:rPr>
          <w:rFonts w:ascii="Arial" w:eastAsia="Calibri" w:hAnsi="Arial" w:cs="Arial"/>
          <w:bCs/>
          <w:i/>
        </w:rPr>
        <w:t>Le cas échéant, joindre la convention au dossier)</w:t>
      </w:r>
    </w:p>
    <w:p w14:paraId="7456DD6C" w14:textId="77777777" w:rsidR="0063059F" w:rsidRPr="002C1058" w:rsidRDefault="0063059F" w:rsidP="0063059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16"/>
          <w:szCs w:val="16"/>
        </w:rPr>
      </w:pPr>
    </w:p>
    <w:p w14:paraId="437970CB" w14:textId="77777777" w:rsidR="0063059F" w:rsidRPr="002C1058" w:rsidRDefault="0063059F" w:rsidP="0063059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rPr>
      </w:pPr>
    </w:p>
    <w:p w14:paraId="24E8FFA1" w14:textId="77777777" w:rsidR="0063059F" w:rsidRPr="002C1058" w:rsidRDefault="0063059F" w:rsidP="0063059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rPr>
      </w:pPr>
    </w:p>
    <w:p w14:paraId="19A37BD6" w14:textId="77777777" w:rsidR="0063059F" w:rsidRPr="002C1058" w:rsidRDefault="0063059F" w:rsidP="0063059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rPr>
      </w:pPr>
    </w:p>
    <w:p w14:paraId="2FD28AFF" w14:textId="77777777" w:rsidR="0063059F" w:rsidRPr="002C1058" w:rsidRDefault="0063059F" w:rsidP="0063059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rPr>
      </w:pPr>
    </w:p>
    <w:p w14:paraId="3B2B32B3" w14:textId="77777777" w:rsidR="0063059F" w:rsidRPr="002C1058" w:rsidRDefault="0063059F" w:rsidP="0063059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rPr>
      </w:pPr>
    </w:p>
    <w:p w14:paraId="0344E39C" w14:textId="77777777" w:rsidR="0063059F" w:rsidRPr="002C1058" w:rsidRDefault="0063059F" w:rsidP="0063059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rPr>
      </w:pPr>
    </w:p>
    <w:p w14:paraId="0CFEEFEF" w14:textId="42CBF13F" w:rsidR="00375004" w:rsidRPr="002C1058" w:rsidRDefault="00375004" w:rsidP="00751939">
      <w:pPr>
        <w:jc w:val="both"/>
        <w:rPr>
          <w:rFonts w:ascii="Arial" w:hAnsi="Arial" w:cs="Arial"/>
          <w:b/>
          <w:u w:val="single"/>
        </w:rPr>
      </w:pPr>
    </w:p>
    <w:p w14:paraId="2E4F24B6" w14:textId="77777777" w:rsidR="00325EA5" w:rsidRDefault="00325EA5">
      <w:pPr>
        <w:spacing w:before="0" w:after="160" w:line="259" w:lineRule="auto"/>
        <w:rPr>
          <w:rFonts w:ascii="Arial" w:hAnsi="Arial" w:cs="Arial"/>
          <w:caps/>
          <w:spacing w:val="15"/>
        </w:rPr>
      </w:pPr>
      <w:r>
        <w:rPr>
          <w:rFonts w:ascii="Arial" w:hAnsi="Arial" w:cs="Arial"/>
        </w:rPr>
        <w:br w:type="page"/>
      </w:r>
    </w:p>
    <w:p w14:paraId="6FDEF297" w14:textId="23E549DB" w:rsidR="005D2A70" w:rsidRPr="002C1058" w:rsidRDefault="005D2A70" w:rsidP="00751939">
      <w:pPr>
        <w:pStyle w:val="Titre2"/>
        <w:jc w:val="both"/>
        <w:rPr>
          <w:rFonts w:ascii="Arial" w:hAnsi="Arial" w:cs="Arial"/>
        </w:rPr>
      </w:pPr>
      <w:r w:rsidRPr="002C1058">
        <w:rPr>
          <w:rFonts w:ascii="Arial" w:hAnsi="Arial" w:cs="Arial"/>
        </w:rPr>
        <w:t>Activités</w:t>
      </w:r>
    </w:p>
    <w:p w14:paraId="155772C6" w14:textId="77777777" w:rsidR="00247B60" w:rsidRDefault="00247B60" w:rsidP="00751939">
      <w:pPr>
        <w:spacing w:after="0"/>
        <w:jc w:val="both"/>
        <w:rPr>
          <w:rFonts w:ascii="Arial" w:eastAsia="Calibri" w:hAnsi="Arial" w:cs="Arial"/>
          <w:b/>
          <w:bCs/>
          <w:i/>
          <w:sz w:val="18"/>
          <w:szCs w:val="16"/>
        </w:rPr>
      </w:pPr>
    </w:p>
    <w:p w14:paraId="30B03D3A" w14:textId="474AA2E1" w:rsidR="00E70295" w:rsidRPr="002C1058" w:rsidRDefault="00E70295" w:rsidP="00751939">
      <w:pPr>
        <w:spacing w:after="0"/>
        <w:jc w:val="both"/>
        <w:rPr>
          <w:rFonts w:ascii="Arial" w:hAnsi="Arial" w:cs="Arial"/>
          <w:b/>
          <w:bCs/>
          <w:i/>
          <w:sz w:val="18"/>
          <w:szCs w:val="18"/>
        </w:rPr>
      </w:pPr>
      <w:r w:rsidRPr="002C1058">
        <w:rPr>
          <w:rFonts w:ascii="Arial" w:eastAsia="Calibri" w:hAnsi="Arial" w:cs="Arial"/>
          <w:b/>
          <w:bCs/>
          <w:i/>
          <w:sz w:val="18"/>
          <w:szCs w:val="16"/>
        </w:rPr>
        <w:t>Le CMRR exerce les missions de consultations mémoire de territoire pour son propre secteur géographique. Il doit avoir pour cible une file active annuelle d’au moins 125 nouveaux patients ayant fait l’objet d’une évaluation neurocognitive constatée </w:t>
      </w:r>
    </w:p>
    <w:p w14:paraId="7429A392" w14:textId="48665B31" w:rsidR="00C9265E" w:rsidRPr="002C1058" w:rsidRDefault="00C9265E" w:rsidP="00751939">
      <w:pPr>
        <w:spacing w:after="0"/>
        <w:jc w:val="both"/>
        <w:rPr>
          <w:rFonts w:ascii="Arial" w:hAnsi="Arial" w:cs="Arial"/>
          <w:b/>
          <w:i/>
          <w:sz w:val="18"/>
          <w:szCs w:val="18"/>
        </w:rPr>
      </w:pPr>
      <w:r w:rsidRPr="002C1058">
        <w:rPr>
          <w:rFonts w:ascii="Arial" w:hAnsi="Arial" w:cs="Arial"/>
          <w:b/>
          <w:bCs/>
          <w:i/>
          <w:sz w:val="18"/>
          <w:szCs w:val="18"/>
        </w:rPr>
        <w:t>« </w:t>
      </w:r>
      <w:r w:rsidRPr="002C1058">
        <w:rPr>
          <w:rFonts w:ascii="Arial" w:hAnsi="Arial" w:cs="Arial"/>
          <w:b/>
          <w:i/>
          <w:sz w:val="18"/>
          <w:szCs w:val="18"/>
        </w:rPr>
        <w:t>Le CMRR exporte les données relatives aux patients qu’il reçoit vers la BNA dans le respect du règlement général de protection des données (RGPD). »</w:t>
      </w:r>
    </w:p>
    <w:p w14:paraId="23B7FD95" w14:textId="77777777" w:rsidR="00247B60" w:rsidRDefault="00247B60" w:rsidP="00751939">
      <w:pPr>
        <w:spacing w:after="0"/>
        <w:jc w:val="both"/>
        <w:rPr>
          <w:rFonts w:ascii="Arial" w:hAnsi="Arial" w:cs="Arial"/>
          <w:bCs/>
        </w:rPr>
      </w:pPr>
    </w:p>
    <w:p w14:paraId="40A61000" w14:textId="56DAD205" w:rsidR="00C9265E" w:rsidRPr="002C1058" w:rsidRDefault="00C9265E" w:rsidP="00751939">
      <w:pPr>
        <w:spacing w:after="0"/>
        <w:jc w:val="both"/>
        <w:rPr>
          <w:rFonts w:ascii="Arial" w:hAnsi="Arial" w:cs="Arial"/>
          <w:bCs/>
        </w:rPr>
      </w:pPr>
      <w:r w:rsidRPr="002C1058">
        <w:rPr>
          <w:rFonts w:ascii="Arial" w:hAnsi="Arial" w:cs="Arial"/>
          <w:bCs/>
        </w:rPr>
        <w:t>En cas de non enregistrement des patients dans la BNA, ou enregistrement d’une partie de l’activité, préciser les circonstances (</w:t>
      </w:r>
      <w:r w:rsidR="00341BD3" w:rsidRPr="002C1058">
        <w:rPr>
          <w:rFonts w:ascii="Arial" w:hAnsi="Arial" w:cs="Arial"/>
          <w:bCs/>
        </w:rPr>
        <w:t xml:space="preserve">exemple : </w:t>
      </w:r>
      <w:r w:rsidRPr="002C1058">
        <w:rPr>
          <w:rFonts w:ascii="Arial" w:hAnsi="Arial" w:cs="Arial"/>
          <w:bCs/>
        </w:rPr>
        <w:t>problèmes techniques, etc.)</w:t>
      </w:r>
    </w:p>
    <w:p w14:paraId="3DC09888" w14:textId="30CFF1D4" w:rsidR="00C9265E" w:rsidRPr="002C1058" w:rsidRDefault="00C9265E" w:rsidP="00751939">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347D165A" w14:textId="3DCF4759" w:rsidR="00341BD3" w:rsidRPr="002C1058" w:rsidRDefault="00341BD3" w:rsidP="00751939">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53F0F434" w14:textId="77777777" w:rsidR="00341BD3" w:rsidRPr="002C1058" w:rsidRDefault="00341BD3" w:rsidP="00751939">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20A86CA7" w14:textId="77777777" w:rsidR="00C9265E" w:rsidRPr="002C1058" w:rsidRDefault="00C9265E" w:rsidP="00751939">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785D14F0" w14:textId="77777777" w:rsidR="00D54F58" w:rsidRPr="002C1058" w:rsidRDefault="00D54F58" w:rsidP="00751939">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25F925F6" w14:textId="77777777" w:rsidR="00322A12" w:rsidRPr="002C1058" w:rsidRDefault="00322A12" w:rsidP="00751939">
      <w:pPr>
        <w:jc w:val="both"/>
        <w:rPr>
          <w:rFonts w:ascii="Arial" w:eastAsiaTheme="minorHAnsi" w:hAnsi="Arial" w:cs="Arial"/>
          <w:b/>
        </w:rPr>
      </w:pPr>
    </w:p>
    <w:tbl>
      <w:tblPr>
        <w:tblStyle w:val="Grilledutableau"/>
        <w:tblW w:w="10173" w:type="dxa"/>
        <w:tblLayout w:type="fixed"/>
        <w:tblLook w:val="04A0" w:firstRow="1" w:lastRow="0" w:firstColumn="1" w:lastColumn="0" w:noHBand="0" w:noVBand="1"/>
      </w:tblPr>
      <w:tblGrid>
        <w:gridCol w:w="3261"/>
        <w:gridCol w:w="1560"/>
        <w:gridCol w:w="1808"/>
        <w:gridCol w:w="1701"/>
        <w:gridCol w:w="1843"/>
      </w:tblGrid>
      <w:tr w:rsidR="008A6231" w:rsidRPr="002C1058" w14:paraId="45E590A9" w14:textId="77777777" w:rsidTr="00AD7849">
        <w:trPr>
          <w:trHeight w:val="400"/>
        </w:trPr>
        <w:tc>
          <w:tcPr>
            <w:tcW w:w="3261" w:type="dxa"/>
          </w:tcPr>
          <w:p w14:paraId="01CEBC03" w14:textId="7A30658C" w:rsidR="008A6231" w:rsidRPr="002C1058" w:rsidRDefault="00247B60" w:rsidP="00751939">
            <w:pPr>
              <w:spacing w:after="120"/>
              <w:jc w:val="both"/>
              <w:rPr>
                <w:rFonts w:ascii="Arial" w:hAnsi="Arial" w:cs="Arial"/>
                <w:b/>
              </w:rPr>
            </w:pPr>
            <w:r>
              <w:rPr>
                <w:rFonts w:ascii="Arial" w:hAnsi="Arial" w:cs="Arial"/>
                <w:b/>
              </w:rPr>
              <w:t xml:space="preserve">Activité </w:t>
            </w:r>
            <w:r w:rsidR="00FF7AB4" w:rsidRPr="002C1058">
              <w:rPr>
                <w:rFonts w:ascii="Arial" w:hAnsi="Arial" w:cs="Arial"/>
                <w:b/>
              </w:rPr>
              <w:t>2021</w:t>
            </w:r>
          </w:p>
        </w:tc>
        <w:tc>
          <w:tcPr>
            <w:tcW w:w="1560" w:type="dxa"/>
            <w:shd w:val="clear" w:color="auto" w:fill="auto"/>
          </w:tcPr>
          <w:p w14:paraId="730F78B5" w14:textId="6F389534" w:rsidR="008A6231" w:rsidRPr="002C1058" w:rsidRDefault="00247B60" w:rsidP="00751939">
            <w:pPr>
              <w:jc w:val="both"/>
              <w:rPr>
                <w:rFonts w:ascii="Arial" w:hAnsi="Arial" w:cs="Arial"/>
              </w:rPr>
            </w:pPr>
            <w:r>
              <w:rPr>
                <w:rFonts w:ascii="Arial" w:hAnsi="Arial" w:cs="Arial"/>
              </w:rPr>
              <w:t>CMRR</w:t>
            </w:r>
          </w:p>
        </w:tc>
        <w:tc>
          <w:tcPr>
            <w:tcW w:w="1808" w:type="dxa"/>
            <w:shd w:val="clear" w:color="auto" w:fill="auto"/>
          </w:tcPr>
          <w:p w14:paraId="3396ABBF" w14:textId="35C28F4C" w:rsidR="00247B60" w:rsidRPr="002C1058" w:rsidRDefault="008A6231" w:rsidP="00751939">
            <w:pPr>
              <w:jc w:val="both"/>
              <w:rPr>
                <w:rFonts w:ascii="Arial" w:hAnsi="Arial" w:cs="Arial"/>
              </w:rPr>
            </w:pPr>
            <w:r w:rsidRPr="002C1058">
              <w:rPr>
                <w:rFonts w:ascii="Arial" w:hAnsi="Arial" w:cs="Arial"/>
              </w:rPr>
              <w:t>Site porteur</w:t>
            </w:r>
            <w:r w:rsidR="00247B60">
              <w:rPr>
                <w:rFonts w:ascii="Arial" w:hAnsi="Arial" w:cs="Arial"/>
              </w:rPr>
              <w:t xml:space="preserve"> CMT</w:t>
            </w:r>
          </w:p>
        </w:tc>
        <w:tc>
          <w:tcPr>
            <w:tcW w:w="1701" w:type="dxa"/>
            <w:shd w:val="clear" w:color="auto" w:fill="auto"/>
          </w:tcPr>
          <w:p w14:paraId="36478FD6" w14:textId="77777777" w:rsidR="008A6231" w:rsidRPr="002C1058" w:rsidRDefault="008A6231" w:rsidP="00751939">
            <w:pPr>
              <w:jc w:val="both"/>
              <w:rPr>
                <w:rFonts w:ascii="Arial" w:hAnsi="Arial" w:cs="Arial"/>
              </w:rPr>
            </w:pPr>
            <w:r w:rsidRPr="002C1058">
              <w:rPr>
                <w:rFonts w:ascii="Arial" w:hAnsi="Arial" w:cs="Arial"/>
              </w:rPr>
              <w:t>Site 2</w:t>
            </w:r>
          </w:p>
        </w:tc>
        <w:tc>
          <w:tcPr>
            <w:tcW w:w="1843" w:type="dxa"/>
            <w:shd w:val="clear" w:color="auto" w:fill="auto"/>
          </w:tcPr>
          <w:p w14:paraId="7265C939" w14:textId="77777777" w:rsidR="008A6231" w:rsidRPr="002C1058" w:rsidRDefault="008A6231" w:rsidP="00751939">
            <w:pPr>
              <w:jc w:val="both"/>
              <w:rPr>
                <w:rFonts w:ascii="Arial" w:hAnsi="Arial" w:cs="Arial"/>
              </w:rPr>
            </w:pPr>
            <w:r w:rsidRPr="002C1058">
              <w:rPr>
                <w:rFonts w:ascii="Arial" w:hAnsi="Arial" w:cs="Arial"/>
              </w:rPr>
              <w:t>Site 3</w:t>
            </w:r>
          </w:p>
        </w:tc>
      </w:tr>
      <w:tr w:rsidR="008A6231" w:rsidRPr="002C1058" w14:paraId="79B49457" w14:textId="77777777" w:rsidTr="00AD7849">
        <w:trPr>
          <w:trHeight w:val="400"/>
        </w:trPr>
        <w:tc>
          <w:tcPr>
            <w:tcW w:w="3261" w:type="dxa"/>
          </w:tcPr>
          <w:p w14:paraId="12EB6E1A" w14:textId="49CB92F3" w:rsidR="008A6231" w:rsidRPr="002C1058" w:rsidRDefault="00751939" w:rsidP="00FF7AB4">
            <w:pPr>
              <w:spacing w:after="120"/>
              <w:rPr>
                <w:rFonts w:ascii="Arial" w:hAnsi="Arial" w:cs="Arial"/>
              </w:rPr>
            </w:pPr>
            <w:r w:rsidRPr="002C1058">
              <w:rPr>
                <w:rFonts w:ascii="Arial" w:hAnsi="Arial" w:cs="Arial"/>
              </w:rPr>
              <w:t>Nombre total de consultations mémoire</w:t>
            </w:r>
          </w:p>
        </w:tc>
        <w:tc>
          <w:tcPr>
            <w:tcW w:w="1560" w:type="dxa"/>
            <w:shd w:val="clear" w:color="auto" w:fill="auto"/>
          </w:tcPr>
          <w:p w14:paraId="6CEB9297" w14:textId="77777777" w:rsidR="008A6231" w:rsidRPr="002C1058" w:rsidRDefault="008A6231" w:rsidP="00751939">
            <w:pPr>
              <w:jc w:val="both"/>
              <w:rPr>
                <w:rFonts w:ascii="Arial" w:hAnsi="Arial" w:cs="Arial"/>
              </w:rPr>
            </w:pPr>
          </w:p>
        </w:tc>
        <w:tc>
          <w:tcPr>
            <w:tcW w:w="1808" w:type="dxa"/>
            <w:shd w:val="clear" w:color="auto" w:fill="auto"/>
          </w:tcPr>
          <w:p w14:paraId="24639F12" w14:textId="77777777" w:rsidR="008A6231" w:rsidRPr="002C1058" w:rsidRDefault="008A6231" w:rsidP="00751939">
            <w:pPr>
              <w:jc w:val="both"/>
              <w:rPr>
                <w:rFonts w:ascii="Arial" w:hAnsi="Arial" w:cs="Arial"/>
              </w:rPr>
            </w:pPr>
          </w:p>
        </w:tc>
        <w:tc>
          <w:tcPr>
            <w:tcW w:w="1701" w:type="dxa"/>
            <w:shd w:val="clear" w:color="auto" w:fill="auto"/>
          </w:tcPr>
          <w:p w14:paraId="1CDA44E4" w14:textId="77777777" w:rsidR="008A6231" w:rsidRPr="002C1058" w:rsidRDefault="008A6231" w:rsidP="00751939">
            <w:pPr>
              <w:jc w:val="both"/>
              <w:rPr>
                <w:rFonts w:ascii="Arial" w:hAnsi="Arial" w:cs="Arial"/>
              </w:rPr>
            </w:pPr>
          </w:p>
        </w:tc>
        <w:tc>
          <w:tcPr>
            <w:tcW w:w="1843" w:type="dxa"/>
            <w:shd w:val="clear" w:color="auto" w:fill="auto"/>
          </w:tcPr>
          <w:p w14:paraId="7C91A003" w14:textId="77777777" w:rsidR="008A6231" w:rsidRPr="002C1058" w:rsidRDefault="008A6231" w:rsidP="00751939">
            <w:pPr>
              <w:jc w:val="both"/>
              <w:rPr>
                <w:rFonts w:ascii="Arial" w:hAnsi="Arial" w:cs="Arial"/>
              </w:rPr>
            </w:pPr>
          </w:p>
        </w:tc>
      </w:tr>
      <w:tr w:rsidR="00510C39" w:rsidRPr="002C1058" w14:paraId="6A02E32B" w14:textId="77777777" w:rsidTr="00AD7849">
        <w:trPr>
          <w:trHeight w:val="384"/>
        </w:trPr>
        <w:tc>
          <w:tcPr>
            <w:tcW w:w="3261" w:type="dxa"/>
          </w:tcPr>
          <w:p w14:paraId="66B2CF1B" w14:textId="3596415A" w:rsidR="00510C39" w:rsidRPr="002C1058" w:rsidRDefault="00FF7AB4" w:rsidP="00FF7AB4">
            <w:pPr>
              <w:spacing w:after="120"/>
              <w:rPr>
                <w:rFonts w:ascii="Arial" w:hAnsi="Arial" w:cs="Arial"/>
              </w:rPr>
            </w:pPr>
            <w:r w:rsidRPr="002C1058">
              <w:rPr>
                <w:rFonts w:ascii="Arial" w:hAnsi="Arial" w:cs="Arial"/>
              </w:rPr>
              <w:t xml:space="preserve">Nombre de patients </w:t>
            </w:r>
            <w:r w:rsidRPr="0098697C">
              <w:rPr>
                <w:rFonts w:ascii="Arial" w:hAnsi="Arial" w:cs="Arial"/>
                <w:b/>
              </w:rPr>
              <w:t>différents</w:t>
            </w:r>
            <w:r w:rsidRPr="002C1058">
              <w:rPr>
                <w:rFonts w:ascii="Arial" w:hAnsi="Arial" w:cs="Arial"/>
              </w:rPr>
              <w:t xml:space="preserve"> vus au moins une fois dans l’année en </w:t>
            </w:r>
            <w:r w:rsidRPr="0098697C">
              <w:rPr>
                <w:rFonts w:ascii="Arial" w:hAnsi="Arial" w:cs="Arial"/>
                <w:b/>
              </w:rPr>
              <w:t>consultations</w:t>
            </w:r>
            <w:r w:rsidRPr="002C1058">
              <w:rPr>
                <w:rFonts w:ascii="Arial" w:hAnsi="Arial" w:cs="Arial"/>
              </w:rPr>
              <w:t xml:space="preserve"> (file active)</w:t>
            </w:r>
          </w:p>
        </w:tc>
        <w:tc>
          <w:tcPr>
            <w:tcW w:w="1560" w:type="dxa"/>
            <w:shd w:val="clear" w:color="auto" w:fill="auto"/>
          </w:tcPr>
          <w:p w14:paraId="74C01978" w14:textId="77777777" w:rsidR="00510C39" w:rsidRPr="002C1058" w:rsidRDefault="00510C39" w:rsidP="00751939">
            <w:pPr>
              <w:jc w:val="both"/>
              <w:rPr>
                <w:rFonts w:ascii="Arial" w:hAnsi="Arial" w:cs="Arial"/>
              </w:rPr>
            </w:pPr>
          </w:p>
        </w:tc>
        <w:tc>
          <w:tcPr>
            <w:tcW w:w="1808" w:type="dxa"/>
            <w:shd w:val="clear" w:color="auto" w:fill="auto"/>
          </w:tcPr>
          <w:p w14:paraId="089E088F" w14:textId="77777777" w:rsidR="00510C39" w:rsidRPr="002C1058" w:rsidRDefault="00510C39" w:rsidP="00751939">
            <w:pPr>
              <w:jc w:val="both"/>
              <w:rPr>
                <w:rFonts w:ascii="Arial" w:hAnsi="Arial" w:cs="Arial"/>
              </w:rPr>
            </w:pPr>
          </w:p>
        </w:tc>
        <w:tc>
          <w:tcPr>
            <w:tcW w:w="1701" w:type="dxa"/>
            <w:shd w:val="clear" w:color="auto" w:fill="auto"/>
          </w:tcPr>
          <w:p w14:paraId="31BB0215" w14:textId="77777777" w:rsidR="00510C39" w:rsidRPr="002C1058" w:rsidRDefault="00510C39" w:rsidP="00751939">
            <w:pPr>
              <w:jc w:val="both"/>
              <w:rPr>
                <w:rFonts w:ascii="Arial" w:hAnsi="Arial" w:cs="Arial"/>
              </w:rPr>
            </w:pPr>
          </w:p>
        </w:tc>
        <w:tc>
          <w:tcPr>
            <w:tcW w:w="1843" w:type="dxa"/>
            <w:shd w:val="clear" w:color="auto" w:fill="auto"/>
          </w:tcPr>
          <w:p w14:paraId="6E4BB8F1" w14:textId="77777777" w:rsidR="00510C39" w:rsidRPr="002C1058" w:rsidRDefault="00510C39" w:rsidP="00751939">
            <w:pPr>
              <w:jc w:val="both"/>
              <w:rPr>
                <w:rFonts w:ascii="Arial" w:hAnsi="Arial" w:cs="Arial"/>
              </w:rPr>
            </w:pPr>
          </w:p>
        </w:tc>
      </w:tr>
      <w:tr w:rsidR="008A6231" w:rsidRPr="002C1058" w14:paraId="1A42F703" w14:textId="77777777" w:rsidTr="00AD7849">
        <w:trPr>
          <w:trHeight w:val="384"/>
        </w:trPr>
        <w:tc>
          <w:tcPr>
            <w:tcW w:w="3261" w:type="dxa"/>
          </w:tcPr>
          <w:p w14:paraId="1FABB42F" w14:textId="5C099733" w:rsidR="008A6231" w:rsidRPr="002C1058" w:rsidRDefault="00FF7AB4" w:rsidP="00FF7AB4">
            <w:pPr>
              <w:spacing w:after="120"/>
              <w:rPr>
                <w:rFonts w:ascii="Arial" w:hAnsi="Arial" w:cs="Arial"/>
              </w:rPr>
            </w:pPr>
            <w:r w:rsidRPr="002C1058">
              <w:rPr>
                <w:rFonts w:ascii="Arial" w:hAnsi="Arial" w:cs="Arial"/>
              </w:rPr>
              <w:t xml:space="preserve">Nombre de patients </w:t>
            </w:r>
            <w:r w:rsidRPr="0098697C">
              <w:rPr>
                <w:rFonts w:ascii="Arial" w:hAnsi="Arial" w:cs="Arial"/>
                <w:b/>
              </w:rPr>
              <w:t>différents</w:t>
            </w:r>
            <w:r w:rsidRPr="002C1058">
              <w:rPr>
                <w:rFonts w:ascii="Arial" w:hAnsi="Arial" w:cs="Arial"/>
              </w:rPr>
              <w:t xml:space="preserve"> vus au moins une fois dans l’année en </w:t>
            </w:r>
            <w:r w:rsidRPr="0098697C">
              <w:rPr>
                <w:rFonts w:ascii="Arial" w:hAnsi="Arial" w:cs="Arial"/>
                <w:b/>
              </w:rPr>
              <w:t xml:space="preserve">HDJ </w:t>
            </w:r>
            <w:r w:rsidRPr="002C1058">
              <w:rPr>
                <w:rFonts w:ascii="Arial" w:hAnsi="Arial" w:cs="Arial"/>
              </w:rPr>
              <w:t>(file active)</w:t>
            </w:r>
          </w:p>
        </w:tc>
        <w:tc>
          <w:tcPr>
            <w:tcW w:w="1560" w:type="dxa"/>
            <w:shd w:val="clear" w:color="auto" w:fill="auto"/>
          </w:tcPr>
          <w:p w14:paraId="192C3C2E" w14:textId="77777777" w:rsidR="008A6231" w:rsidRPr="002C1058" w:rsidRDefault="008A6231" w:rsidP="00751939">
            <w:pPr>
              <w:jc w:val="both"/>
              <w:rPr>
                <w:rFonts w:ascii="Arial" w:hAnsi="Arial" w:cs="Arial"/>
              </w:rPr>
            </w:pPr>
          </w:p>
        </w:tc>
        <w:tc>
          <w:tcPr>
            <w:tcW w:w="1808" w:type="dxa"/>
            <w:shd w:val="clear" w:color="auto" w:fill="auto"/>
          </w:tcPr>
          <w:p w14:paraId="510D60AA" w14:textId="77777777" w:rsidR="008A6231" w:rsidRPr="002C1058" w:rsidRDefault="008A6231" w:rsidP="00751939">
            <w:pPr>
              <w:jc w:val="both"/>
              <w:rPr>
                <w:rFonts w:ascii="Arial" w:hAnsi="Arial" w:cs="Arial"/>
              </w:rPr>
            </w:pPr>
          </w:p>
        </w:tc>
        <w:tc>
          <w:tcPr>
            <w:tcW w:w="1701" w:type="dxa"/>
            <w:shd w:val="clear" w:color="auto" w:fill="auto"/>
          </w:tcPr>
          <w:p w14:paraId="09423D31" w14:textId="77777777" w:rsidR="008A6231" w:rsidRPr="002C1058" w:rsidRDefault="008A6231" w:rsidP="00751939">
            <w:pPr>
              <w:jc w:val="both"/>
              <w:rPr>
                <w:rFonts w:ascii="Arial" w:hAnsi="Arial" w:cs="Arial"/>
              </w:rPr>
            </w:pPr>
          </w:p>
        </w:tc>
        <w:tc>
          <w:tcPr>
            <w:tcW w:w="1843" w:type="dxa"/>
            <w:shd w:val="clear" w:color="auto" w:fill="auto"/>
          </w:tcPr>
          <w:p w14:paraId="4D3235B3" w14:textId="77777777" w:rsidR="008A6231" w:rsidRPr="002C1058" w:rsidRDefault="008A6231" w:rsidP="00751939">
            <w:pPr>
              <w:jc w:val="both"/>
              <w:rPr>
                <w:rFonts w:ascii="Arial" w:hAnsi="Arial" w:cs="Arial"/>
              </w:rPr>
            </w:pPr>
          </w:p>
        </w:tc>
      </w:tr>
      <w:tr w:rsidR="008A6231" w:rsidRPr="002C1058" w14:paraId="41DA35C5" w14:textId="77777777" w:rsidTr="00AD7849">
        <w:trPr>
          <w:trHeight w:val="384"/>
        </w:trPr>
        <w:tc>
          <w:tcPr>
            <w:tcW w:w="3261" w:type="dxa"/>
          </w:tcPr>
          <w:p w14:paraId="160ADF8C" w14:textId="5F50293B" w:rsidR="008A6231" w:rsidRPr="002C1058" w:rsidRDefault="008A6231" w:rsidP="0098697C">
            <w:pPr>
              <w:spacing w:after="120"/>
              <w:rPr>
                <w:rFonts w:ascii="Arial" w:hAnsi="Arial" w:cs="Arial"/>
              </w:rPr>
            </w:pPr>
            <w:r w:rsidRPr="002C1058">
              <w:rPr>
                <w:rFonts w:ascii="Arial" w:hAnsi="Arial" w:cs="Arial"/>
              </w:rPr>
              <w:t xml:space="preserve">Nombre de </w:t>
            </w:r>
            <w:r w:rsidRPr="0098697C">
              <w:rPr>
                <w:rFonts w:ascii="Arial" w:hAnsi="Arial" w:cs="Arial"/>
                <w:b/>
              </w:rPr>
              <w:t>consultations de recours</w:t>
            </w:r>
            <w:r w:rsidR="00510C39" w:rsidRPr="002C1058">
              <w:rPr>
                <w:rFonts w:ascii="Arial" w:hAnsi="Arial" w:cs="Arial"/>
              </w:rPr>
              <w:t xml:space="preserve"> </w:t>
            </w:r>
          </w:p>
        </w:tc>
        <w:tc>
          <w:tcPr>
            <w:tcW w:w="1560" w:type="dxa"/>
            <w:shd w:val="clear" w:color="auto" w:fill="auto"/>
          </w:tcPr>
          <w:p w14:paraId="3A2EACD7" w14:textId="77777777" w:rsidR="008A6231" w:rsidRPr="002C1058" w:rsidRDefault="008A6231" w:rsidP="00751939">
            <w:pPr>
              <w:jc w:val="both"/>
              <w:rPr>
                <w:rFonts w:ascii="Arial" w:hAnsi="Arial" w:cs="Arial"/>
              </w:rPr>
            </w:pPr>
          </w:p>
        </w:tc>
        <w:tc>
          <w:tcPr>
            <w:tcW w:w="1808" w:type="dxa"/>
            <w:shd w:val="clear" w:color="auto" w:fill="auto"/>
          </w:tcPr>
          <w:p w14:paraId="2BA989AD" w14:textId="77777777" w:rsidR="008A6231" w:rsidRPr="002C1058" w:rsidRDefault="008A6231" w:rsidP="00751939">
            <w:pPr>
              <w:jc w:val="both"/>
              <w:rPr>
                <w:rFonts w:ascii="Arial" w:hAnsi="Arial" w:cs="Arial"/>
              </w:rPr>
            </w:pPr>
          </w:p>
        </w:tc>
        <w:tc>
          <w:tcPr>
            <w:tcW w:w="1701" w:type="dxa"/>
            <w:shd w:val="clear" w:color="auto" w:fill="auto"/>
          </w:tcPr>
          <w:p w14:paraId="221375F6" w14:textId="77777777" w:rsidR="008A6231" w:rsidRPr="002C1058" w:rsidRDefault="008A6231" w:rsidP="00751939">
            <w:pPr>
              <w:jc w:val="both"/>
              <w:rPr>
                <w:rFonts w:ascii="Arial" w:hAnsi="Arial" w:cs="Arial"/>
              </w:rPr>
            </w:pPr>
          </w:p>
        </w:tc>
        <w:tc>
          <w:tcPr>
            <w:tcW w:w="1843" w:type="dxa"/>
            <w:shd w:val="clear" w:color="auto" w:fill="auto"/>
          </w:tcPr>
          <w:p w14:paraId="5FA1161D" w14:textId="77777777" w:rsidR="008A6231" w:rsidRPr="002C1058" w:rsidRDefault="008A6231" w:rsidP="00751939">
            <w:pPr>
              <w:jc w:val="both"/>
              <w:rPr>
                <w:rFonts w:ascii="Arial" w:hAnsi="Arial" w:cs="Arial"/>
              </w:rPr>
            </w:pPr>
          </w:p>
        </w:tc>
      </w:tr>
      <w:tr w:rsidR="008A6231" w:rsidRPr="002C1058" w14:paraId="22420B82" w14:textId="77777777" w:rsidTr="00AD7849">
        <w:trPr>
          <w:trHeight w:val="400"/>
        </w:trPr>
        <w:tc>
          <w:tcPr>
            <w:tcW w:w="3261" w:type="dxa"/>
          </w:tcPr>
          <w:p w14:paraId="6B8E7628" w14:textId="77777777" w:rsidR="008A6231" w:rsidRPr="002C1058" w:rsidRDefault="008A6231" w:rsidP="00751939">
            <w:pPr>
              <w:spacing w:after="120"/>
              <w:jc w:val="both"/>
              <w:rPr>
                <w:rFonts w:ascii="Arial" w:hAnsi="Arial" w:cs="Arial"/>
              </w:rPr>
            </w:pPr>
            <w:r w:rsidRPr="002C1058">
              <w:rPr>
                <w:rFonts w:ascii="Arial" w:hAnsi="Arial" w:cs="Arial"/>
              </w:rPr>
              <w:t>Nombre d’examens d’imagerie fonctionnelle réalisés</w:t>
            </w:r>
          </w:p>
        </w:tc>
        <w:tc>
          <w:tcPr>
            <w:tcW w:w="1560" w:type="dxa"/>
            <w:shd w:val="clear" w:color="auto" w:fill="auto"/>
          </w:tcPr>
          <w:p w14:paraId="5357DE3B" w14:textId="77777777" w:rsidR="008A6231" w:rsidRPr="002C1058" w:rsidRDefault="008A6231" w:rsidP="00751939">
            <w:pPr>
              <w:jc w:val="both"/>
              <w:rPr>
                <w:rFonts w:ascii="Arial" w:hAnsi="Arial" w:cs="Arial"/>
              </w:rPr>
            </w:pPr>
          </w:p>
        </w:tc>
        <w:tc>
          <w:tcPr>
            <w:tcW w:w="1808" w:type="dxa"/>
            <w:shd w:val="clear" w:color="auto" w:fill="auto"/>
          </w:tcPr>
          <w:p w14:paraId="6CF56774" w14:textId="77777777" w:rsidR="008A6231" w:rsidRPr="002C1058" w:rsidRDefault="008A6231" w:rsidP="00751939">
            <w:pPr>
              <w:jc w:val="both"/>
              <w:rPr>
                <w:rFonts w:ascii="Arial" w:hAnsi="Arial" w:cs="Arial"/>
              </w:rPr>
            </w:pPr>
          </w:p>
        </w:tc>
        <w:tc>
          <w:tcPr>
            <w:tcW w:w="1701" w:type="dxa"/>
            <w:shd w:val="clear" w:color="auto" w:fill="auto"/>
          </w:tcPr>
          <w:p w14:paraId="1D8ECE2B" w14:textId="77777777" w:rsidR="008A6231" w:rsidRPr="002C1058" w:rsidRDefault="008A6231" w:rsidP="00751939">
            <w:pPr>
              <w:jc w:val="both"/>
              <w:rPr>
                <w:rFonts w:ascii="Arial" w:hAnsi="Arial" w:cs="Arial"/>
              </w:rPr>
            </w:pPr>
          </w:p>
        </w:tc>
        <w:tc>
          <w:tcPr>
            <w:tcW w:w="1843" w:type="dxa"/>
            <w:shd w:val="clear" w:color="auto" w:fill="auto"/>
          </w:tcPr>
          <w:p w14:paraId="0A88195F" w14:textId="77777777" w:rsidR="008A6231" w:rsidRPr="002C1058" w:rsidRDefault="008A6231" w:rsidP="00751939">
            <w:pPr>
              <w:jc w:val="both"/>
              <w:rPr>
                <w:rFonts w:ascii="Arial" w:hAnsi="Arial" w:cs="Arial"/>
              </w:rPr>
            </w:pPr>
          </w:p>
        </w:tc>
      </w:tr>
      <w:tr w:rsidR="00F15613" w:rsidRPr="002C1058" w14:paraId="3E10287F" w14:textId="77777777" w:rsidTr="00AD7849">
        <w:trPr>
          <w:trHeight w:val="928"/>
        </w:trPr>
        <w:tc>
          <w:tcPr>
            <w:tcW w:w="3261" w:type="dxa"/>
          </w:tcPr>
          <w:p w14:paraId="1556EFED" w14:textId="77777777" w:rsidR="00F15613" w:rsidRPr="002C1058" w:rsidRDefault="00F15613" w:rsidP="00751939">
            <w:pPr>
              <w:spacing w:after="120"/>
              <w:jc w:val="both"/>
              <w:rPr>
                <w:rFonts w:ascii="Arial" w:hAnsi="Arial" w:cs="Arial"/>
              </w:rPr>
            </w:pPr>
            <w:r w:rsidRPr="002C1058">
              <w:rPr>
                <w:rFonts w:ascii="Arial" w:hAnsi="Arial" w:cs="Arial"/>
              </w:rPr>
              <w:t>Education thérapeutique</w:t>
            </w:r>
          </w:p>
          <w:p w14:paraId="72DB78AD" w14:textId="133982B9" w:rsidR="00F15613" w:rsidRPr="00247B60" w:rsidRDefault="00F15613" w:rsidP="00247B60">
            <w:pPr>
              <w:pStyle w:val="Paragraphedeliste"/>
              <w:numPr>
                <w:ilvl w:val="0"/>
                <w:numId w:val="11"/>
              </w:numPr>
              <w:spacing w:after="120"/>
              <w:ind w:left="426"/>
              <w:jc w:val="both"/>
              <w:rPr>
                <w:rFonts w:ascii="Arial" w:hAnsi="Arial" w:cs="Arial"/>
              </w:rPr>
            </w:pPr>
            <w:proofErr w:type="gramStart"/>
            <w:r w:rsidRPr="00247B60">
              <w:rPr>
                <w:rFonts w:ascii="Arial" w:hAnsi="Arial" w:cs="Arial"/>
              </w:rPr>
              <w:t>nb</w:t>
            </w:r>
            <w:proofErr w:type="gramEnd"/>
            <w:r w:rsidRPr="00247B60">
              <w:rPr>
                <w:rFonts w:ascii="Arial" w:hAnsi="Arial" w:cs="Arial"/>
              </w:rPr>
              <w:t xml:space="preserve"> de projets d’ETP mis en place</w:t>
            </w:r>
          </w:p>
          <w:p w14:paraId="0B0210C0" w14:textId="5406E2B1" w:rsidR="00F15613" w:rsidRPr="00247B60" w:rsidRDefault="00F15613" w:rsidP="00247B60">
            <w:pPr>
              <w:pStyle w:val="Paragraphedeliste"/>
              <w:numPr>
                <w:ilvl w:val="0"/>
                <w:numId w:val="11"/>
              </w:numPr>
              <w:spacing w:after="120"/>
              <w:ind w:left="426"/>
              <w:jc w:val="both"/>
              <w:rPr>
                <w:rFonts w:ascii="Arial" w:hAnsi="Arial" w:cs="Arial"/>
              </w:rPr>
            </w:pPr>
            <w:r w:rsidRPr="00247B60">
              <w:rPr>
                <w:rFonts w:ascii="Arial" w:hAnsi="Arial" w:cs="Arial"/>
              </w:rPr>
              <w:t>nb de patients inclus dans les projets d’ETP</w:t>
            </w:r>
          </w:p>
        </w:tc>
        <w:tc>
          <w:tcPr>
            <w:tcW w:w="1560" w:type="dxa"/>
            <w:shd w:val="clear" w:color="auto" w:fill="auto"/>
          </w:tcPr>
          <w:p w14:paraId="69495344" w14:textId="77777777" w:rsidR="00F15613" w:rsidRPr="002C1058" w:rsidRDefault="00F15613" w:rsidP="00751939">
            <w:pPr>
              <w:jc w:val="both"/>
              <w:rPr>
                <w:rFonts w:ascii="Arial" w:hAnsi="Arial" w:cs="Arial"/>
              </w:rPr>
            </w:pPr>
          </w:p>
        </w:tc>
        <w:tc>
          <w:tcPr>
            <w:tcW w:w="1808" w:type="dxa"/>
            <w:shd w:val="clear" w:color="auto" w:fill="auto"/>
          </w:tcPr>
          <w:p w14:paraId="3D0C366A" w14:textId="77777777" w:rsidR="00F15613" w:rsidRPr="002C1058" w:rsidRDefault="00F15613" w:rsidP="00751939">
            <w:pPr>
              <w:jc w:val="both"/>
              <w:rPr>
                <w:rFonts w:ascii="Arial" w:hAnsi="Arial" w:cs="Arial"/>
              </w:rPr>
            </w:pPr>
          </w:p>
        </w:tc>
        <w:tc>
          <w:tcPr>
            <w:tcW w:w="1701" w:type="dxa"/>
            <w:shd w:val="clear" w:color="auto" w:fill="auto"/>
          </w:tcPr>
          <w:p w14:paraId="18904AC4" w14:textId="77777777" w:rsidR="00F15613" w:rsidRPr="002C1058" w:rsidRDefault="00F15613" w:rsidP="00751939">
            <w:pPr>
              <w:jc w:val="both"/>
              <w:rPr>
                <w:rFonts w:ascii="Arial" w:hAnsi="Arial" w:cs="Arial"/>
              </w:rPr>
            </w:pPr>
          </w:p>
        </w:tc>
        <w:tc>
          <w:tcPr>
            <w:tcW w:w="1843" w:type="dxa"/>
            <w:shd w:val="clear" w:color="auto" w:fill="auto"/>
          </w:tcPr>
          <w:p w14:paraId="7290F4E7" w14:textId="77777777" w:rsidR="00F15613" w:rsidRPr="002C1058" w:rsidRDefault="00F15613" w:rsidP="00751939">
            <w:pPr>
              <w:jc w:val="both"/>
              <w:rPr>
                <w:rFonts w:ascii="Arial" w:hAnsi="Arial" w:cs="Arial"/>
              </w:rPr>
            </w:pPr>
          </w:p>
        </w:tc>
      </w:tr>
    </w:tbl>
    <w:p w14:paraId="23CC8876" w14:textId="77777777" w:rsidR="00325EA5" w:rsidRDefault="00325EA5">
      <w:pPr>
        <w:spacing w:before="0" w:after="160" w:line="259" w:lineRule="auto"/>
        <w:rPr>
          <w:rFonts w:ascii="Arial" w:hAnsi="Arial" w:cs="Arial"/>
        </w:rPr>
      </w:pPr>
      <w:r>
        <w:rPr>
          <w:rFonts w:ascii="Arial" w:hAnsi="Arial" w:cs="Arial"/>
        </w:rPr>
        <w:br w:type="page"/>
      </w:r>
    </w:p>
    <w:tbl>
      <w:tblPr>
        <w:tblStyle w:val="Grilledutableau"/>
        <w:tblW w:w="10173" w:type="dxa"/>
        <w:tblLayout w:type="fixed"/>
        <w:tblLook w:val="04A0" w:firstRow="1" w:lastRow="0" w:firstColumn="1" w:lastColumn="0" w:noHBand="0" w:noVBand="1"/>
      </w:tblPr>
      <w:tblGrid>
        <w:gridCol w:w="3227"/>
        <w:gridCol w:w="1559"/>
        <w:gridCol w:w="1832"/>
        <w:gridCol w:w="1735"/>
        <w:gridCol w:w="1820"/>
      </w:tblGrid>
      <w:tr w:rsidR="00FF7AB4" w:rsidRPr="002C1058" w14:paraId="4F6E75F8" w14:textId="77777777" w:rsidTr="00247B60">
        <w:trPr>
          <w:trHeight w:val="400"/>
        </w:trPr>
        <w:tc>
          <w:tcPr>
            <w:tcW w:w="3227" w:type="dxa"/>
          </w:tcPr>
          <w:p w14:paraId="2BBBCEA6" w14:textId="4855FA4B" w:rsidR="00FF7AB4" w:rsidRPr="002C1058" w:rsidRDefault="00247B60" w:rsidP="00AD7849">
            <w:pPr>
              <w:spacing w:after="120"/>
              <w:jc w:val="both"/>
              <w:rPr>
                <w:rFonts w:ascii="Arial" w:hAnsi="Arial" w:cs="Arial"/>
                <w:b/>
              </w:rPr>
            </w:pPr>
            <w:r>
              <w:rPr>
                <w:rFonts w:ascii="Arial" w:hAnsi="Arial" w:cs="Arial"/>
                <w:b/>
              </w:rPr>
              <w:t xml:space="preserve">Activité </w:t>
            </w:r>
            <w:r w:rsidR="00325EA5">
              <w:rPr>
                <w:rFonts w:ascii="Arial" w:hAnsi="Arial" w:cs="Arial"/>
                <w:b/>
              </w:rPr>
              <w:t>2022</w:t>
            </w:r>
          </w:p>
        </w:tc>
        <w:tc>
          <w:tcPr>
            <w:tcW w:w="1559" w:type="dxa"/>
            <w:shd w:val="clear" w:color="auto" w:fill="auto"/>
          </w:tcPr>
          <w:p w14:paraId="5EF38AAC" w14:textId="66B439E0" w:rsidR="00FF7AB4" w:rsidRPr="002C1058" w:rsidRDefault="00247B60" w:rsidP="00AD7849">
            <w:pPr>
              <w:jc w:val="both"/>
              <w:rPr>
                <w:rFonts w:ascii="Arial" w:hAnsi="Arial" w:cs="Arial"/>
              </w:rPr>
            </w:pPr>
            <w:r>
              <w:rPr>
                <w:rFonts w:ascii="Arial" w:hAnsi="Arial" w:cs="Arial"/>
              </w:rPr>
              <w:t>CMRR</w:t>
            </w:r>
          </w:p>
        </w:tc>
        <w:tc>
          <w:tcPr>
            <w:tcW w:w="1832" w:type="dxa"/>
            <w:shd w:val="clear" w:color="auto" w:fill="auto"/>
          </w:tcPr>
          <w:p w14:paraId="401BD68E" w14:textId="59E2F049" w:rsidR="00FF7AB4" w:rsidRPr="002C1058" w:rsidRDefault="00FF7AB4" w:rsidP="00AD7849">
            <w:pPr>
              <w:jc w:val="both"/>
              <w:rPr>
                <w:rFonts w:ascii="Arial" w:hAnsi="Arial" w:cs="Arial"/>
              </w:rPr>
            </w:pPr>
            <w:r w:rsidRPr="002C1058">
              <w:rPr>
                <w:rFonts w:ascii="Arial" w:hAnsi="Arial" w:cs="Arial"/>
              </w:rPr>
              <w:t>Site porteur</w:t>
            </w:r>
            <w:r w:rsidR="00247B60">
              <w:rPr>
                <w:rFonts w:ascii="Arial" w:hAnsi="Arial" w:cs="Arial"/>
              </w:rPr>
              <w:t xml:space="preserve"> CMT</w:t>
            </w:r>
          </w:p>
        </w:tc>
        <w:tc>
          <w:tcPr>
            <w:tcW w:w="1735" w:type="dxa"/>
            <w:shd w:val="clear" w:color="auto" w:fill="auto"/>
          </w:tcPr>
          <w:p w14:paraId="0702D8E9" w14:textId="77777777" w:rsidR="00FF7AB4" w:rsidRPr="002C1058" w:rsidRDefault="00FF7AB4" w:rsidP="00AD7849">
            <w:pPr>
              <w:jc w:val="both"/>
              <w:rPr>
                <w:rFonts w:ascii="Arial" w:hAnsi="Arial" w:cs="Arial"/>
              </w:rPr>
            </w:pPr>
            <w:r w:rsidRPr="002C1058">
              <w:rPr>
                <w:rFonts w:ascii="Arial" w:hAnsi="Arial" w:cs="Arial"/>
              </w:rPr>
              <w:t>Site 2</w:t>
            </w:r>
          </w:p>
        </w:tc>
        <w:tc>
          <w:tcPr>
            <w:tcW w:w="1820" w:type="dxa"/>
            <w:shd w:val="clear" w:color="auto" w:fill="auto"/>
          </w:tcPr>
          <w:p w14:paraId="13481586" w14:textId="77777777" w:rsidR="00FF7AB4" w:rsidRPr="002C1058" w:rsidRDefault="00FF7AB4" w:rsidP="00AD7849">
            <w:pPr>
              <w:jc w:val="both"/>
              <w:rPr>
                <w:rFonts w:ascii="Arial" w:hAnsi="Arial" w:cs="Arial"/>
              </w:rPr>
            </w:pPr>
            <w:r w:rsidRPr="002C1058">
              <w:rPr>
                <w:rFonts w:ascii="Arial" w:hAnsi="Arial" w:cs="Arial"/>
              </w:rPr>
              <w:t>Site 3</w:t>
            </w:r>
          </w:p>
        </w:tc>
      </w:tr>
      <w:tr w:rsidR="00FF7AB4" w:rsidRPr="002C1058" w14:paraId="2E389039" w14:textId="77777777" w:rsidTr="00247B60">
        <w:trPr>
          <w:trHeight w:val="400"/>
        </w:trPr>
        <w:tc>
          <w:tcPr>
            <w:tcW w:w="3227" w:type="dxa"/>
          </w:tcPr>
          <w:p w14:paraId="0FEAA78A" w14:textId="77777777" w:rsidR="00FF7AB4" w:rsidRPr="002C1058" w:rsidRDefault="00FF7AB4" w:rsidP="00AD7849">
            <w:pPr>
              <w:spacing w:after="120"/>
              <w:rPr>
                <w:rFonts w:ascii="Arial" w:hAnsi="Arial" w:cs="Arial"/>
              </w:rPr>
            </w:pPr>
            <w:r w:rsidRPr="002C1058">
              <w:rPr>
                <w:rFonts w:ascii="Arial" w:hAnsi="Arial" w:cs="Arial"/>
              </w:rPr>
              <w:t>Nombre total de consultations mémoire</w:t>
            </w:r>
          </w:p>
        </w:tc>
        <w:tc>
          <w:tcPr>
            <w:tcW w:w="1559" w:type="dxa"/>
            <w:shd w:val="clear" w:color="auto" w:fill="auto"/>
          </w:tcPr>
          <w:p w14:paraId="382A2603" w14:textId="77777777" w:rsidR="00FF7AB4" w:rsidRPr="002C1058" w:rsidRDefault="00FF7AB4" w:rsidP="00AD7849">
            <w:pPr>
              <w:jc w:val="both"/>
              <w:rPr>
                <w:rFonts w:ascii="Arial" w:hAnsi="Arial" w:cs="Arial"/>
              </w:rPr>
            </w:pPr>
          </w:p>
        </w:tc>
        <w:tc>
          <w:tcPr>
            <w:tcW w:w="1832" w:type="dxa"/>
            <w:shd w:val="clear" w:color="auto" w:fill="auto"/>
          </w:tcPr>
          <w:p w14:paraId="44010281" w14:textId="77777777" w:rsidR="00FF7AB4" w:rsidRPr="002C1058" w:rsidRDefault="00FF7AB4" w:rsidP="00AD7849">
            <w:pPr>
              <w:jc w:val="both"/>
              <w:rPr>
                <w:rFonts w:ascii="Arial" w:hAnsi="Arial" w:cs="Arial"/>
              </w:rPr>
            </w:pPr>
          </w:p>
        </w:tc>
        <w:tc>
          <w:tcPr>
            <w:tcW w:w="1735" w:type="dxa"/>
            <w:shd w:val="clear" w:color="auto" w:fill="auto"/>
          </w:tcPr>
          <w:p w14:paraId="75C9D84A" w14:textId="77777777" w:rsidR="00FF7AB4" w:rsidRPr="002C1058" w:rsidRDefault="00FF7AB4" w:rsidP="00AD7849">
            <w:pPr>
              <w:jc w:val="both"/>
              <w:rPr>
                <w:rFonts w:ascii="Arial" w:hAnsi="Arial" w:cs="Arial"/>
              </w:rPr>
            </w:pPr>
          </w:p>
        </w:tc>
        <w:tc>
          <w:tcPr>
            <w:tcW w:w="1820" w:type="dxa"/>
            <w:shd w:val="clear" w:color="auto" w:fill="auto"/>
          </w:tcPr>
          <w:p w14:paraId="5B7B8F62" w14:textId="77777777" w:rsidR="00FF7AB4" w:rsidRPr="002C1058" w:rsidRDefault="00FF7AB4" w:rsidP="00AD7849">
            <w:pPr>
              <w:jc w:val="both"/>
              <w:rPr>
                <w:rFonts w:ascii="Arial" w:hAnsi="Arial" w:cs="Arial"/>
              </w:rPr>
            </w:pPr>
          </w:p>
        </w:tc>
      </w:tr>
      <w:tr w:rsidR="00FF7AB4" w:rsidRPr="002C1058" w14:paraId="348E280F" w14:textId="77777777" w:rsidTr="00247B60">
        <w:trPr>
          <w:trHeight w:val="384"/>
        </w:trPr>
        <w:tc>
          <w:tcPr>
            <w:tcW w:w="3227" w:type="dxa"/>
          </w:tcPr>
          <w:p w14:paraId="4B01AA95" w14:textId="77777777" w:rsidR="00FF7AB4" w:rsidRPr="002C1058" w:rsidRDefault="00FF7AB4" w:rsidP="00AD7849">
            <w:pPr>
              <w:spacing w:after="120"/>
              <w:rPr>
                <w:rFonts w:ascii="Arial" w:hAnsi="Arial" w:cs="Arial"/>
              </w:rPr>
            </w:pPr>
            <w:r w:rsidRPr="002C1058">
              <w:rPr>
                <w:rFonts w:ascii="Arial" w:hAnsi="Arial" w:cs="Arial"/>
              </w:rPr>
              <w:t xml:space="preserve">Nombre de patients </w:t>
            </w:r>
            <w:r w:rsidRPr="00BC295A">
              <w:rPr>
                <w:rFonts w:ascii="Arial" w:hAnsi="Arial" w:cs="Arial"/>
                <w:b/>
              </w:rPr>
              <w:t>différents</w:t>
            </w:r>
            <w:r w:rsidRPr="002C1058">
              <w:rPr>
                <w:rFonts w:ascii="Arial" w:hAnsi="Arial" w:cs="Arial"/>
              </w:rPr>
              <w:t xml:space="preserve"> vus au moins une fois dans l’année en </w:t>
            </w:r>
            <w:r w:rsidRPr="0098697C">
              <w:rPr>
                <w:rFonts w:ascii="Arial" w:hAnsi="Arial" w:cs="Arial"/>
                <w:b/>
              </w:rPr>
              <w:t xml:space="preserve">consultations </w:t>
            </w:r>
            <w:r w:rsidRPr="002C1058">
              <w:rPr>
                <w:rFonts w:ascii="Arial" w:hAnsi="Arial" w:cs="Arial"/>
              </w:rPr>
              <w:t>(file active)</w:t>
            </w:r>
          </w:p>
        </w:tc>
        <w:tc>
          <w:tcPr>
            <w:tcW w:w="1559" w:type="dxa"/>
            <w:shd w:val="clear" w:color="auto" w:fill="auto"/>
          </w:tcPr>
          <w:p w14:paraId="19F9E1BC" w14:textId="77777777" w:rsidR="00FF7AB4" w:rsidRPr="002C1058" w:rsidRDefault="00FF7AB4" w:rsidP="00AD7849">
            <w:pPr>
              <w:jc w:val="both"/>
              <w:rPr>
                <w:rFonts w:ascii="Arial" w:hAnsi="Arial" w:cs="Arial"/>
              </w:rPr>
            </w:pPr>
          </w:p>
        </w:tc>
        <w:tc>
          <w:tcPr>
            <w:tcW w:w="1832" w:type="dxa"/>
            <w:shd w:val="clear" w:color="auto" w:fill="auto"/>
          </w:tcPr>
          <w:p w14:paraId="2255A757" w14:textId="77777777" w:rsidR="00FF7AB4" w:rsidRPr="002C1058" w:rsidRDefault="00FF7AB4" w:rsidP="00AD7849">
            <w:pPr>
              <w:jc w:val="both"/>
              <w:rPr>
                <w:rFonts w:ascii="Arial" w:hAnsi="Arial" w:cs="Arial"/>
              </w:rPr>
            </w:pPr>
          </w:p>
        </w:tc>
        <w:tc>
          <w:tcPr>
            <w:tcW w:w="1735" w:type="dxa"/>
            <w:shd w:val="clear" w:color="auto" w:fill="auto"/>
          </w:tcPr>
          <w:p w14:paraId="4B01775E" w14:textId="77777777" w:rsidR="00FF7AB4" w:rsidRPr="002C1058" w:rsidRDefault="00FF7AB4" w:rsidP="00AD7849">
            <w:pPr>
              <w:jc w:val="both"/>
              <w:rPr>
                <w:rFonts w:ascii="Arial" w:hAnsi="Arial" w:cs="Arial"/>
              </w:rPr>
            </w:pPr>
          </w:p>
        </w:tc>
        <w:tc>
          <w:tcPr>
            <w:tcW w:w="1820" w:type="dxa"/>
            <w:shd w:val="clear" w:color="auto" w:fill="auto"/>
          </w:tcPr>
          <w:p w14:paraId="124D24EC" w14:textId="77777777" w:rsidR="00FF7AB4" w:rsidRPr="002C1058" w:rsidRDefault="00FF7AB4" w:rsidP="00AD7849">
            <w:pPr>
              <w:jc w:val="both"/>
              <w:rPr>
                <w:rFonts w:ascii="Arial" w:hAnsi="Arial" w:cs="Arial"/>
              </w:rPr>
            </w:pPr>
          </w:p>
        </w:tc>
      </w:tr>
      <w:tr w:rsidR="00FF7AB4" w:rsidRPr="002C1058" w14:paraId="6E131063" w14:textId="77777777" w:rsidTr="00247B60">
        <w:trPr>
          <w:trHeight w:val="384"/>
        </w:trPr>
        <w:tc>
          <w:tcPr>
            <w:tcW w:w="3227" w:type="dxa"/>
          </w:tcPr>
          <w:p w14:paraId="4CA39560" w14:textId="77777777" w:rsidR="00FF7AB4" w:rsidRPr="002C1058" w:rsidRDefault="00FF7AB4" w:rsidP="00AD7849">
            <w:pPr>
              <w:spacing w:after="120"/>
              <w:rPr>
                <w:rFonts w:ascii="Arial" w:hAnsi="Arial" w:cs="Arial"/>
              </w:rPr>
            </w:pPr>
            <w:r w:rsidRPr="002C1058">
              <w:rPr>
                <w:rFonts w:ascii="Arial" w:hAnsi="Arial" w:cs="Arial"/>
              </w:rPr>
              <w:t xml:space="preserve">Nombre de patients </w:t>
            </w:r>
            <w:r w:rsidRPr="0098697C">
              <w:rPr>
                <w:rFonts w:ascii="Arial" w:hAnsi="Arial" w:cs="Arial"/>
                <w:b/>
              </w:rPr>
              <w:t>différents</w:t>
            </w:r>
            <w:r w:rsidRPr="002C1058">
              <w:rPr>
                <w:rFonts w:ascii="Arial" w:hAnsi="Arial" w:cs="Arial"/>
              </w:rPr>
              <w:t xml:space="preserve"> vus au moins une fois dans l’année en </w:t>
            </w:r>
            <w:r w:rsidRPr="0098697C">
              <w:rPr>
                <w:rFonts w:ascii="Arial" w:hAnsi="Arial" w:cs="Arial"/>
                <w:b/>
              </w:rPr>
              <w:t>HDJ</w:t>
            </w:r>
            <w:r w:rsidRPr="002C1058">
              <w:rPr>
                <w:rFonts w:ascii="Arial" w:hAnsi="Arial" w:cs="Arial"/>
              </w:rPr>
              <w:t xml:space="preserve"> (file active)</w:t>
            </w:r>
          </w:p>
        </w:tc>
        <w:tc>
          <w:tcPr>
            <w:tcW w:w="1559" w:type="dxa"/>
            <w:shd w:val="clear" w:color="auto" w:fill="auto"/>
          </w:tcPr>
          <w:p w14:paraId="3AA65A1E" w14:textId="77777777" w:rsidR="00FF7AB4" w:rsidRPr="002C1058" w:rsidRDefault="00FF7AB4" w:rsidP="00AD7849">
            <w:pPr>
              <w:jc w:val="both"/>
              <w:rPr>
                <w:rFonts w:ascii="Arial" w:hAnsi="Arial" w:cs="Arial"/>
              </w:rPr>
            </w:pPr>
          </w:p>
        </w:tc>
        <w:tc>
          <w:tcPr>
            <w:tcW w:w="1832" w:type="dxa"/>
            <w:shd w:val="clear" w:color="auto" w:fill="auto"/>
          </w:tcPr>
          <w:p w14:paraId="1ADC0D5D" w14:textId="77777777" w:rsidR="00FF7AB4" w:rsidRPr="002C1058" w:rsidRDefault="00FF7AB4" w:rsidP="00AD7849">
            <w:pPr>
              <w:jc w:val="both"/>
              <w:rPr>
                <w:rFonts w:ascii="Arial" w:hAnsi="Arial" w:cs="Arial"/>
              </w:rPr>
            </w:pPr>
          </w:p>
        </w:tc>
        <w:tc>
          <w:tcPr>
            <w:tcW w:w="1735" w:type="dxa"/>
            <w:shd w:val="clear" w:color="auto" w:fill="auto"/>
          </w:tcPr>
          <w:p w14:paraId="06F961CF" w14:textId="77777777" w:rsidR="00FF7AB4" w:rsidRPr="002C1058" w:rsidRDefault="00FF7AB4" w:rsidP="00AD7849">
            <w:pPr>
              <w:jc w:val="both"/>
              <w:rPr>
                <w:rFonts w:ascii="Arial" w:hAnsi="Arial" w:cs="Arial"/>
              </w:rPr>
            </w:pPr>
          </w:p>
        </w:tc>
        <w:tc>
          <w:tcPr>
            <w:tcW w:w="1820" w:type="dxa"/>
            <w:shd w:val="clear" w:color="auto" w:fill="auto"/>
          </w:tcPr>
          <w:p w14:paraId="2829FE71" w14:textId="77777777" w:rsidR="00FF7AB4" w:rsidRPr="002C1058" w:rsidRDefault="00FF7AB4" w:rsidP="00AD7849">
            <w:pPr>
              <w:jc w:val="both"/>
              <w:rPr>
                <w:rFonts w:ascii="Arial" w:hAnsi="Arial" w:cs="Arial"/>
              </w:rPr>
            </w:pPr>
          </w:p>
        </w:tc>
      </w:tr>
      <w:tr w:rsidR="00FF7AB4" w:rsidRPr="002C1058" w14:paraId="6C309E2F" w14:textId="77777777" w:rsidTr="00247B60">
        <w:trPr>
          <w:trHeight w:val="384"/>
        </w:trPr>
        <w:tc>
          <w:tcPr>
            <w:tcW w:w="3227" w:type="dxa"/>
          </w:tcPr>
          <w:p w14:paraId="0265D7DB" w14:textId="21E25E72" w:rsidR="00FF7AB4" w:rsidRPr="002C1058" w:rsidRDefault="00FF7AB4" w:rsidP="00BC295A">
            <w:pPr>
              <w:spacing w:after="120"/>
              <w:rPr>
                <w:rFonts w:ascii="Arial" w:hAnsi="Arial" w:cs="Arial"/>
              </w:rPr>
            </w:pPr>
            <w:r w:rsidRPr="002C1058">
              <w:rPr>
                <w:rFonts w:ascii="Arial" w:hAnsi="Arial" w:cs="Arial"/>
              </w:rPr>
              <w:t xml:space="preserve">Nombre de </w:t>
            </w:r>
            <w:r w:rsidRPr="00996B2D">
              <w:rPr>
                <w:rFonts w:ascii="Arial" w:hAnsi="Arial" w:cs="Arial"/>
                <w:b/>
              </w:rPr>
              <w:t>consultations de recours</w:t>
            </w:r>
            <w:r w:rsidRPr="002C1058">
              <w:rPr>
                <w:rFonts w:ascii="Arial" w:hAnsi="Arial" w:cs="Arial"/>
              </w:rPr>
              <w:t xml:space="preserve"> </w:t>
            </w:r>
          </w:p>
        </w:tc>
        <w:tc>
          <w:tcPr>
            <w:tcW w:w="1559" w:type="dxa"/>
            <w:shd w:val="clear" w:color="auto" w:fill="auto"/>
          </w:tcPr>
          <w:p w14:paraId="1816A9ED" w14:textId="77777777" w:rsidR="00FF7AB4" w:rsidRPr="002C1058" w:rsidRDefault="00FF7AB4" w:rsidP="00AD7849">
            <w:pPr>
              <w:jc w:val="both"/>
              <w:rPr>
                <w:rFonts w:ascii="Arial" w:hAnsi="Arial" w:cs="Arial"/>
              </w:rPr>
            </w:pPr>
          </w:p>
        </w:tc>
        <w:tc>
          <w:tcPr>
            <w:tcW w:w="1832" w:type="dxa"/>
            <w:shd w:val="clear" w:color="auto" w:fill="auto"/>
          </w:tcPr>
          <w:p w14:paraId="3881B9E0" w14:textId="77777777" w:rsidR="00FF7AB4" w:rsidRPr="002C1058" w:rsidRDefault="00FF7AB4" w:rsidP="00AD7849">
            <w:pPr>
              <w:jc w:val="both"/>
              <w:rPr>
                <w:rFonts w:ascii="Arial" w:hAnsi="Arial" w:cs="Arial"/>
              </w:rPr>
            </w:pPr>
          </w:p>
        </w:tc>
        <w:tc>
          <w:tcPr>
            <w:tcW w:w="1735" w:type="dxa"/>
            <w:shd w:val="clear" w:color="auto" w:fill="auto"/>
          </w:tcPr>
          <w:p w14:paraId="63C48982" w14:textId="77777777" w:rsidR="00FF7AB4" w:rsidRPr="002C1058" w:rsidRDefault="00FF7AB4" w:rsidP="00AD7849">
            <w:pPr>
              <w:jc w:val="both"/>
              <w:rPr>
                <w:rFonts w:ascii="Arial" w:hAnsi="Arial" w:cs="Arial"/>
              </w:rPr>
            </w:pPr>
          </w:p>
        </w:tc>
        <w:tc>
          <w:tcPr>
            <w:tcW w:w="1820" w:type="dxa"/>
            <w:shd w:val="clear" w:color="auto" w:fill="auto"/>
          </w:tcPr>
          <w:p w14:paraId="05DC36D8" w14:textId="77777777" w:rsidR="00FF7AB4" w:rsidRPr="002C1058" w:rsidRDefault="00FF7AB4" w:rsidP="00AD7849">
            <w:pPr>
              <w:jc w:val="both"/>
              <w:rPr>
                <w:rFonts w:ascii="Arial" w:hAnsi="Arial" w:cs="Arial"/>
              </w:rPr>
            </w:pPr>
          </w:p>
        </w:tc>
      </w:tr>
      <w:tr w:rsidR="00FF7AB4" w:rsidRPr="002C1058" w14:paraId="20ADC9CB" w14:textId="77777777" w:rsidTr="00247B60">
        <w:trPr>
          <w:trHeight w:val="400"/>
        </w:trPr>
        <w:tc>
          <w:tcPr>
            <w:tcW w:w="3227" w:type="dxa"/>
          </w:tcPr>
          <w:p w14:paraId="2031673D" w14:textId="77777777" w:rsidR="00FF7AB4" w:rsidRPr="002C1058" w:rsidRDefault="00FF7AB4" w:rsidP="00AD7849">
            <w:pPr>
              <w:spacing w:after="120"/>
              <w:jc w:val="both"/>
              <w:rPr>
                <w:rFonts w:ascii="Arial" w:hAnsi="Arial" w:cs="Arial"/>
              </w:rPr>
            </w:pPr>
            <w:r w:rsidRPr="002C1058">
              <w:rPr>
                <w:rFonts w:ascii="Arial" w:hAnsi="Arial" w:cs="Arial"/>
              </w:rPr>
              <w:t>Nombre d’examens d’imagerie fonctionnelle réalisés</w:t>
            </w:r>
          </w:p>
        </w:tc>
        <w:tc>
          <w:tcPr>
            <w:tcW w:w="1559" w:type="dxa"/>
            <w:shd w:val="clear" w:color="auto" w:fill="auto"/>
          </w:tcPr>
          <w:p w14:paraId="225253DF" w14:textId="77777777" w:rsidR="00FF7AB4" w:rsidRPr="002C1058" w:rsidRDefault="00FF7AB4" w:rsidP="00AD7849">
            <w:pPr>
              <w:jc w:val="both"/>
              <w:rPr>
                <w:rFonts w:ascii="Arial" w:hAnsi="Arial" w:cs="Arial"/>
              </w:rPr>
            </w:pPr>
          </w:p>
        </w:tc>
        <w:tc>
          <w:tcPr>
            <w:tcW w:w="1832" w:type="dxa"/>
            <w:shd w:val="clear" w:color="auto" w:fill="auto"/>
          </w:tcPr>
          <w:p w14:paraId="4B685B24" w14:textId="77777777" w:rsidR="00FF7AB4" w:rsidRPr="002C1058" w:rsidRDefault="00FF7AB4" w:rsidP="00AD7849">
            <w:pPr>
              <w:jc w:val="both"/>
              <w:rPr>
                <w:rFonts w:ascii="Arial" w:hAnsi="Arial" w:cs="Arial"/>
              </w:rPr>
            </w:pPr>
          </w:p>
        </w:tc>
        <w:tc>
          <w:tcPr>
            <w:tcW w:w="1735" w:type="dxa"/>
            <w:shd w:val="clear" w:color="auto" w:fill="auto"/>
          </w:tcPr>
          <w:p w14:paraId="7D7D58B4" w14:textId="77777777" w:rsidR="00FF7AB4" w:rsidRPr="002C1058" w:rsidRDefault="00FF7AB4" w:rsidP="00AD7849">
            <w:pPr>
              <w:jc w:val="both"/>
              <w:rPr>
                <w:rFonts w:ascii="Arial" w:hAnsi="Arial" w:cs="Arial"/>
              </w:rPr>
            </w:pPr>
          </w:p>
        </w:tc>
        <w:tc>
          <w:tcPr>
            <w:tcW w:w="1820" w:type="dxa"/>
            <w:shd w:val="clear" w:color="auto" w:fill="auto"/>
          </w:tcPr>
          <w:p w14:paraId="4CC0EF6B" w14:textId="77777777" w:rsidR="00FF7AB4" w:rsidRPr="002C1058" w:rsidRDefault="00FF7AB4" w:rsidP="00AD7849">
            <w:pPr>
              <w:jc w:val="both"/>
              <w:rPr>
                <w:rFonts w:ascii="Arial" w:hAnsi="Arial" w:cs="Arial"/>
              </w:rPr>
            </w:pPr>
          </w:p>
        </w:tc>
      </w:tr>
      <w:tr w:rsidR="00FF7AB4" w:rsidRPr="002C1058" w14:paraId="476E7DE8" w14:textId="77777777" w:rsidTr="00247B60">
        <w:trPr>
          <w:trHeight w:val="928"/>
        </w:trPr>
        <w:tc>
          <w:tcPr>
            <w:tcW w:w="3227" w:type="dxa"/>
          </w:tcPr>
          <w:p w14:paraId="1B65344F" w14:textId="77777777" w:rsidR="00247B60" w:rsidRPr="002C1058" w:rsidRDefault="00247B60" w:rsidP="00247B60">
            <w:pPr>
              <w:spacing w:after="120"/>
              <w:jc w:val="both"/>
              <w:rPr>
                <w:rFonts w:ascii="Arial" w:hAnsi="Arial" w:cs="Arial"/>
              </w:rPr>
            </w:pPr>
            <w:r w:rsidRPr="002C1058">
              <w:rPr>
                <w:rFonts w:ascii="Arial" w:hAnsi="Arial" w:cs="Arial"/>
              </w:rPr>
              <w:t>Education thérapeutique</w:t>
            </w:r>
          </w:p>
          <w:p w14:paraId="14E310EC" w14:textId="77777777" w:rsidR="00247B60" w:rsidRDefault="00247B60" w:rsidP="00247B60">
            <w:pPr>
              <w:pStyle w:val="Paragraphedeliste"/>
              <w:numPr>
                <w:ilvl w:val="0"/>
                <w:numId w:val="11"/>
              </w:numPr>
              <w:spacing w:after="120"/>
              <w:ind w:left="426"/>
              <w:jc w:val="both"/>
              <w:rPr>
                <w:rFonts w:ascii="Arial" w:hAnsi="Arial" w:cs="Arial"/>
              </w:rPr>
            </w:pPr>
            <w:proofErr w:type="gramStart"/>
            <w:r w:rsidRPr="00247B60">
              <w:rPr>
                <w:rFonts w:ascii="Arial" w:hAnsi="Arial" w:cs="Arial"/>
              </w:rPr>
              <w:t>nb</w:t>
            </w:r>
            <w:proofErr w:type="gramEnd"/>
            <w:r w:rsidRPr="00247B60">
              <w:rPr>
                <w:rFonts w:ascii="Arial" w:hAnsi="Arial" w:cs="Arial"/>
              </w:rPr>
              <w:t xml:space="preserve"> de projets d’ETP mis en place</w:t>
            </w:r>
          </w:p>
          <w:p w14:paraId="706DEE7E" w14:textId="18A9D4F6" w:rsidR="00FF7AB4" w:rsidRPr="002C1058" w:rsidRDefault="00FF7AB4" w:rsidP="00247B60">
            <w:pPr>
              <w:pStyle w:val="Paragraphedeliste"/>
              <w:numPr>
                <w:ilvl w:val="0"/>
                <w:numId w:val="11"/>
              </w:numPr>
              <w:spacing w:after="120"/>
              <w:ind w:left="426"/>
              <w:jc w:val="both"/>
              <w:rPr>
                <w:rFonts w:ascii="Arial" w:hAnsi="Arial" w:cs="Arial"/>
              </w:rPr>
            </w:pPr>
            <w:r w:rsidRPr="002C1058">
              <w:rPr>
                <w:rFonts w:ascii="Arial" w:hAnsi="Arial" w:cs="Arial"/>
              </w:rPr>
              <w:t>nb de patients inclus dans les projets d’ETP</w:t>
            </w:r>
          </w:p>
        </w:tc>
        <w:tc>
          <w:tcPr>
            <w:tcW w:w="1559" w:type="dxa"/>
            <w:shd w:val="clear" w:color="auto" w:fill="auto"/>
          </w:tcPr>
          <w:p w14:paraId="4463592D" w14:textId="77777777" w:rsidR="00FF7AB4" w:rsidRPr="002C1058" w:rsidRDefault="00FF7AB4" w:rsidP="00AD7849">
            <w:pPr>
              <w:jc w:val="both"/>
              <w:rPr>
                <w:rFonts w:ascii="Arial" w:hAnsi="Arial" w:cs="Arial"/>
              </w:rPr>
            </w:pPr>
          </w:p>
        </w:tc>
        <w:tc>
          <w:tcPr>
            <w:tcW w:w="1832" w:type="dxa"/>
            <w:shd w:val="clear" w:color="auto" w:fill="auto"/>
          </w:tcPr>
          <w:p w14:paraId="3260E180" w14:textId="77777777" w:rsidR="00FF7AB4" w:rsidRPr="002C1058" w:rsidRDefault="00FF7AB4" w:rsidP="00AD7849">
            <w:pPr>
              <w:jc w:val="both"/>
              <w:rPr>
                <w:rFonts w:ascii="Arial" w:hAnsi="Arial" w:cs="Arial"/>
              </w:rPr>
            </w:pPr>
          </w:p>
        </w:tc>
        <w:tc>
          <w:tcPr>
            <w:tcW w:w="1735" w:type="dxa"/>
            <w:shd w:val="clear" w:color="auto" w:fill="auto"/>
          </w:tcPr>
          <w:p w14:paraId="49B7B049" w14:textId="77777777" w:rsidR="00FF7AB4" w:rsidRPr="002C1058" w:rsidRDefault="00FF7AB4" w:rsidP="00AD7849">
            <w:pPr>
              <w:jc w:val="both"/>
              <w:rPr>
                <w:rFonts w:ascii="Arial" w:hAnsi="Arial" w:cs="Arial"/>
              </w:rPr>
            </w:pPr>
          </w:p>
        </w:tc>
        <w:tc>
          <w:tcPr>
            <w:tcW w:w="1820" w:type="dxa"/>
            <w:shd w:val="clear" w:color="auto" w:fill="auto"/>
          </w:tcPr>
          <w:p w14:paraId="26F2B09F" w14:textId="77777777" w:rsidR="00FF7AB4" w:rsidRPr="002C1058" w:rsidRDefault="00FF7AB4" w:rsidP="00AD7849">
            <w:pPr>
              <w:jc w:val="both"/>
              <w:rPr>
                <w:rFonts w:ascii="Arial" w:hAnsi="Arial" w:cs="Arial"/>
              </w:rPr>
            </w:pPr>
          </w:p>
        </w:tc>
      </w:tr>
    </w:tbl>
    <w:p w14:paraId="3DFD650D" w14:textId="77777777" w:rsidR="00BC295A" w:rsidRDefault="00BC295A" w:rsidP="00751939">
      <w:pPr>
        <w:pStyle w:val="Paragraphedeliste"/>
        <w:jc w:val="both"/>
        <w:rPr>
          <w:rFonts w:ascii="Arial" w:hAnsi="Arial" w:cs="Arial"/>
          <w:i/>
        </w:rPr>
      </w:pPr>
    </w:p>
    <w:p w14:paraId="63FA54B3" w14:textId="044DF6B0" w:rsidR="005D2A70" w:rsidRPr="002C1058" w:rsidRDefault="00341BD3" w:rsidP="00751939">
      <w:pPr>
        <w:pStyle w:val="Paragraphedeliste"/>
        <w:jc w:val="both"/>
        <w:rPr>
          <w:rFonts w:ascii="Arial" w:hAnsi="Arial" w:cs="Arial"/>
          <w:i/>
        </w:rPr>
      </w:pPr>
      <w:r w:rsidRPr="002C1058">
        <w:rPr>
          <w:rFonts w:ascii="Arial" w:hAnsi="Arial" w:cs="Arial"/>
          <w:i/>
        </w:rPr>
        <w:t xml:space="preserve">Provenance des patients </w:t>
      </w:r>
    </w:p>
    <w:tbl>
      <w:tblPr>
        <w:tblW w:w="885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4A0" w:firstRow="1" w:lastRow="0" w:firstColumn="1" w:lastColumn="0" w:noHBand="0" w:noVBand="1"/>
      </w:tblPr>
      <w:tblGrid>
        <w:gridCol w:w="3251"/>
        <w:gridCol w:w="1355"/>
        <w:gridCol w:w="1276"/>
        <w:gridCol w:w="1418"/>
        <w:gridCol w:w="1559"/>
      </w:tblGrid>
      <w:tr w:rsidR="00247B60" w:rsidRPr="002C1058" w14:paraId="5A311B25" w14:textId="4088241D" w:rsidTr="00247B60">
        <w:trPr>
          <w:trHeight w:val="569"/>
        </w:trPr>
        <w:tc>
          <w:tcPr>
            <w:tcW w:w="3251" w:type="dxa"/>
            <w:vMerge w:val="restart"/>
            <w:shd w:val="clear" w:color="auto" w:fill="auto"/>
            <w:noWrap/>
            <w:vAlign w:val="center"/>
            <w:hideMark/>
          </w:tcPr>
          <w:p w14:paraId="159046C0" w14:textId="77777777" w:rsidR="00247B60" w:rsidRPr="002C1058" w:rsidRDefault="00247B60" w:rsidP="00751939">
            <w:pPr>
              <w:jc w:val="both"/>
              <w:rPr>
                <w:rFonts w:ascii="Arial" w:hAnsi="Arial" w:cs="Arial"/>
                <w:b/>
              </w:rPr>
            </w:pPr>
            <w:r w:rsidRPr="002C1058">
              <w:rPr>
                <w:rFonts w:ascii="Arial" w:hAnsi="Arial" w:cs="Arial"/>
                <w:b/>
              </w:rPr>
              <w:t>Adresseurs</w:t>
            </w:r>
          </w:p>
        </w:tc>
        <w:tc>
          <w:tcPr>
            <w:tcW w:w="2631" w:type="dxa"/>
            <w:gridSpan w:val="2"/>
            <w:shd w:val="clear" w:color="auto" w:fill="auto"/>
            <w:vAlign w:val="center"/>
          </w:tcPr>
          <w:p w14:paraId="2302294C" w14:textId="29EF262B" w:rsidR="00247B60" w:rsidRPr="002C1058" w:rsidRDefault="00247B60" w:rsidP="00FF7AB4">
            <w:pPr>
              <w:jc w:val="center"/>
              <w:rPr>
                <w:rFonts w:ascii="Arial" w:hAnsi="Arial" w:cs="Arial"/>
                <w:b/>
              </w:rPr>
            </w:pPr>
            <w:r w:rsidRPr="002C1058">
              <w:rPr>
                <w:rFonts w:ascii="Arial" w:hAnsi="Arial" w:cs="Arial"/>
                <w:b/>
              </w:rPr>
              <w:t>2021</w:t>
            </w:r>
          </w:p>
        </w:tc>
        <w:tc>
          <w:tcPr>
            <w:tcW w:w="2977" w:type="dxa"/>
            <w:gridSpan w:val="2"/>
            <w:vAlign w:val="center"/>
          </w:tcPr>
          <w:p w14:paraId="41DE54FC" w14:textId="2620A93B" w:rsidR="00247B60" w:rsidRPr="002C1058" w:rsidRDefault="00247B60" w:rsidP="00FF7AB4">
            <w:pPr>
              <w:jc w:val="center"/>
              <w:rPr>
                <w:rFonts w:ascii="Arial" w:hAnsi="Arial" w:cs="Arial"/>
                <w:b/>
              </w:rPr>
            </w:pPr>
            <w:r w:rsidRPr="002C1058">
              <w:rPr>
                <w:rFonts w:ascii="Arial" w:hAnsi="Arial" w:cs="Arial"/>
                <w:b/>
              </w:rPr>
              <w:t>2022</w:t>
            </w:r>
          </w:p>
        </w:tc>
      </w:tr>
      <w:tr w:rsidR="00247B60" w:rsidRPr="002C1058" w14:paraId="788E51EC" w14:textId="77777777" w:rsidTr="00C06C1A">
        <w:trPr>
          <w:trHeight w:val="279"/>
        </w:trPr>
        <w:tc>
          <w:tcPr>
            <w:tcW w:w="3251" w:type="dxa"/>
            <w:vMerge/>
            <w:shd w:val="clear" w:color="auto" w:fill="auto"/>
            <w:noWrap/>
            <w:vAlign w:val="bottom"/>
          </w:tcPr>
          <w:p w14:paraId="4BFDECBD" w14:textId="77777777" w:rsidR="00247B60" w:rsidRPr="002C1058" w:rsidRDefault="00247B60" w:rsidP="00247B60">
            <w:pPr>
              <w:jc w:val="both"/>
              <w:rPr>
                <w:rFonts w:ascii="Arial" w:hAnsi="Arial" w:cs="Arial"/>
              </w:rPr>
            </w:pPr>
          </w:p>
        </w:tc>
        <w:tc>
          <w:tcPr>
            <w:tcW w:w="1355" w:type="dxa"/>
            <w:shd w:val="clear" w:color="auto" w:fill="auto"/>
            <w:noWrap/>
            <w:vAlign w:val="bottom"/>
          </w:tcPr>
          <w:p w14:paraId="676FE739" w14:textId="5A98EE52" w:rsidR="00247B60" w:rsidRPr="002C1058" w:rsidRDefault="00247B60" w:rsidP="00247B60">
            <w:pPr>
              <w:jc w:val="center"/>
              <w:rPr>
                <w:rFonts w:ascii="Arial" w:hAnsi="Arial" w:cs="Arial"/>
                <w:b/>
              </w:rPr>
            </w:pPr>
            <w:r>
              <w:rPr>
                <w:rFonts w:ascii="Arial" w:hAnsi="Arial" w:cs="Arial"/>
                <w:b/>
              </w:rPr>
              <w:t>CMRR</w:t>
            </w:r>
          </w:p>
        </w:tc>
        <w:tc>
          <w:tcPr>
            <w:tcW w:w="1276" w:type="dxa"/>
          </w:tcPr>
          <w:p w14:paraId="4B066A5F" w14:textId="3EDA1D06" w:rsidR="00247B60" w:rsidRPr="002C1058" w:rsidRDefault="00247B60" w:rsidP="00247B60">
            <w:pPr>
              <w:jc w:val="center"/>
              <w:rPr>
                <w:rFonts w:ascii="Arial" w:hAnsi="Arial" w:cs="Arial"/>
                <w:b/>
              </w:rPr>
            </w:pPr>
            <w:r>
              <w:rPr>
                <w:rFonts w:ascii="Arial" w:hAnsi="Arial" w:cs="Arial"/>
                <w:b/>
              </w:rPr>
              <w:t>CMT</w:t>
            </w:r>
          </w:p>
        </w:tc>
        <w:tc>
          <w:tcPr>
            <w:tcW w:w="1418" w:type="dxa"/>
            <w:shd w:val="clear" w:color="auto" w:fill="auto"/>
            <w:vAlign w:val="bottom"/>
          </w:tcPr>
          <w:p w14:paraId="502B913B" w14:textId="4A25FE91" w:rsidR="00247B60" w:rsidRPr="002C1058" w:rsidRDefault="00247B60" w:rsidP="00247B60">
            <w:pPr>
              <w:jc w:val="center"/>
              <w:rPr>
                <w:rFonts w:ascii="Arial" w:hAnsi="Arial" w:cs="Arial"/>
                <w:b/>
              </w:rPr>
            </w:pPr>
            <w:r>
              <w:rPr>
                <w:rFonts w:ascii="Arial" w:hAnsi="Arial" w:cs="Arial"/>
                <w:b/>
              </w:rPr>
              <w:t>CMRR</w:t>
            </w:r>
          </w:p>
        </w:tc>
        <w:tc>
          <w:tcPr>
            <w:tcW w:w="1559" w:type="dxa"/>
          </w:tcPr>
          <w:p w14:paraId="326F72A7" w14:textId="2EA3D5A5" w:rsidR="00247B60" w:rsidRPr="002C1058" w:rsidRDefault="00247B60" w:rsidP="00247B60">
            <w:pPr>
              <w:jc w:val="center"/>
              <w:rPr>
                <w:rFonts w:ascii="Arial" w:hAnsi="Arial" w:cs="Arial"/>
                <w:b/>
              </w:rPr>
            </w:pPr>
            <w:r>
              <w:rPr>
                <w:rFonts w:ascii="Arial" w:hAnsi="Arial" w:cs="Arial"/>
                <w:b/>
              </w:rPr>
              <w:t>CMT</w:t>
            </w:r>
          </w:p>
        </w:tc>
      </w:tr>
      <w:tr w:rsidR="00247B60" w:rsidRPr="002C1058" w14:paraId="38B9EF2A" w14:textId="096F2955" w:rsidTr="00247B60">
        <w:trPr>
          <w:trHeight w:val="279"/>
        </w:trPr>
        <w:tc>
          <w:tcPr>
            <w:tcW w:w="3251" w:type="dxa"/>
            <w:shd w:val="clear" w:color="auto" w:fill="auto"/>
            <w:noWrap/>
            <w:vAlign w:val="bottom"/>
            <w:hideMark/>
          </w:tcPr>
          <w:p w14:paraId="28EB2DB0" w14:textId="77777777" w:rsidR="00247B60" w:rsidRPr="002C1058" w:rsidRDefault="00247B60" w:rsidP="00247B60">
            <w:pPr>
              <w:jc w:val="both"/>
              <w:rPr>
                <w:rFonts w:ascii="Arial" w:hAnsi="Arial" w:cs="Arial"/>
              </w:rPr>
            </w:pPr>
            <w:r w:rsidRPr="002C1058">
              <w:rPr>
                <w:rFonts w:ascii="Arial" w:hAnsi="Arial" w:cs="Arial"/>
              </w:rPr>
              <w:t>Médecins libéraux</w:t>
            </w:r>
          </w:p>
        </w:tc>
        <w:tc>
          <w:tcPr>
            <w:tcW w:w="1355" w:type="dxa"/>
            <w:shd w:val="clear" w:color="auto" w:fill="auto"/>
            <w:noWrap/>
            <w:vAlign w:val="bottom"/>
            <w:hideMark/>
          </w:tcPr>
          <w:p w14:paraId="61448B35" w14:textId="77777777" w:rsidR="00247B60" w:rsidRPr="002C1058" w:rsidRDefault="00247B60" w:rsidP="00247B60">
            <w:pPr>
              <w:jc w:val="both"/>
              <w:rPr>
                <w:rFonts w:ascii="Arial" w:hAnsi="Arial" w:cs="Arial"/>
                <w:b/>
              </w:rPr>
            </w:pPr>
            <w:r w:rsidRPr="002C1058">
              <w:rPr>
                <w:rFonts w:ascii="Arial" w:hAnsi="Arial" w:cs="Arial"/>
                <w:b/>
              </w:rPr>
              <w:t> </w:t>
            </w:r>
          </w:p>
        </w:tc>
        <w:tc>
          <w:tcPr>
            <w:tcW w:w="1276" w:type="dxa"/>
          </w:tcPr>
          <w:p w14:paraId="3548261A" w14:textId="77777777" w:rsidR="00247B60" w:rsidRPr="002C1058" w:rsidRDefault="00247B60" w:rsidP="00247B60">
            <w:pPr>
              <w:jc w:val="both"/>
              <w:rPr>
                <w:rFonts w:ascii="Arial" w:hAnsi="Arial" w:cs="Arial"/>
                <w:b/>
              </w:rPr>
            </w:pPr>
          </w:p>
        </w:tc>
        <w:tc>
          <w:tcPr>
            <w:tcW w:w="1418" w:type="dxa"/>
            <w:shd w:val="clear" w:color="auto" w:fill="auto"/>
          </w:tcPr>
          <w:p w14:paraId="1D9D5B07" w14:textId="24F710B1" w:rsidR="00247B60" w:rsidRPr="002C1058" w:rsidRDefault="00247B60" w:rsidP="00247B60">
            <w:pPr>
              <w:jc w:val="both"/>
              <w:rPr>
                <w:rFonts w:ascii="Arial" w:hAnsi="Arial" w:cs="Arial"/>
                <w:b/>
              </w:rPr>
            </w:pPr>
          </w:p>
        </w:tc>
        <w:tc>
          <w:tcPr>
            <w:tcW w:w="1559" w:type="dxa"/>
          </w:tcPr>
          <w:p w14:paraId="089156EF" w14:textId="77777777" w:rsidR="00247B60" w:rsidRPr="002C1058" w:rsidRDefault="00247B60" w:rsidP="00247B60">
            <w:pPr>
              <w:jc w:val="both"/>
              <w:rPr>
                <w:rFonts w:ascii="Arial" w:hAnsi="Arial" w:cs="Arial"/>
                <w:b/>
              </w:rPr>
            </w:pPr>
          </w:p>
        </w:tc>
      </w:tr>
      <w:tr w:rsidR="00247B60" w:rsidRPr="002C1058" w14:paraId="28FA3E15" w14:textId="4AC0B304" w:rsidTr="00247B60">
        <w:trPr>
          <w:trHeight w:val="279"/>
        </w:trPr>
        <w:tc>
          <w:tcPr>
            <w:tcW w:w="3251" w:type="dxa"/>
            <w:shd w:val="clear" w:color="auto" w:fill="auto"/>
            <w:noWrap/>
            <w:vAlign w:val="bottom"/>
            <w:hideMark/>
          </w:tcPr>
          <w:p w14:paraId="5018ED02" w14:textId="05430F2F" w:rsidR="00247B60" w:rsidRPr="002C1058" w:rsidRDefault="00247B60" w:rsidP="00247B60">
            <w:pPr>
              <w:jc w:val="both"/>
              <w:rPr>
                <w:rFonts w:ascii="Arial" w:hAnsi="Arial" w:cs="Arial"/>
              </w:rPr>
            </w:pPr>
            <w:r w:rsidRPr="002C1058">
              <w:rPr>
                <w:rFonts w:ascii="Arial" w:hAnsi="Arial" w:cs="Arial"/>
              </w:rPr>
              <w:t>Services hospitaliers dont autres consu</w:t>
            </w:r>
            <w:r w:rsidR="00BC295A">
              <w:rPr>
                <w:rFonts w:ascii="Arial" w:hAnsi="Arial" w:cs="Arial"/>
              </w:rPr>
              <w:t>ltations mémoire pour expertise</w:t>
            </w:r>
          </w:p>
        </w:tc>
        <w:tc>
          <w:tcPr>
            <w:tcW w:w="1355" w:type="dxa"/>
            <w:shd w:val="clear" w:color="auto" w:fill="auto"/>
            <w:noWrap/>
            <w:vAlign w:val="bottom"/>
            <w:hideMark/>
          </w:tcPr>
          <w:p w14:paraId="67493BE4" w14:textId="77777777" w:rsidR="00247B60" w:rsidRPr="002C1058" w:rsidRDefault="00247B60" w:rsidP="00247B60">
            <w:pPr>
              <w:jc w:val="both"/>
              <w:rPr>
                <w:rFonts w:ascii="Arial" w:hAnsi="Arial" w:cs="Arial"/>
                <w:b/>
              </w:rPr>
            </w:pPr>
            <w:r w:rsidRPr="002C1058">
              <w:rPr>
                <w:rFonts w:ascii="Arial" w:hAnsi="Arial" w:cs="Arial"/>
                <w:b/>
              </w:rPr>
              <w:t> </w:t>
            </w:r>
          </w:p>
        </w:tc>
        <w:tc>
          <w:tcPr>
            <w:tcW w:w="1276" w:type="dxa"/>
          </w:tcPr>
          <w:p w14:paraId="5D0D7FCA" w14:textId="77777777" w:rsidR="00247B60" w:rsidRPr="002C1058" w:rsidRDefault="00247B60" w:rsidP="00247B60">
            <w:pPr>
              <w:jc w:val="both"/>
              <w:rPr>
                <w:rFonts w:ascii="Arial" w:hAnsi="Arial" w:cs="Arial"/>
                <w:b/>
              </w:rPr>
            </w:pPr>
          </w:p>
        </w:tc>
        <w:tc>
          <w:tcPr>
            <w:tcW w:w="1418" w:type="dxa"/>
            <w:shd w:val="clear" w:color="auto" w:fill="auto"/>
          </w:tcPr>
          <w:p w14:paraId="7F8B95AE" w14:textId="2BEA7815" w:rsidR="00247B60" w:rsidRPr="002C1058" w:rsidRDefault="00247B60" w:rsidP="00247B60">
            <w:pPr>
              <w:jc w:val="both"/>
              <w:rPr>
                <w:rFonts w:ascii="Arial" w:hAnsi="Arial" w:cs="Arial"/>
                <w:b/>
              </w:rPr>
            </w:pPr>
          </w:p>
        </w:tc>
        <w:tc>
          <w:tcPr>
            <w:tcW w:w="1559" w:type="dxa"/>
          </w:tcPr>
          <w:p w14:paraId="5DA07007" w14:textId="77777777" w:rsidR="00247B60" w:rsidRPr="002C1058" w:rsidRDefault="00247B60" w:rsidP="00247B60">
            <w:pPr>
              <w:jc w:val="both"/>
              <w:rPr>
                <w:rFonts w:ascii="Arial" w:hAnsi="Arial" w:cs="Arial"/>
                <w:b/>
              </w:rPr>
            </w:pPr>
          </w:p>
        </w:tc>
      </w:tr>
      <w:tr w:rsidR="00247B60" w:rsidRPr="002C1058" w14:paraId="48FC45E9" w14:textId="6EF692A2" w:rsidTr="00247B60">
        <w:trPr>
          <w:trHeight w:val="279"/>
        </w:trPr>
        <w:tc>
          <w:tcPr>
            <w:tcW w:w="3251" w:type="dxa"/>
            <w:shd w:val="clear" w:color="auto" w:fill="auto"/>
            <w:noWrap/>
            <w:vAlign w:val="bottom"/>
            <w:hideMark/>
          </w:tcPr>
          <w:p w14:paraId="232C6780" w14:textId="77777777" w:rsidR="00247B60" w:rsidRPr="002C1058" w:rsidRDefault="00247B60" w:rsidP="00247B60">
            <w:pPr>
              <w:jc w:val="both"/>
              <w:rPr>
                <w:rFonts w:ascii="Arial" w:hAnsi="Arial" w:cs="Arial"/>
              </w:rPr>
            </w:pPr>
            <w:r w:rsidRPr="002C1058">
              <w:rPr>
                <w:rFonts w:ascii="Arial" w:hAnsi="Arial" w:cs="Arial"/>
              </w:rPr>
              <w:t xml:space="preserve">EHPAD </w:t>
            </w:r>
          </w:p>
        </w:tc>
        <w:tc>
          <w:tcPr>
            <w:tcW w:w="1355" w:type="dxa"/>
            <w:shd w:val="clear" w:color="auto" w:fill="auto"/>
            <w:noWrap/>
            <w:vAlign w:val="bottom"/>
            <w:hideMark/>
          </w:tcPr>
          <w:p w14:paraId="798B51FE" w14:textId="77777777" w:rsidR="00247B60" w:rsidRPr="002C1058" w:rsidRDefault="00247B60" w:rsidP="00247B60">
            <w:pPr>
              <w:jc w:val="both"/>
              <w:rPr>
                <w:rFonts w:ascii="Arial" w:hAnsi="Arial" w:cs="Arial"/>
                <w:b/>
              </w:rPr>
            </w:pPr>
            <w:r w:rsidRPr="002C1058">
              <w:rPr>
                <w:rFonts w:ascii="Arial" w:hAnsi="Arial" w:cs="Arial"/>
                <w:b/>
              </w:rPr>
              <w:t> </w:t>
            </w:r>
          </w:p>
        </w:tc>
        <w:tc>
          <w:tcPr>
            <w:tcW w:w="1276" w:type="dxa"/>
          </w:tcPr>
          <w:p w14:paraId="29F15CA5" w14:textId="77777777" w:rsidR="00247B60" w:rsidRPr="002C1058" w:rsidRDefault="00247B60" w:rsidP="00247B60">
            <w:pPr>
              <w:jc w:val="both"/>
              <w:rPr>
                <w:rFonts w:ascii="Arial" w:hAnsi="Arial" w:cs="Arial"/>
                <w:b/>
              </w:rPr>
            </w:pPr>
          </w:p>
        </w:tc>
        <w:tc>
          <w:tcPr>
            <w:tcW w:w="1418" w:type="dxa"/>
            <w:shd w:val="clear" w:color="auto" w:fill="auto"/>
          </w:tcPr>
          <w:p w14:paraId="70D57BD3" w14:textId="69EC5121" w:rsidR="00247B60" w:rsidRPr="002C1058" w:rsidRDefault="00247B60" w:rsidP="00247B60">
            <w:pPr>
              <w:jc w:val="both"/>
              <w:rPr>
                <w:rFonts w:ascii="Arial" w:hAnsi="Arial" w:cs="Arial"/>
                <w:b/>
              </w:rPr>
            </w:pPr>
          </w:p>
        </w:tc>
        <w:tc>
          <w:tcPr>
            <w:tcW w:w="1559" w:type="dxa"/>
          </w:tcPr>
          <w:p w14:paraId="046445BE" w14:textId="77777777" w:rsidR="00247B60" w:rsidRPr="002C1058" w:rsidRDefault="00247B60" w:rsidP="00247B60">
            <w:pPr>
              <w:jc w:val="both"/>
              <w:rPr>
                <w:rFonts w:ascii="Arial" w:hAnsi="Arial" w:cs="Arial"/>
                <w:b/>
              </w:rPr>
            </w:pPr>
          </w:p>
        </w:tc>
      </w:tr>
      <w:tr w:rsidR="00247B60" w:rsidRPr="002C1058" w14:paraId="2F361E95" w14:textId="15D44B4A" w:rsidTr="00247B60">
        <w:trPr>
          <w:trHeight w:val="60"/>
        </w:trPr>
        <w:tc>
          <w:tcPr>
            <w:tcW w:w="3251" w:type="dxa"/>
            <w:shd w:val="clear" w:color="auto" w:fill="auto"/>
            <w:noWrap/>
            <w:vAlign w:val="bottom"/>
            <w:hideMark/>
          </w:tcPr>
          <w:p w14:paraId="1112EA04" w14:textId="77777777" w:rsidR="00247B60" w:rsidRPr="002C1058" w:rsidRDefault="00247B60" w:rsidP="00247B60">
            <w:pPr>
              <w:jc w:val="both"/>
              <w:rPr>
                <w:rFonts w:ascii="Arial" w:hAnsi="Arial" w:cs="Arial"/>
              </w:rPr>
            </w:pPr>
            <w:r w:rsidRPr="002C1058">
              <w:rPr>
                <w:rFonts w:ascii="Arial" w:hAnsi="Arial" w:cs="Arial"/>
              </w:rPr>
              <w:t>Autres</w:t>
            </w:r>
          </w:p>
        </w:tc>
        <w:tc>
          <w:tcPr>
            <w:tcW w:w="1355" w:type="dxa"/>
            <w:shd w:val="clear" w:color="auto" w:fill="auto"/>
            <w:noWrap/>
            <w:vAlign w:val="bottom"/>
            <w:hideMark/>
          </w:tcPr>
          <w:p w14:paraId="1DA86449" w14:textId="77777777" w:rsidR="00247B60" w:rsidRPr="002C1058" w:rsidRDefault="00247B60" w:rsidP="00247B60">
            <w:pPr>
              <w:jc w:val="both"/>
              <w:rPr>
                <w:rFonts w:ascii="Arial" w:hAnsi="Arial" w:cs="Arial"/>
                <w:b/>
              </w:rPr>
            </w:pPr>
            <w:r w:rsidRPr="002C1058">
              <w:rPr>
                <w:rFonts w:ascii="Arial" w:hAnsi="Arial" w:cs="Arial"/>
                <w:b/>
              </w:rPr>
              <w:t> </w:t>
            </w:r>
          </w:p>
        </w:tc>
        <w:tc>
          <w:tcPr>
            <w:tcW w:w="1276" w:type="dxa"/>
          </w:tcPr>
          <w:p w14:paraId="4CD46710" w14:textId="77777777" w:rsidR="00247B60" w:rsidRPr="002C1058" w:rsidRDefault="00247B60" w:rsidP="00247B60">
            <w:pPr>
              <w:jc w:val="both"/>
              <w:rPr>
                <w:rFonts w:ascii="Arial" w:hAnsi="Arial" w:cs="Arial"/>
                <w:b/>
              </w:rPr>
            </w:pPr>
          </w:p>
        </w:tc>
        <w:tc>
          <w:tcPr>
            <w:tcW w:w="1418" w:type="dxa"/>
            <w:shd w:val="clear" w:color="auto" w:fill="auto"/>
          </w:tcPr>
          <w:p w14:paraId="601C0D46" w14:textId="2B7BF0DF" w:rsidR="00247B60" w:rsidRPr="002C1058" w:rsidRDefault="00247B60" w:rsidP="00247B60">
            <w:pPr>
              <w:jc w:val="both"/>
              <w:rPr>
                <w:rFonts w:ascii="Arial" w:hAnsi="Arial" w:cs="Arial"/>
                <w:b/>
              </w:rPr>
            </w:pPr>
          </w:p>
        </w:tc>
        <w:tc>
          <w:tcPr>
            <w:tcW w:w="1559" w:type="dxa"/>
          </w:tcPr>
          <w:p w14:paraId="0C591161" w14:textId="77777777" w:rsidR="00247B60" w:rsidRPr="002C1058" w:rsidRDefault="00247B60" w:rsidP="00247B60">
            <w:pPr>
              <w:jc w:val="both"/>
              <w:rPr>
                <w:rFonts w:ascii="Arial" w:hAnsi="Arial" w:cs="Arial"/>
                <w:b/>
              </w:rPr>
            </w:pPr>
          </w:p>
        </w:tc>
      </w:tr>
    </w:tbl>
    <w:p w14:paraId="0E0448BF" w14:textId="77777777" w:rsidR="00325EA5" w:rsidRDefault="00325EA5">
      <w:pPr>
        <w:spacing w:before="0" w:after="160" w:line="259" w:lineRule="auto"/>
        <w:rPr>
          <w:rFonts w:ascii="Arial" w:hAnsi="Arial" w:cs="Arial"/>
          <w:i/>
        </w:rPr>
      </w:pPr>
      <w:r>
        <w:rPr>
          <w:rFonts w:ascii="Arial" w:hAnsi="Arial" w:cs="Arial"/>
          <w:i/>
        </w:rPr>
        <w:br w:type="page"/>
      </w:r>
    </w:p>
    <w:p w14:paraId="4F847301" w14:textId="789BD9ED" w:rsidR="0042700C" w:rsidRPr="002C1058" w:rsidRDefault="0042700C" w:rsidP="00751939">
      <w:pPr>
        <w:pStyle w:val="Paragraphedeliste"/>
        <w:jc w:val="both"/>
        <w:rPr>
          <w:rFonts w:ascii="Arial" w:hAnsi="Arial" w:cs="Arial"/>
          <w:i/>
        </w:rPr>
      </w:pPr>
      <w:r w:rsidRPr="002C1058">
        <w:rPr>
          <w:rFonts w:ascii="Arial" w:hAnsi="Arial" w:cs="Arial"/>
          <w:i/>
        </w:rPr>
        <w:t xml:space="preserve">Patientèle </w:t>
      </w:r>
      <w:r w:rsidRPr="002C1058">
        <w:rPr>
          <w:rFonts w:ascii="Arial" w:hAnsi="Arial" w:cs="Arial"/>
        </w:rPr>
        <w:t>(sur le total des patients vus sur l’année en CE et HDJ)</w:t>
      </w:r>
    </w:p>
    <w:tbl>
      <w:tblPr>
        <w:tblW w:w="885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4A0" w:firstRow="1" w:lastRow="0" w:firstColumn="1" w:lastColumn="0" w:noHBand="0" w:noVBand="1"/>
      </w:tblPr>
      <w:tblGrid>
        <w:gridCol w:w="3251"/>
        <w:gridCol w:w="1355"/>
        <w:gridCol w:w="1418"/>
        <w:gridCol w:w="1417"/>
        <w:gridCol w:w="1418"/>
      </w:tblGrid>
      <w:tr w:rsidR="00FA594A" w:rsidRPr="002C1058" w14:paraId="66870216" w14:textId="008EAE66" w:rsidTr="00FA594A">
        <w:trPr>
          <w:trHeight w:val="569"/>
        </w:trPr>
        <w:tc>
          <w:tcPr>
            <w:tcW w:w="3251" w:type="dxa"/>
            <w:vMerge w:val="restart"/>
            <w:shd w:val="clear" w:color="auto" w:fill="auto"/>
            <w:noWrap/>
            <w:vAlign w:val="center"/>
            <w:hideMark/>
          </w:tcPr>
          <w:p w14:paraId="273CD3F1" w14:textId="59125FE6" w:rsidR="00FA594A" w:rsidRPr="002C1058" w:rsidRDefault="00FA594A" w:rsidP="00751939">
            <w:pPr>
              <w:jc w:val="both"/>
              <w:rPr>
                <w:rFonts w:ascii="Arial" w:hAnsi="Arial" w:cs="Arial"/>
                <w:b/>
              </w:rPr>
            </w:pPr>
            <w:r w:rsidRPr="002C1058">
              <w:rPr>
                <w:rFonts w:ascii="Arial" w:hAnsi="Arial" w:cs="Arial"/>
                <w:b/>
              </w:rPr>
              <w:t>Patients</w:t>
            </w:r>
          </w:p>
        </w:tc>
        <w:tc>
          <w:tcPr>
            <w:tcW w:w="2773" w:type="dxa"/>
            <w:gridSpan w:val="2"/>
            <w:shd w:val="clear" w:color="auto" w:fill="auto"/>
            <w:vAlign w:val="center"/>
          </w:tcPr>
          <w:p w14:paraId="7CC25848" w14:textId="2D36EB98" w:rsidR="00FA594A" w:rsidRPr="002C1058" w:rsidRDefault="00FA594A" w:rsidP="00AD7849">
            <w:pPr>
              <w:jc w:val="center"/>
              <w:rPr>
                <w:rFonts w:ascii="Arial" w:hAnsi="Arial" w:cs="Arial"/>
                <w:b/>
              </w:rPr>
            </w:pPr>
            <w:r w:rsidRPr="002C1058">
              <w:rPr>
                <w:rFonts w:ascii="Arial" w:hAnsi="Arial" w:cs="Arial"/>
                <w:b/>
              </w:rPr>
              <w:t>2021</w:t>
            </w:r>
          </w:p>
        </w:tc>
        <w:tc>
          <w:tcPr>
            <w:tcW w:w="2835" w:type="dxa"/>
            <w:gridSpan w:val="2"/>
            <w:vAlign w:val="center"/>
          </w:tcPr>
          <w:p w14:paraId="7CC52C02" w14:textId="4AC621E6" w:rsidR="00FA594A" w:rsidRPr="002C1058" w:rsidRDefault="00FA594A" w:rsidP="00AD7849">
            <w:pPr>
              <w:jc w:val="center"/>
              <w:rPr>
                <w:rFonts w:ascii="Arial" w:hAnsi="Arial" w:cs="Arial"/>
                <w:b/>
              </w:rPr>
            </w:pPr>
            <w:r w:rsidRPr="002C1058">
              <w:rPr>
                <w:rFonts w:ascii="Arial" w:hAnsi="Arial" w:cs="Arial"/>
                <w:b/>
              </w:rPr>
              <w:t>2022</w:t>
            </w:r>
          </w:p>
        </w:tc>
      </w:tr>
      <w:tr w:rsidR="00FA594A" w:rsidRPr="002C1058" w14:paraId="6ACA6B23" w14:textId="33364855" w:rsidTr="00FA594A">
        <w:trPr>
          <w:trHeight w:val="279"/>
        </w:trPr>
        <w:tc>
          <w:tcPr>
            <w:tcW w:w="3251" w:type="dxa"/>
            <w:vMerge/>
            <w:shd w:val="clear" w:color="auto" w:fill="auto"/>
            <w:noWrap/>
            <w:vAlign w:val="bottom"/>
          </w:tcPr>
          <w:p w14:paraId="29E472C2" w14:textId="77777777" w:rsidR="00FA594A" w:rsidRPr="002C1058" w:rsidRDefault="00FA594A" w:rsidP="00FA594A">
            <w:pPr>
              <w:jc w:val="both"/>
              <w:rPr>
                <w:rFonts w:ascii="Arial" w:hAnsi="Arial" w:cs="Arial"/>
              </w:rPr>
            </w:pPr>
          </w:p>
        </w:tc>
        <w:tc>
          <w:tcPr>
            <w:tcW w:w="1355" w:type="dxa"/>
            <w:shd w:val="clear" w:color="auto" w:fill="auto"/>
            <w:noWrap/>
            <w:vAlign w:val="center"/>
          </w:tcPr>
          <w:p w14:paraId="3C134CF3" w14:textId="608C4879" w:rsidR="00FA594A" w:rsidRPr="002C1058" w:rsidRDefault="00FA594A" w:rsidP="00FA594A">
            <w:pPr>
              <w:jc w:val="center"/>
              <w:rPr>
                <w:rFonts w:ascii="Arial" w:hAnsi="Arial" w:cs="Arial"/>
                <w:b/>
              </w:rPr>
            </w:pPr>
            <w:r>
              <w:rPr>
                <w:rFonts w:ascii="Arial" w:hAnsi="Arial" w:cs="Arial"/>
                <w:b/>
              </w:rPr>
              <w:t>CMRR</w:t>
            </w:r>
          </w:p>
        </w:tc>
        <w:tc>
          <w:tcPr>
            <w:tcW w:w="1418" w:type="dxa"/>
            <w:vAlign w:val="center"/>
          </w:tcPr>
          <w:p w14:paraId="10478C3F" w14:textId="00C52B98" w:rsidR="00FA594A" w:rsidRPr="002C1058" w:rsidRDefault="00FA594A" w:rsidP="00FA594A">
            <w:pPr>
              <w:jc w:val="center"/>
              <w:rPr>
                <w:rFonts w:ascii="Arial" w:hAnsi="Arial" w:cs="Arial"/>
                <w:b/>
              </w:rPr>
            </w:pPr>
            <w:r>
              <w:rPr>
                <w:rFonts w:ascii="Arial" w:hAnsi="Arial" w:cs="Arial"/>
                <w:b/>
              </w:rPr>
              <w:t>CMT</w:t>
            </w:r>
          </w:p>
        </w:tc>
        <w:tc>
          <w:tcPr>
            <w:tcW w:w="1417" w:type="dxa"/>
            <w:shd w:val="clear" w:color="auto" w:fill="auto"/>
            <w:vAlign w:val="center"/>
          </w:tcPr>
          <w:p w14:paraId="4B7BE343" w14:textId="27260D55" w:rsidR="00FA594A" w:rsidRPr="002C1058" w:rsidRDefault="00FA594A" w:rsidP="00FA594A">
            <w:pPr>
              <w:jc w:val="center"/>
              <w:rPr>
                <w:rFonts w:ascii="Arial" w:hAnsi="Arial" w:cs="Arial"/>
                <w:b/>
              </w:rPr>
            </w:pPr>
            <w:r>
              <w:rPr>
                <w:rFonts w:ascii="Arial" w:hAnsi="Arial" w:cs="Arial"/>
                <w:b/>
              </w:rPr>
              <w:t>CMRR</w:t>
            </w:r>
          </w:p>
        </w:tc>
        <w:tc>
          <w:tcPr>
            <w:tcW w:w="1418" w:type="dxa"/>
            <w:vAlign w:val="center"/>
          </w:tcPr>
          <w:p w14:paraId="4481B0C8" w14:textId="79DA48AC" w:rsidR="00FA594A" w:rsidRPr="002C1058" w:rsidRDefault="00FA594A" w:rsidP="00FA594A">
            <w:pPr>
              <w:jc w:val="center"/>
              <w:rPr>
                <w:rFonts w:ascii="Arial" w:hAnsi="Arial" w:cs="Arial"/>
                <w:b/>
              </w:rPr>
            </w:pPr>
            <w:r>
              <w:rPr>
                <w:rFonts w:ascii="Arial" w:hAnsi="Arial" w:cs="Arial"/>
                <w:b/>
              </w:rPr>
              <w:t>CMT</w:t>
            </w:r>
          </w:p>
        </w:tc>
      </w:tr>
      <w:tr w:rsidR="00FA594A" w:rsidRPr="002C1058" w14:paraId="19CE659A" w14:textId="3E67C292" w:rsidTr="00FA594A">
        <w:trPr>
          <w:trHeight w:val="279"/>
        </w:trPr>
        <w:tc>
          <w:tcPr>
            <w:tcW w:w="3251" w:type="dxa"/>
            <w:shd w:val="clear" w:color="auto" w:fill="auto"/>
            <w:noWrap/>
            <w:vAlign w:val="bottom"/>
            <w:hideMark/>
          </w:tcPr>
          <w:p w14:paraId="6467E0E1" w14:textId="20A0B3FE" w:rsidR="00FA594A" w:rsidRPr="002C1058" w:rsidRDefault="00FA594A" w:rsidP="00FA594A">
            <w:pPr>
              <w:jc w:val="both"/>
              <w:rPr>
                <w:rFonts w:ascii="Arial" w:hAnsi="Arial" w:cs="Arial"/>
              </w:rPr>
            </w:pPr>
            <w:r w:rsidRPr="002C1058">
              <w:rPr>
                <w:rFonts w:ascii="Arial" w:hAnsi="Arial" w:cs="Arial"/>
              </w:rPr>
              <w:t xml:space="preserve">Répartition par âge (moins de 65 ans et 65 ans et plus) </w:t>
            </w:r>
          </w:p>
        </w:tc>
        <w:tc>
          <w:tcPr>
            <w:tcW w:w="1355" w:type="dxa"/>
            <w:shd w:val="clear" w:color="auto" w:fill="auto"/>
            <w:noWrap/>
            <w:vAlign w:val="bottom"/>
            <w:hideMark/>
          </w:tcPr>
          <w:p w14:paraId="002AFE3F" w14:textId="77777777" w:rsidR="00FA594A" w:rsidRPr="002C1058" w:rsidRDefault="00FA594A" w:rsidP="00FA594A">
            <w:pPr>
              <w:jc w:val="both"/>
              <w:rPr>
                <w:rFonts w:ascii="Arial" w:hAnsi="Arial" w:cs="Arial"/>
                <w:b/>
              </w:rPr>
            </w:pPr>
            <w:r w:rsidRPr="002C1058">
              <w:rPr>
                <w:rFonts w:ascii="Arial" w:hAnsi="Arial" w:cs="Arial"/>
                <w:b/>
              </w:rPr>
              <w:t> </w:t>
            </w:r>
          </w:p>
        </w:tc>
        <w:tc>
          <w:tcPr>
            <w:tcW w:w="1418" w:type="dxa"/>
          </w:tcPr>
          <w:p w14:paraId="4B45D31A" w14:textId="77777777" w:rsidR="00FA594A" w:rsidRPr="002C1058" w:rsidRDefault="00FA594A" w:rsidP="00FA594A">
            <w:pPr>
              <w:jc w:val="both"/>
              <w:rPr>
                <w:rFonts w:ascii="Arial" w:hAnsi="Arial" w:cs="Arial"/>
                <w:b/>
              </w:rPr>
            </w:pPr>
          </w:p>
        </w:tc>
        <w:tc>
          <w:tcPr>
            <w:tcW w:w="1417" w:type="dxa"/>
            <w:shd w:val="clear" w:color="auto" w:fill="auto"/>
          </w:tcPr>
          <w:p w14:paraId="0C685696" w14:textId="23DC08AE" w:rsidR="00FA594A" w:rsidRPr="002C1058" w:rsidRDefault="00FA594A" w:rsidP="00FA594A">
            <w:pPr>
              <w:jc w:val="both"/>
              <w:rPr>
                <w:rFonts w:ascii="Arial" w:hAnsi="Arial" w:cs="Arial"/>
                <w:b/>
              </w:rPr>
            </w:pPr>
          </w:p>
        </w:tc>
        <w:tc>
          <w:tcPr>
            <w:tcW w:w="1418" w:type="dxa"/>
          </w:tcPr>
          <w:p w14:paraId="2DA033AE" w14:textId="77777777" w:rsidR="00FA594A" w:rsidRPr="002C1058" w:rsidRDefault="00FA594A" w:rsidP="00FA594A">
            <w:pPr>
              <w:jc w:val="both"/>
              <w:rPr>
                <w:rFonts w:ascii="Arial" w:hAnsi="Arial" w:cs="Arial"/>
                <w:b/>
              </w:rPr>
            </w:pPr>
          </w:p>
        </w:tc>
      </w:tr>
      <w:tr w:rsidR="00FA594A" w:rsidRPr="002C1058" w14:paraId="7D7F23E7" w14:textId="75EB6F7A" w:rsidTr="00FA594A">
        <w:trPr>
          <w:trHeight w:val="279"/>
        </w:trPr>
        <w:tc>
          <w:tcPr>
            <w:tcW w:w="3251" w:type="dxa"/>
            <w:shd w:val="clear" w:color="auto" w:fill="auto"/>
            <w:noWrap/>
            <w:vAlign w:val="bottom"/>
            <w:hideMark/>
          </w:tcPr>
          <w:p w14:paraId="1E1C9423" w14:textId="4D46656C" w:rsidR="00FA594A" w:rsidRPr="002C1058" w:rsidRDefault="00FA594A" w:rsidP="00FA594A">
            <w:pPr>
              <w:jc w:val="both"/>
              <w:rPr>
                <w:rFonts w:ascii="Arial" w:hAnsi="Arial" w:cs="Arial"/>
              </w:rPr>
            </w:pPr>
            <w:proofErr w:type="spellStart"/>
            <w:r w:rsidRPr="002C1058">
              <w:rPr>
                <w:rFonts w:ascii="Arial" w:hAnsi="Arial" w:cs="Arial"/>
              </w:rPr>
              <w:t>Sex</w:t>
            </w:r>
            <w:proofErr w:type="spellEnd"/>
            <w:r w:rsidRPr="002C1058">
              <w:rPr>
                <w:rFonts w:ascii="Arial" w:hAnsi="Arial" w:cs="Arial"/>
              </w:rPr>
              <w:t xml:space="preserve"> ratio</w:t>
            </w:r>
          </w:p>
        </w:tc>
        <w:tc>
          <w:tcPr>
            <w:tcW w:w="1355" w:type="dxa"/>
            <w:shd w:val="clear" w:color="auto" w:fill="auto"/>
            <w:noWrap/>
            <w:vAlign w:val="bottom"/>
            <w:hideMark/>
          </w:tcPr>
          <w:p w14:paraId="496BCD15" w14:textId="77777777" w:rsidR="00FA594A" w:rsidRPr="002C1058" w:rsidRDefault="00FA594A" w:rsidP="00FA594A">
            <w:pPr>
              <w:jc w:val="both"/>
              <w:rPr>
                <w:rFonts w:ascii="Arial" w:hAnsi="Arial" w:cs="Arial"/>
                <w:b/>
              </w:rPr>
            </w:pPr>
            <w:r w:rsidRPr="002C1058">
              <w:rPr>
                <w:rFonts w:ascii="Arial" w:hAnsi="Arial" w:cs="Arial"/>
                <w:b/>
              </w:rPr>
              <w:t> </w:t>
            </w:r>
          </w:p>
        </w:tc>
        <w:tc>
          <w:tcPr>
            <w:tcW w:w="1418" w:type="dxa"/>
          </w:tcPr>
          <w:p w14:paraId="007FABEE" w14:textId="77777777" w:rsidR="00FA594A" w:rsidRPr="002C1058" w:rsidRDefault="00FA594A" w:rsidP="00FA594A">
            <w:pPr>
              <w:jc w:val="both"/>
              <w:rPr>
                <w:rFonts w:ascii="Arial" w:hAnsi="Arial" w:cs="Arial"/>
                <w:b/>
              </w:rPr>
            </w:pPr>
          </w:p>
        </w:tc>
        <w:tc>
          <w:tcPr>
            <w:tcW w:w="1417" w:type="dxa"/>
            <w:shd w:val="clear" w:color="auto" w:fill="auto"/>
          </w:tcPr>
          <w:p w14:paraId="47A76FF7" w14:textId="50C068C2" w:rsidR="00FA594A" w:rsidRPr="002C1058" w:rsidRDefault="00FA594A" w:rsidP="00FA594A">
            <w:pPr>
              <w:jc w:val="both"/>
              <w:rPr>
                <w:rFonts w:ascii="Arial" w:hAnsi="Arial" w:cs="Arial"/>
                <w:b/>
              </w:rPr>
            </w:pPr>
          </w:p>
        </w:tc>
        <w:tc>
          <w:tcPr>
            <w:tcW w:w="1418" w:type="dxa"/>
          </w:tcPr>
          <w:p w14:paraId="64209048" w14:textId="77777777" w:rsidR="00FA594A" w:rsidRPr="002C1058" w:rsidRDefault="00FA594A" w:rsidP="00FA594A">
            <w:pPr>
              <w:jc w:val="both"/>
              <w:rPr>
                <w:rFonts w:ascii="Arial" w:hAnsi="Arial" w:cs="Arial"/>
                <w:b/>
              </w:rPr>
            </w:pPr>
          </w:p>
        </w:tc>
      </w:tr>
      <w:tr w:rsidR="00FA594A" w:rsidRPr="002C1058" w14:paraId="5B0DF06C" w14:textId="504C08D3" w:rsidTr="00FA594A">
        <w:trPr>
          <w:trHeight w:val="279"/>
        </w:trPr>
        <w:tc>
          <w:tcPr>
            <w:tcW w:w="3251" w:type="dxa"/>
            <w:shd w:val="clear" w:color="auto" w:fill="auto"/>
            <w:noWrap/>
            <w:vAlign w:val="bottom"/>
            <w:hideMark/>
          </w:tcPr>
          <w:p w14:paraId="11915892" w14:textId="77A6F7DB" w:rsidR="00FA594A" w:rsidRPr="002C1058" w:rsidRDefault="00FA594A" w:rsidP="00FA594A">
            <w:pPr>
              <w:jc w:val="both"/>
              <w:rPr>
                <w:rFonts w:ascii="Arial" w:hAnsi="Arial" w:cs="Arial"/>
              </w:rPr>
            </w:pPr>
            <w:r w:rsidRPr="002C1058">
              <w:rPr>
                <w:rFonts w:ascii="Arial" w:hAnsi="Arial" w:cs="Arial"/>
              </w:rPr>
              <w:t>Répartition par diagnostic</w:t>
            </w:r>
          </w:p>
        </w:tc>
        <w:tc>
          <w:tcPr>
            <w:tcW w:w="1355" w:type="dxa"/>
            <w:shd w:val="clear" w:color="auto" w:fill="auto"/>
            <w:noWrap/>
            <w:vAlign w:val="bottom"/>
            <w:hideMark/>
          </w:tcPr>
          <w:p w14:paraId="0FFF9210" w14:textId="77777777" w:rsidR="00FA594A" w:rsidRPr="002C1058" w:rsidRDefault="00FA594A" w:rsidP="00FA594A">
            <w:pPr>
              <w:jc w:val="both"/>
              <w:rPr>
                <w:rFonts w:ascii="Arial" w:hAnsi="Arial" w:cs="Arial"/>
                <w:b/>
              </w:rPr>
            </w:pPr>
            <w:r w:rsidRPr="002C1058">
              <w:rPr>
                <w:rFonts w:ascii="Arial" w:hAnsi="Arial" w:cs="Arial"/>
                <w:b/>
              </w:rPr>
              <w:t> </w:t>
            </w:r>
          </w:p>
        </w:tc>
        <w:tc>
          <w:tcPr>
            <w:tcW w:w="1418" w:type="dxa"/>
          </w:tcPr>
          <w:p w14:paraId="60D999B7" w14:textId="77777777" w:rsidR="00FA594A" w:rsidRPr="002C1058" w:rsidRDefault="00FA594A" w:rsidP="00FA594A">
            <w:pPr>
              <w:jc w:val="both"/>
              <w:rPr>
                <w:rFonts w:ascii="Arial" w:hAnsi="Arial" w:cs="Arial"/>
                <w:b/>
              </w:rPr>
            </w:pPr>
          </w:p>
        </w:tc>
        <w:tc>
          <w:tcPr>
            <w:tcW w:w="1417" w:type="dxa"/>
            <w:shd w:val="clear" w:color="auto" w:fill="auto"/>
          </w:tcPr>
          <w:p w14:paraId="5A932C0E" w14:textId="3CF36795" w:rsidR="00FA594A" w:rsidRPr="002C1058" w:rsidRDefault="00FA594A" w:rsidP="00FA594A">
            <w:pPr>
              <w:jc w:val="both"/>
              <w:rPr>
                <w:rFonts w:ascii="Arial" w:hAnsi="Arial" w:cs="Arial"/>
                <w:b/>
              </w:rPr>
            </w:pPr>
          </w:p>
        </w:tc>
        <w:tc>
          <w:tcPr>
            <w:tcW w:w="1418" w:type="dxa"/>
          </w:tcPr>
          <w:p w14:paraId="0FFB6B5C" w14:textId="77777777" w:rsidR="00FA594A" w:rsidRPr="002C1058" w:rsidRDefault="00FA594A" w:rsidP="00FA594A">
            <w:pPr>
              <w:jc w:val="both"/>
              <w:rPr>
                <w:rFonts w:ascii="Arial" w:hAnsi="Arial" w:cs="Arial"/>
                <w:b/>
              </w:rPr>
            </w:pPr>
          </w:p>
        </w:tc>
      </w:tr>
      <w:tr w:rsidR="00FA594A" w:rsidRPr="002C1058" w14:paraId="22868C91" w14:textId="3B5260B2" w:rsidTr="00FA594A">
        <w:trPr>
          <w:trHeight w:val="60"/>
        </w:trPr>
        <w:tc>
          <w:tcPr>
            <w:tcW w:w="3251" w:type="dxa"/>
            <w:shd w:val="clear" w:color="auto" w:fill="auto"/>
            <w:noWrap/>
            <w:vAlign w:val="bottom"/>
            <w:hideMark/>
          </w:tcPr>
          <w:p w14:paraId="40CD492F" w14:textId="3611CE4E" w:rsidR="00FA594A" w:rsidRPr="002C1058" w:rsidRDefault="00FA594A" w:rsidP="00FA594A">
            <w:pPr>
              <w:jc w:val="both"/>
              <w:rPr>
                <w:rFonts w:ascii="Arial" w:hAnsi="Arial" w:cs="Arial"/>
              </w:rPr>
            </w:pPr>
            <w:r w:rsidRPr="002C1058">
              <w:rPr>
                <w:rFonts w:ascii="Arial" w:hAnsi="Arial" w:cs="Arial"/>
              </w:rPr>
              <w:t>Répartition des MMS (30, 25 à 29, 20 à 24, 15 à 19, moins de 15, MMS impossible ou non fait)</w:t>
            </w:r>
          </w:p>
        </w:tc>
        <w:tc>
          <w:tcPr>
            <w:tcW w:w="1355" w:type="dxa"/>
            <w:shd w:val="clear" w:color="auto" w:fill="auto"/>
            <w:noWrap/>
            <w:vAlign w:val="bottom"/>
            <w:hideMark/>
          </w:tcPr>
          <w:p w14:paraId="1E7D63C6" w14:textId="77777777" w:rsidR="00FA594A" w:rsidRPr="002C1058" w:rsidRDefault="00FA594A" w:rsidP="00FA594A">
            <w:pPr>
              <w:jc w:val="both"/>
              <w:rPr>
                <w:rFonts w:ascii="Arial" w:hAnsi="Arial" w:cs="Arial"/>
                <w:b/>
              </w:rPr>
            </w:pPr>
            <w:r w:rsidRPr="002C1058">
              <w:rPr>
                <w:rFonts w:ascii="Arial" w:hAnsi="Arial" w:cs="Arial"/>
                <w:b/>
              </w:rPr>
              <w:t> </w:t>
            </w:r>
          </w:p>
        </w:tc>
        <w:tc>
          <w:tcPr>
            <w:tcW w:w="1418" w:type="dxa"/>
          </w:tcPr>
          <w:p w14:paraId="501CAEB6" w14:textId="77777777" w:rsidR="00FA594A" w:rsidRPr="002C1058" w:rsidRDefault="00FA594A" w:rsidP="00FA594A">
            <w:pPr>
              <w:jc w:val="both"/>
              <w:rPr>
                <w:rFonts w:ascii="Arial" w:hAnsi="Arial" w:cs="Arial"/>
                <w:b/>
              </w:rPr>
            </w:pPr>
          </w:p>
        </w:tc>
        <w:tc>
          <w:tcPr>
            <w:tcW w:w="1417" w:type="dxa"/>
            <w:shd w:val="clear" w:color="auto" w:fill="auto"/>
          </w:tcPr>
          <w:p w14:paraId="4B695249" w14:textId="16EAFDF0" w:rsidR="00FA594A" w:rsidRPr="002C1058" w:rsidRDefault="00FA594A" w:rsidP="00FA594A">
            <w:pPr>
              <w:jc w:val="both"/>
              <w:rPr>
                <w:rFonts w:ascii="Arial" w:hAnsi="Arial" w:cs="Arial"/>
                <w:b/>
              </w:rPr>
            </w:pPr>
          </w:p>
        </w:tc>
        <w:tc>
          <w:tcPr>
            <w:tcW w:w="1418" w:type="dxa"/>
          </w:tcPr>
          <w:p w14:paraId="62544FF3" w14:textId="77777777" w:rsidR="00FA594A" w:rsidRPr="002C1058" w:rsidRDefault="00FA594A" w:rsidP="00FA594A">
            <w:pPr>
              <w:jc w:val="both"/>
              <w:rPr>
                <w:rFonts w:ascii="Arial" w:hAnsi="Arial" w:cs="Arial"/>
                <w:b/>
              </w:rPr>
            </w:pPr>
          </w:p>
        </w:tc>
      </w:tr>
    </w:tbl>
    <w:p w14:paraId="2A434385" w14:textId="39B6F8FE" w:rsidR="0098697C" w:rsidRDefault="0098697C" w:rsidP="00AD7849">
      <w:pPr>
        <w:rPr>
          <w:rFonts w:ascii="Arial" w:hAnsi="Arial" w:cs="Arial"/>
        </w:rPr>
      </w:pPr>
    </w:p>
    <w:p w14:paraId="3B7B003D" w14:textId="77777777" w:rsidR="0098697C" w:rsidRDefault="0098697C">
      <w:pPr>
        <w:spacing w:before="0" w:after="160" w:line="259" w:lineRule="auto"/>
        <w:rPr>
          <w:rFonts w:ascii="Arial" w:hAnsi="Arial" w:cs="Arial"/>
        </w:rPr>
      </w:pPr>
      <w:r>
        <w:rPr>
          <w:rFonts w:ascii="Arial" w:hAnsi="Arial" w:cs="Arial"/>
        </w:rPr>
        <w:br w:type="page"/>
      </w:r>
    </w:p>
    <w:p w14:paraId="63D1B405" w14:textId="77777777" w:rsidR="005D062B" w:rsidRPr="002C1058" w:rsidRDefault="005D062B" w:rsidP="005D062B">
      <w:pPr>
        <w:pStyle w:val="Titre1"/>
        <w:jc w:val="both"/>
        <w:rPr>
          <w:rFonts w:ascii="Arial" w:hAnsi="Arial" w:cs="Arial"/>
        </w:rPr>
      </w:pPr>
      <w:r w:rsidRPr="002C1058">
        <w:rPr>
          <w:rFonts w:ascii="Arial" w:hAnsi="Arial" w:cs="Arial"/>
        </w:rPr>
        <w:t>Moyens</w:t>
      </w:r>
    </w:p>
    <w:p w14:paraId="736D8FA5" w14:textId="6C8CAAA4" w:rsidR="005D062B" w:rsidRPr="002C1058" w:rsidRDefault="005D062B" w:rsidP="005D062B">
      <w:pPr>
        <w:pStyle w:val="Titre2"/>
        <w:jc w:val="both"/>
        <w:rPr>
          <w:rFonts w:ascii="Arial" w:hAnsi="Arial" w:cs="Arial"/>
        </w:rPr>
      </w:pPr>
      <w:r w:rsidRPr="002C1058">
        <w:rPr>
          <w:rFonts w:ascii="Arial" w:hAnsi="Arial" w:cs="Arial"/>
        </w:rPr>
        <w:t>Equipe</w:t>
      </w:r>
      <w:r>
        <w:rPr>
          <w:rFonts w:ascii="Arial" w:hAnsi="Arial" w:cs="Arial"/>
        </w:rPr>
        <w:t>s</w:t>
      </w:r>
      <w:r w:rsidRPr="002C1058">
        <w:rPr>
          <w:rFonts w:ascii="Arial" w:hAnsi="Arial" w:cs="Arial"/>
        </w:rPr>
        <w:t xml:space="preserve"> pluridisciplinaire</w:t>
      </w:r>
      <w:r>
        <w:rPr>
          <w:rFonts w:ascii="Arial" w:hAnsi="Arial" w:cs="Arial"/>
        </w:rPr>
        <w:t>s</w:t>
      </w:r>
    </w:p>
    <w:p w14:paraId="4606B5AC" w14:textId="77777777" w:rsidR="005D062B" w:rsidRPr="002C1058" w:rsidRDefault="005D062B" w:rsidP="005D062B">
      <w:pPr>
        <w:pStyle w:val="Titre3"/>
        <w:jc w:val="both"/>
        <w:rPr>
          <w:rFonts w:ascii="Arial" w:hAnsi="Arial" w:cs="Arial"/>
        </w:rPr>
      </w:pPr>
      <w:r w:rsidRPr="002C1058">
        <w:rPr>
          <w:rFonts w:ascii="Arial" w:hAnsi="Arial" w:cs="Arial"/>
        </w:rPr>
        <w:t xml:space="preserve">pOUR LE cmrr </w:t>
      </w:r>
    </w:p>
    <w:p w14:paraId="2C483007" w14:textId="77777777" w:rsidR="005D062B" w:rsidRPr="002C1058" w:rsidRDefault="005D062B" w:rsidP="005D062B">
      <w:pPr>
        <w:autoSpaceDE w:val="0"/>
        <w:autoSpaceDN w:val="0"/>
        <w:adjustRightInd w:val="0"/>
        <w:spacing w:after="0" w:line="240" w:lineRule="auto"/>
        <w:jc w:val="both"/>
        <w:rPr>
          <w:rFonts w:ascii="Arial" w:hAnsi="Arial" w:cs="Arial"/>
          <w:b/>
          <w:bCs/>
          <w:i/>
        </w:rPr>
      </w:pPr>
      <w:r w:rsidRPr="002C1058">
        <w:rPr>
          <w:rFonts w:ascii="Arial" w:hAnsi="Arial" w:cs="Arial"/>
          <w:b/>
          <w:bCs/>
          <w:i/>
        </w:rPr>
        <w:t>« Le CMRR est composé d’une équipe pluridisciplinaire dédiée au centre et comprenant à minima :</w:t>
      </w:r>
    </w:p>
    <w:p w14:paraId="68673A95" w14:textId="77777777" w:rsidR="005D062B" w:rsidRPr="002C1058" w:rsidRDefault="005D062B" w:rsidP="005D062B">
      <w:pPr>
        <w:pStyle w:val="Paragraphedeliste"/>
        <w:numPr>
          <w:ilvl w:val="0"/>
          <w:numId w:val="4"/>
        </w:numPr>
        <w:autoSpaceDE w:val="0"/>
        <w:autoSpaceDN w:val="0"/>
        <w:adjustRightInd w:val="0"/>
        <w:spacing w:before="0" w:after="0" w:line="240" w:lineRule="auto"/>
        <w:jc w:val="both"/>
        <w:rPr>
          <w:rFonts w:ascii="Arial" w:hAnsi="Arial" w:cs="Arial"/>
          <w:b/>
          <w:bCs/>
          <w:i/>
        </w:rPr>
      </w:pPr>
      <w:r w:rsidRPr="002C1058">
        <w:rPr>
          <w:rFonts w:ascii="Arial" w:hAnsi="Arial" w:cs="Arial"/>
          <w:b/>
          <w:bCs/>
          <w:i/>
        </w:rPr>
        <w:t xml:space="preserve">Un équivalent temps plein (ETP) médical : </w:t>
      </w:r>
    </w:p>
    <w:p w14:paraId="5B3F4F41" w14:textId="77777777" w:rsidR="005D062B" w:rsidRPr="002C1058" w:rsidRDefault="005D062B" w:rsidP="005D062B">
      <w:pPr>
        <w:pStyle w:val="Paragraphedeliste"/>
        <w:numPr>
          <w:ilvl w:val="1"/>
          <w:numId w:val="4"/>
        </w:numPr>
        <w:autoSpaceDE w:val="0"/>
        <w:autoSpaceDN w:val="0"/>
        <w:adjustRightInd w:val="0"/>
        <w:spacing w:before="0" w:after="0" w:line="240" w:lineRule="auto"/>
        <w:jc w:val="both"/>
        <w:rPr>
          <w:rFonts w:ascii="Arial" w:hAnsi="Arial" w:cs="Arial"/>
          <w:b/>
          <w:bCs/>
          <w:i/>
        </w:rPr>
      </w:pPr>
      <w:r w:rsidRPr="002C1058">
        <w:rPr>
          <w:rFonts w:ascii="Arial" w:hAnsi="Arial" w:cs="Arial"/>
          <w:b/>
          <w:bCs/>
          <w:i/>
        </w:rPr>
        <w:t xml:space="preserve">Avec des compétences médicales en neurologie, gériatrie, psychiatrie (de préférence psychiatrie de la personne âgée), </w:t>
      </w:r>
    </w:p>
    <w:p w14:paraId="26D04463" w14:textId="77777777" w:rsidR="005D062B" w:rsidRPr="002C1058" w:rsidRDefault="005D062B" w:rsidP="005D062B">
      <w:pPr>
        <w:pStyle w:val="Paragraphedeliste"/>
        <w:numPr>
          <w:ilvl w:val="1"/>
          <w:numId w:val="4"/>
        </w:numPr>
        <w:autoSpaceDE w:val="0"/>
        <w:autoSpaceDN w:val="0"/>
        <w:adjustRightInd w:val="0"/>
        <w:spacing w:before="0" w:after="0" w:line="240" w:lineRule="auto"/>
        <w:jc w:val="both"/>
        <w:rPr>
          <w:rFonts w:ascii="Arial" w:hAnsi="Arial" w:cs="Arial"/>
          <w:b/>
          <w:bCs/>
          <w:i/>
        </w:rPr>
      </w:pPr>
      <w:r w:rsidRPr="002C1058">
        <w:rPr>
          <w:rFonts w:ascii="Arial" w:hAnsi="Arial" w:cs="Arial"/>
          <w:b/>
          <w:bCs/>
          <w:i/>
        </w:rPr>
        <w:t>Au moins deux des trois disciplines doivent être représentées au sein des personnels médicaux affectés au CMRR, </w:t>
      </w:r>
    </w:p>
    <w:p w14:paraId="1EDC404A" w14:textId="77777777" w:rsidR="005D062B" w:rsidRPr="002C1058" w:rsidRDefault="005D062B" w:rsidP="005D062B">
      <w:pPr>
        <w:pStyle w:val="Paragraphedeliste"/>
        <w:numPr>
          <w:ilvl w:val="1"/>
          <w:numId w:val="4"/>
        </w:numPr>
        <w:autoSpaceDE w:val="0"/>
        <w:autoSpaceDN w:val="0"/>
        <w:adjustRightInd w:val="0"/>
        <w:spacing w:before="0" w:after="0" w:line="240" w:lineRule="auto"/>
        <w:jc w:val="both"/>
        <w:rPr>
          <w:rFonts w:ascii="Arial" w:hAnsi="Arial" w:cs="Arial"/>
          <w:b/>
          <w:bCs/>
          <w:i/>
        </w:rPr>
      </w:pPr>
      <w:r w:rsidRPr="002C1058">
        <w:rPr>
          <w:rFonts w:ascii="Arial" w:hAnsi="Arial" w:cs="Arial"/>
          <w:b/>
          <w:bCs/>
          <w:i/>
        </w:rPr>
        <w:t>Pour les compétences non représentées, un accès formalisé est organisé (convention).</w:t>
      </w:r>
    </w:p>
    <w:p w14:paraId="029B24D0" w14:textId="77777777" w:rsidR="005D062B" w:rsidRPr="002C1058" w:rsidRDefault="005D062B" w:rsidP="005D062B">
      <w:pPr>
        <w:pStyle w:val="Paragraphedeliste"/>
        <w:numPr>
          <w:ilvl w:val="0"/>
          <w:numId w:val="4"/>
        </w:numPr>
        <w:autoSpaceDE w:val="0"/>
        <w:autoSpaceDN w:val="0"/>
        <w:adjustRightInd w:val="0"/>
        <w:spacing w:before="0" w:after="0" w:line="240" w:lineRule="auto"/>
        <w:jc w:val="both"/>
        <w:rPr>
          <w:rFonts w:ascii="Arial" w:hAnsi="Arial" w:cs="Arial"/>
          <w:b/>
          <w:bCs/>
          <w:i/>
        </w:rPr>
      </w:pPr>
      <w:r w:rsidRPr="002C1058">
        <w:rPr>
          <w:rFonts w:ascii="Arial" w:hAnsi="Arial" w:cs="Arial"/>
          <w:b/>
          <w:bCs/>
          <w:i/>
        </w:rPr>
        <w:t xml:space="preserve">Un équivalent temps plein (ETP) de neuropsychologue ; </w:t>
      </w:r>
    </w:p>
    <w:p w14:paraId="14DFEF72" w14:textId="77777777" w:rsidR="005D062B" w:rsidRPr="002C1058" w:rsidRDefault="005D062B" w:rsidP="005D062B">
      <w:pPr>
        <w:pStyle w:val="Paragraphedeliste"/>
        <w:numPr>
          <w:ilvl w:val="0"/>
          <w:numId w:val="4"/>
        </w:numPr>
        <w:autoSpaceDE w:val="0"/>
        <w:autoSpaceDN w:val="0"/>
        <w:adjustRightInd w:val="0"/>
        <w:spacing w:before="0" w:after="0" w:line="240" w:lineRule="auto"/>
        <w:jc w:val="both"/>
        <w:rPr>
          <w:rFonts w:ascii="Arial" w:hAnsi="Arial" w:cs="Arial"/>
          <w:b/>
          <w:bCs/>
          <w:i/>
        </w:rPr>
      </w:pPr>
      <w:r w:rsidRPr="002C1058">
        <w:rPr>
          <w:rFonts w:ascii="Arial" w:hAnsi="Arial" w:cs="Arial"/>
          <w:b/>
          <w:bCs/>
          <w:i/>
        </w:rPr>
        <w:t>Des compétences d’infirmier, d’orthophoniste, d’assistante sociale, de secrétaire, d’attaché de recherche clinique.</w:t>
      </w:r>
    </w:p>
    <w:p w14:paraId="695AFDF9" w14:textId="77777777" w:rsidR="005D062B" w:rsidRPr="002C1058" w:rsidRDefault="005D062B" w:rsidP="005D062B">
      <w:pPr>
        <w:autoSpaceDE w:val="0"/>
        <w:autoSpaceDN w:val="0"/>
        <w:adjustRightInd w:val="0"/>
        <w:spacing w:after="0" w:line="240" w:lineRule="auto"/>
        <w:jc w:val="both"/>
        <w:rPr>
          <w:rFonts w:ascii="Arial" w:hAnsi="Arial" w:cs="Arial"/>
          <w:b/>
          <w:bCs/>
          <w:i/>
        </w:rPr>
      </w:pPr>
      <w:r w:rsidRPr="002C1058">
        <w:rPr>
          <w:rFonts w:ascii="Arial" w:hAnsi="Arial" w:cs="Arial"/>
          <w:b/>
          <w:bCs/>
          <w:i/>
        </w:rPr>
        <w:t>Il peut avoir recours à d’autres compétences notamment d’ergothérapeute, de psychologue clinicien ou un technicien d’études cliniques ou autres.</w:t>
      </w:r>
    </w:p>
    <w:p w14:paraId="62CE395C" w14:textId="77777777" w:rsidR="005D062B" w:rsidRPr="002C1058" w:rsidRDefault="005D062B" w:rsidP="005D062B">
      <w:pPr>
        <w:autoSpaceDE w:val="0"/>
        <w:autoSpaceDN w:val="0"/>
        <w:adjustRightInd w:val="0"/>
        <w:spacing w:after="0" w:line="240" w:lineRule="auto"/>
        <w:jc w:val="both"/>
        <w:rPr>
          <w:rFonts w:ascii="Arial" w:hAnsi="Arial" w:cs="Arial"/>
          <w:b/>
          <w:bCs/>
          <w:i/>
        </w:rPr>
      </w:pPr>
      <w:r w:rsidRPr="002C1058">
        <w:rPr>
          <w:rFonts w:ascii="Arial" w:hAnsi="Arial" w:cs="Arial"/>
          <w:b/>
          <w:bCs/>
          <w:i/>
        </w:rPr>
        <w:t>Le CMRR peut s’appuyer sur des infirmiers de pratiques avancées (IPA).</w:t>
      </w:r>
    </w:p>
    <w:p w14:paraId="1C7B5A96" w14:textId="39BB4761" w:rsidR="005D062B" w:rsidRDefault="005D062B" w:rsidP="005D062B">
      <w:pPr>
        <w:autoSpaceDE w:val="0"/>
        <w:autoSpaceDN w:val="0"/>
        <w:adjustRightInd w:val="0"/>
        <w:spacing w:after="0" w:line="240" w:lineRule="auto"/>
        <w:jc w:val="both"/>
        <w:rPr>
          <w:rFonts w:ascii="Arial" w:hAnsi="Arial" w:cs="Arial"/>
          <w:b/>
          <w:bCs/>
          <w:i/>
        </w:rPr>
      </w:pPr>
      <w:r w:rsidRPr="002C1058">
        <w:rPr>
          <w:rFonts w:ascii="Arial" w:hAnsi="Arial" w:cs="Arial"/>
          <w:b/>
          <w:bCs/>
          <w:i/>
        </w:rPr>
        <w:t>L’un des médecins du CMRR assure les fonctions de coordonnateur ». </w:t>
      </w:r>
    </w:p>
    <w:p w14:paraId="60AE1919" w14:textId="77777777" w:rsidR="0098697C" w:rsidRPr="002C1058" w:rsidRDefault="0098697C" w:rsidP="005D062B">
      <w:pPr>
        <w:autoSpaceDE w:val="0"/>
        <w:autoSpaceDN w:val="0"/>
        <w:adjustRightInd w:val="0"/>
        <w:spacing w:after="0" w:line="240" w:lineRule="auto"/>
        <w:jc w:val="both"/>
        <w:rPr>
          <w:rFonts w:ascii="Arial" w:hAnsi="Arial" w:cs="Arial"/>
          <w:b/>
          <w:bCs/>
          <w:i/>
        </w:rPr>
      </w:pPr>
    </w:p>
    <w:tbl>
      <w:tblPr>
        <w:tblStyle w:val="Grilledutableau"/>
        <w:tblW w:w="9209" w:type="dxa"/>
        <w:tblLayout w:type="fixed"/>
        <w:tblLook w:val="04A0" w:firstRow="1" w:lastRow="0" w:firstColumn="1" w:lastColumn="0" w:noHBand="0" w:noVBand="1"/>
      </w:tblPr>
      <w:tblGrid>
        <w:gridCol w:w="3823"/>
        <w:gridCol w:w="1275"/>
        <w:gridCol w:w="4111"/>
      </w:tblGrid>
      <w:tr w:rsidR="005D062B" w:rsidRPr="002C1058" w14:paraId="1549F922" w14:textId="77777777" w:rsidTr="00EB4BFE">
        <w:tc>
          <w:tcPr>
            <w:tcW w:w="3823" w:type="dxa"/>
            <w:vAlign w:val="center"/>
          </w:tcPr>
          <w:p w14:paraId="465A2317" w14:textId="78C50770" w:rsidR="005D062B" w:rsidRPr="002C1058" w:rsidRDefault="005D062B" w:rsidP="00EB4BFE">
            <w:pPr>
              <w:jc w:val="both"/>
              <w:rPr>
                <w:rFonts w:ascii="Arial" w:hAnsi="Arial" w:cs="Arial"/>
                <w:b/>
              </w:rPr>
            </w:pPr>
            <w:r>
              <w:rPr>
                <w:rFonts w:ascii="Arial" w:hAnsi="Arial" w:cs="Arial"/>
                <w:i/>
              </w:rPr>
              <w:br w:type="page"/>
            </w:r>
            <w:r w:rsidRPr="002C1058">
              <w:rPr>
                <w:rFonts w:ascii="Arial" w:hAnsi="Arial" w:cs="Arial"/>
                <w:b/>
              </w:rPr>
              <w:t xml:space="preserve">Professionnels </w:t>
            </w:r>
          </w:p>
        </w:tc>
        <w:tc>
          <w:tcPr>
            <w:tcW w:w="1275" w:type="dxa"/>
            <w:vAlign w:val="center"/>
          </w:tcPr>
          <w:p w14:paraId="0B010333" w14:textId="77777777" w:rsidR="005D062B" w:rsidRPr="002C1058" w:rsidRDefault="005D062B" w:rsidP="00EB4BFE">
            <w:pPr>
              <w:jc w:val="both"/>
              <w:rPr>
                <w:rFonts w:ascii="Arial" w:hAnsi="Arial" w:cs="Arial"/>
                <w:b/>
              </w:rPr>
            </w:pPr>
            <w:r w:rsidRPr="002C1058">
              <w:rPr>
                <w:rFonts w:ascii="Arial" w:hAnsi="Arial" w:cs="Arial"/>
                <w:b/>
              </w:rPr>
              <w:t>ETP</w:t>
            </w:r>
          </w:p>
        </w:tc>
        <w:tc>
          <w:tcPr>
            <w:tcW w:w="4111" w:type="dxa"/>
            <w:vAlign w:val="center"/>
          </w:tcPr>
          <w:p w14:paraId="40E466D6" w14:textId="77777777" w:rsidR="005D062B" w:rsidRPr="002C1058" w:rsidRDefault="005D062B" w:rsidP="00EB4BFE">
            <w:pPr>
              <w:jc w:val="both"/>
              <w:rPr>
                <w:rFonts w:ascii="Arial" w:hAnsi="Arial" w:cs="Arial"/>
                <w:b/>
              </w:rPr>
            </w:pPr>
            <w:r w:rsidRPr="002C1058">
              <w:rPr>
                <w:rFonts w:ascii="Arial" w:hAnsi="Arial" w:cs="Arial"/>
                <w:b/>
              </w:rPr>
              <w:t>Nom / Prénom</w:t>
            </w:r>
          </w:p>
        </w:tc>
      </w:tr>
      <w:tr w:rsidR="005D062B" w:rsidRPr="002C1058" w14:paraId="127EF822" w14:textId="77777777" w:rsidTr="00EB4BFE">
        <w:tc>
          <w:tcPr>
            <w:tcW w:w="3823" w:type="dxa"/>
          </w:tcPr>
          <w:p w14:paraId="51E75B93" w14:textId="77777777" w:rsidR="005D062B" w:rsidRPr="002C1058" w:rsidRDefault="005D062B" w:rsidP="00EB4BFE">
            <w:pPr>
              <w:jc w:val="both"/>
              <w:rPr>
                <w:rFonts w:ascii="Arial" w:hAnsi="Arial" w:cs="Arial"/>
                <w:b/>
              </w:rPr>
            </w:pPr>
            <w:r w:rsidRPr="002C1058">
              <w:rPr>
                <w:rFonts w:ascii="Arial" w:hAnsi="Arial" w:cs="Arial"/>
              </w:rPr>
              <w:t xml:space="preserve">Gériatre </w:t>
            </w:r>
          </w:p>
        </w:tc>
        <w:tc>
          <w:tcPr>
            <w:tcW w:w="1275" w:type="dxa"/>
            <w:shd w:val="clear" w:color="auto" w:fill="auto"/>
          </w:tcPr>
          <w:p w14:paraId="33B10885" w14:textId="77777777" w:rsidR="005D062B" w:rsidRPr="002C1058" w:rsidRDefault="005D062B" w:rsidP="00EB4BFE">
            <w:pPr>
              <w:jc w:val="both"/>
              <w:rPr>
                <w:rFonts w:ascii="Arial" w:hAnsi="Arial" w:cs="Arial"/>
              </w:rPr>
            </w:pPr>
          </w:p>
        </w:tc>
        <w:tc>
          <w:tcPr>
            <w:tcW w:w="4111" w:type="dxa"/>
            <w:shd w:val="clear" w:color="auto" w:fill="auto"/>
          </w:tcPr>
          <w:p w14:paraId="29A0A24C" w14:textId="77777777" w:rsidR="005D062B" w:rsidRPr="002C1058" w:rsidRDefault="005D062B" w:rsidP="00EB4BFE">
            <w:pPr>
              <w:jc w:val="both"/>
              <w:rPr>
                <w:rFonts w:ascii="Arial" w:hAnsi="Arial" w:cs="Arial"/>
              </w:rPr>
            </w:pPr>
          </w:p>
        </w:tc>
      </w:tr>
      <w:tr w:rsidR="005D062B" w:rsidRPr="002C1058" w14:paraId="79C61057" w14:textId="77777777" w:rsidTr="00EB4BFE">
        <w:tc>
          <w:tcPr>
            <w:tcW w:w="3823" w:type="dxa"/>
          </w:tcPr>
          <w:p w14:paraId="2C01DE82" w14:textId="77777777" w:rsidR="005D062B" w:rsidRPr="002C1058" w:rsidRDefault="005D062B" w:rsidP="00EB4BFE">
            <w:pPr>
              <w:spacing w:after="120"/>
              <w:jc w:val="both"/>
              <w:rPr>
                <w:rFonts w:ascii="Arial" w:hAnsi="Arial" w:cs="Arial"/>
              </w:rPr>
            </w:pPr>
            <w:r w:rsidRPr="002C1058">
              <w:rPr>
                <w:rFonts w:ascii="Arial" w:hAnsi="Arial" w:cs="Arial"/>
              </w:rPr>
              <w:t>Neurologue</w:t>
            </w:r>
          </w:p>
        </w:tc>
        <w:tc>
          <w:tcPr>
            <w:tcW w:w="1275" w:type="dxa"/>
            <w:shd w:val="clear" w:color="auto" w:fill="auto"/>
          </w:tcPr>
          <w:p w14:paraId="5EC1F6DE" w14:textId="77777777" w:rsidR="005D062B" w:rsidRPr="002C1058" w:rsidRDefault="005D062B" w:rsidP="00EB4BFE">
            <w:pPr>
              <w:jc w:val="both"/>
              <w:rPr>
                <w:rFonts w:ascii="Arial" w:hAnsi="Arial" w:cs="Arial"/>
              </w:rPr>
            </w:pPr>
          </w:p>
        </w:tc>
        <w:tc>
          <w:tcPr>
            <w:tcW w:w="4111" w:type="dxa"/>
            <w:shd w:val="clear" w:color="auto" w:fill="auto"/>
          </w:tcPr>
          <w:p w14:paraId="52289417" w14:textId="77777777" w:rsidR="005D062B" w:rsidRPr="002C1058" w:rsidRDefault="005D062B" w:rsidP="00EB4BFE">
            <w:pPr>
              <w:jc w:val="both"/>
              <w:rPr>
                <w:rFonts w:ascii="Arial" w:hAnsi="Arial" w:cs="Arial"/>
              </w:rPr>
            </w:pPr>
          </w:p>
        </w:tc>
      </w:tr>
      <w:tr w:rsidR="005D062B" w:rsidRPr="002C1058" w14:paraId="180D5442" w14:textId="77777777" w:rsidTr="00EB4BFE">
        <w:tc>
          <w:tcPr>
            <w:tcW w:w="3823" w:type="dxa"/>
          </w:tcPr>
          <w:p w14:paraId="3E6DDF94" w14:textId="77777777" w:rsidR="005D062B" w:rsidRPr="002C1058" w:rsidRDefault="005D062B" w:rsidP="00EB4BFE">
            <w:pPr>
              <w:spacing w:after="120"/>
              <w:jc w:val="both"/>
              <w:rPr>
                <w:rFonts w:ascii="Arial" w:hAnsi="Arial" w:cs="Arial"/>
              </w:rPr>
            </w:pPr>
            <w:r w:rsidRPr="002C1058">
              <w:rPr>
                <w:rFonts w:ascii="Arial" w:hAnsi="Arial" w:cs="Arial"/>
              </w:rPr>
              <w:t>Psychiatre</w:t>
            </w:r>
          </w:p>
        </w:tc>
        <w:tc>
          <w:tcPr>
            <w:tcW w:w="1275" w:type="dxa"/>
            <w:shd w:val="clear" w:color="auto" w:fill="auto"/>
          </w:tcPr>
          <w:p w14:paraId="182701EA" w14:textId="77777777" w:rsidR="005D062B" w:rsidRPr="002C1058" w:rsidRDefault="005D062B" w:rsidP="00EB4BFE">
            <w:pPr>
              <w:jc w:val="both"/>
              <w:rPr>
                <w:rFonts w:ascii="Arial" w:hAnsi="Arial" w:cs="Arial"/>
              </w:rPr>
            </w:pPr>
          </w:p>
        </w:tc>
        <w:tc>
          <w:tcPr>
            <w:tcW w:w="4111" w:type="dxa"/>
            <w:shd w:val="clear" w:color="auto" w:fill="auto"/>
          </w:tcPr>
          <w:p w14:paraId="2B813CFC" w14:textId="77777777" w:rsidR="005D062B" w:rsidRPr="002C1058" w:rsidRDefault="005D062B" w:rsidP="00EB4BFE">
            <w:pPr>
              <w:jc w:val="both"/>
              <w:rPr>
                <w:rFonts w:ascii="Arial" w:hAnsi="Arial" w:cs="Arial"/>
              </w:rPr>
            </w:pPr>
          </w:p>
        </w:tc>
      </w:tr>
      <w:tr w:rsidR="005D062B" w:rsidRPr="002C1058" w14:paraId="7ECF860A" w14:textId="77777777" w:rsidTr="00EB4BFE">
        <w:tc>
          <w:tcPr>
            <w:tcW w:w="3823" w:type="dxa"/>
          </w:tcPr>
          <w:p w14:paraId="5266311B" w14:textId="77777777" w:rsidR="005D062B" w:rsidRPr="002C1058" w:rsidRDefault="005D062B" w:rsidP="00EB4BFE">
            <w:pPr>
              <w:spacing w:after="120"/>
              <w:jc w:val="both"/>
              <w:rPr>
                <w:rFonts w:ascii="Arial" w:hAnsi="Arial" w:cs="Arial"/>
              </w:rPr>
            </w:pPr>
            <w:r w:rsidRPr="002C1058">
              <w:rPr>
                <w:rFonts w:ascii="Arial" w:hAnsi="Arial" w:cs="Arial"/>
              </w:rPr>
              <w:t xml:space="preserve">Si autre Médecin dédié </w:t>
            </w:r>
          </w:p>
          <w:p w14:paraId="3576BD70" w14:textId="77777777" w:rsidR="005D062B" w:rsidRPr="002C1058" w:rsidRDefault="005D062B" w:rsidP="00EB4BFE">
            <w:pPr>
              <w:spacing w:after="120"/>
              <w:jc w:val="both"/>
              <w:rPr>
                <w:rFonts w:ascii="Arial" w:hAnsi="Arial" w:cs="Arial"/>
              </w:rPr>
            </w:pPr>
            <w:r w:rsidRPr="002C1058">
              <w:rPr>
                <w:rFonts w:ascii="Arial" w:hAnsi="Arial" w:cs="Arial"/>
              </w:rPr>
              <w:t xml:space="preserve">Spécialité : </w:t>
            </w:r>
          </w:p>
        </w:tc>
        <w:tc>
          <w:tcPr>
            <w:tcW w:w="1275" w:type="dxa"/>
            <w:shd w:val="clear" w:color="auto" w:fill="auto"/>
          </w:tcPr>
          <w:p w14:paraId="274E495B" w14:textId="77777777" w:rsidR="005D062B" w:rsidRPr="002C1058" w:rsidRDefault="005D062B" w:rsidP="00EB4BFE">
            <w:pPr>
              <w:jc w:val="both"/>
              <w:rPr>
                <w:rFonts w:ascii="Arial" w:hAnsi="Arial" w:cs="Arial"/>
              </w:rPr>
            </w:pPr>
          </w:p>
        </w:tc>
        <w:tc>
          <w:tcPr>
            <w:tcW w:w="4111" w:type="dxa"/>
            <w:shd w:val="clear" w:color="auto" w:fill="auto"/>
          </w:tcPr>
          <w:p w14:paraId="0160EF78" w14:textId="77777777" w:rsidR="005D062B" w:rsidRPr="002C1058" w:rsidRDefault="005D062B" w:rsidP="00EB4BFE">
            <w:pPr>
              <w:jc w:val="both"/>
              <w:rPr>
                <w:rFonts w:ascii="Arial" w:hAnsi="Arial" w:cs="Arial"/>
              </w:rPr>
            </w:pPr>
          </w:p>
        </w:tc>
      </w:tr>
      <w:tr w:rsidR="005D062B" w:rsidRPr="002C1058" w14:paraId="444450E0" w14:textId="77777777" w:rsidTr="00EB4BFE">
        <w:tc>
          <w:tcPr>
            <w:tcW w:w="3823" w:type="dxa"/>
          </w:tcPr>
          <w:p w14:paraId="7A56175B" w14:textId="77777777" w:rsidR="005D062B" w:rsidRPr="002C1058" w:rsidRDefault="005D062B" w:rsidP="00EB4BFE">
            <w:pPr>
              <w:spacing w:after="120"/>
              <w:jc w:val="both"/>
              <w:rPr>
                <w:rFonts w:ascii="Arial" w:hAnsi="Arial" w:cs="Arial"/>
              </w:rPr>
            </w:pPr>
            <w:r w:rsidRPr="002C1058">
              <w:rPr>
                <w:rFonts w:ascii="Arial" w:hAnsi="Arial" w:cs="Arial"/>
              </w:rPr>
              <w:t>Neuropsychologue</w:t>
            </w:r>
          </w:p>
        </w:tc>
        <w:tc>
          <w:tcPr>
            <w:tcW w:w="1275" w:type="dxa"/>
            <w:shd w:val="clear" w:color="auto" w:fill="auto"/>
          </w:tcPr>
          <w:p w14:paraId="53CAEED3" w14:textId="77777777" w:rsidR="005D062B" w:rsidRPr="002C1058" w:rsidRDefault="005D062B" w:rsidP="00EB4BFE">
            <w:pPr>
              <w:jc w:val="both"/>
              <w:rPr>
                <w:rFonts w:ascii="Arial" w:hAnsi="Arial" w:cs="Arial"/>
              </w:rPr>
            </w:pPr>
          </w:p>
        </w:tc>
        <w:tc>
          <w:tcPr>
            <w:tcW w:w="4111" w:type="dxa"/>
            <w:shd w:val="clear" w:color="auto" w:fill="auto"/>
          </w:tcPr>
          <w:p w14:paraId="2B38FCBB" w14:textId="77777777" w:rsidR="005D062B" w:rsidRPr="002C1058" w:rsidRDefault="005D062B" w:rsidP="00EB4BFE">
            <w:pPr>
              <w:jc w:val="both"/>
              <w:rPr>
                <w:rFonts w:ascii="Arial" w:hAnsi="Arial" w:cs="Arial"/>
              </w:rPr>
            </w:pPr>
          </w:p>
        </w:tc>
      </w:tr>
      <w:tr w:rsidR="005D062B" w:rsidRPr="002C1058" w14:paraId="03BEEFE1" w14:textId="77777777" w:rsidTr="00EB4BFE">
        <w:tc>
          <w:tcPr>
            <w:tcW w:w="3823" w:type="dxa"/>
          </w:tcPr>
          <w:p w14:paraId="0BDF6B08" w14:textId="77777777" w:rsidR="005D062B" w:rsidRPr="002C1058" w:rsidRDefault="005D062B" w:rsidP="00EB4BFE">
            <w:pPr>
              <w:spacing w:after="120"/>
              <w:jc w:val="both"/>
              <w:rPr>
                <w:rFonts w:ascii="Arial" w:hAnsi="Arial" w:cs="Arial"/>
              </w:rPr>
            </w:pPr>
            <w:r w:rsidRPr="002C1058">
              <w:rPr>
                <w:rFonts w:ascii="Arial" w:hAnsi="Arial" w:cs="Arial"/>
              </w:rPr>
              <w:t>Psychologue-Clinicien</w:t>
            </w:r>
          </w:p>
        </w:tc>
        <w:tc>
          <w:tcPr>
            <w:tcW w:w="1275" w:type="dxa"/>
            <w:shd w:val="clear" w:color="auto" w:fill="auto"/>
          </w:tcPr>
          <w:p w14:paraId="1519DA97" w14:textId="77777777" w:rsidR="005D062B" w:rsidRPr="002C1058" w:rsidRDefault="005D062B" w:rsidP="00EB4BFE">
            <w:pPr>
              <w:jc w:val="both"/>
              <w:rPr>
                <w:rFonts w:ascii="Arial" w:hAnsi="Arial" w:cs="Arial"/>
              </w:rPr>
            </w:pPr>
          </w:p>
        </w:tc>
        <w:tc>
          <w:tcPr>
            <w:tcW w:w="4111" w:type="dxa"/>
            <w:shd w:val="clear" w:color="auto" w:fill="auto"/>
          </w:tcPr>
          <w:p w14:paraId="1BE38DAD" w14:textId="77777777" w:rsidR="005D062B" w:rsidRPr="002C1058" w:rsidRDefault="005D062B" w:rsidP="00EB4BFE">
            <w:pPr>
              <w:jc w:val="both"/>
              <w:rPr>
                <w:rFonts w:ascii="Arial" w:hAnsi="Arial" w:cs="Arial"/>
              </w:rPr>
            </w:pPr>
          </w:p>
        </w:tc>
      </w:tr>
      <w:tr w:rsidR="005D062B" w:rsidRPr="002C1058" w14:paraId="5F915A87" w14:textId="77777777" w:rsidTr="00EB4BFE">
        <w:tc>
          <w:tcPr>
            <w:tcW w:w="3823" w:type="dxa"/>
          </w:tcPr>
          <w:p w14:paraId="4F054FE6" w14:textId="77777777" w:rsidR="005D062B" w:rsidRPr="002C1058" w:rsidRDefault="005D062B" w:rsidP="00EB4BFE">
            <w:pPr>
              <w:spacing w:after="120"/>
              <w:jc w:val="both"/>
              <w:rPr>
                <w:rFonts w:ascii="Arial" w:hAnsi="Arial" w:cs="Arial"/>
              </w:rPr>
            </w:pPr>
            <w:r w:rsidRPr="002C1058">
              <w:rPr>
                <w:rFonts w:ascii="Arial" w:hAnsi="Arial" w:cs="Arial"/>
              </w:rPr>
              <w:t>Orthophoniste</w:t>
            </w:r>
          </w:p>
        </w:tc>
        <w:tc>
          <w:tcPr>
            <w:tcW w:w="1275" w:type="dxa"/>
            <w:shd w:val="clear" w:color="auto" w:fill="auto"/>
          </w:tcPr>
          <w:p w14:paraId="19D6F722" w14:textId="77777777" w:rsidR="005D062B" w:rsidRPr="002C1058" w:rsidRDefault="005D062B" w:rsidP="00EB4BFE">
            <w:pPr>
              <w:jc w:val="both"/>
              <w:rPr>
                <w:rFonts w:ascii="Arial" w:hAnsi="Arial" w:cs="Arial"/>
              </w:rPr>
            </w:pPr>
          </w:p>
        </w:tc>
        <w:tc>
          <w:tcPr>
            <w:tcW w:w="4111" w:type="dxa"/>
            <w:shd w:val="clear" w:color="auto" w:fill="auto"/>
          </w:tcPr>
          <w:p w14:paraId="66D39F40" w14:textId="77777777" w:rsidR="005D062B" w:rsidRPr="002C1058" w:rsidRDefault="005D062B" w:rsidP="00EB4BFE">
            <w:pPr>
              <w:jc w:val="both"/>
              <w:rPr>
                <w:rFonts w:ascii="Arial" w:hAnsi="Arial" w:cs="Arial"/>
              </w:rPr>
            </w:pPr>
          </w:p>
        </w:tc>
      </w:tr>
      <w:tr w:rsidR="005D062B" w:rsidRPr="002C1058" w14:paraId="1084AAC6" w14:textId="77777777" w:rsidTr="00EB4BFE">
        <w:tc>
          <w:tcPr>
            <w:tcW w:w="3823" w:type="dxa"/>
          </w:tcPr>
          <w:p w14:paraId="664AC5AE" w14:textId="77777777" w:rsidR="005D062B" w:rsidRPr="002C1058" w:rsidRDefault="005D062B" w:rsidP="00EB4BFE">
            <w:pPr>
              <w:spacing w:after="120"/>
              <w:jc w:val="both"/>
              <w:rPr>
                <w:rFonts w:ascii="Arial" w:hAnsi="Arial" w:cs="Arial"/>
                <w:b/>
              </w:rPr>
            </w:pPr>
            <w:r w:rsidRPr="002C1058">
              <w:rPr>
                <w:rFonts w:ascii="Arial" w:hAnsi="Arial" w:cs="Arial"/>
              </w:rPr>
              <w:t>Secrétariat</w:t>
            </w:r>
          </w:p>
        </w:tc>
        <w:tc>
          <w:tcPr>
            <w:tcW w:w="1275" w:type="dxa"/>
            <w:shd w:val="clear" w:color="auto" w:fill="auto"/>
          </w:tcPr>
          <w:p w14:paraId="5D8E9FD7" w14:textId="77777777" w:rsidR="005D062B" w:rsidRPr="002C1058" w:rsidRDefault="005D062B" w:rsidP="00EB4BFE">
            <w:pPr>
              <w:jc w:val="both"/>
              <w:rPr>
                <w:rFonts w:ascii="Arial" w:hAnsi="Arial" w:cs="Arial"/>
              </w:rPr>
            </w:pPr>
          </w:p>
        </w:tc>
        <w:tc>
          <w:tcPr>
            <w:tcW w:w="4111" w:type="dxa"/>
            <w:shd w:val="clear" w:color="auto" w:fill="auto"/>
          </w:tcPr>
          <w:p w14:paraId="4396F012" w14:textId="77777777" w:rsidR="005D062B" w:rsidRPr="002C1058" w:rsidRDefault="005D062B" w:rsidP="00EB4BFE">
            <w:pPr>
              <w:jc w:val="both"/>
              <w:rPr>
                <w:rFonts w:ascii="Arial" w:hAnsi="Arial" w:cs="Arial"/>
              </w:rPr>
            </w:pPr>
          </w:p>
        </w:tc>
      </w:tr>
      <w:tr w:rsidR="005D062B" w:rsidRPr="002C1058" w14:paraId="43776D2D" w14:textId="77777777" w:rsidTr="00EB4BFE">
        <w:tc>
          <w:tcPr>
            <w:tcW w:w="3823" w:type="dxa"/>
          </w:tcPr>
          <w:p w14:paraId="4C98254D" w14:textId="77777777" w:rsidR="005D062B" w:rsidRPr="002C1058" w:rsidRDefault="005D062B" w:rsidP="00EB4BFE">
            <w:pPr>
              <w:spacing w:after="120"/>
              <w:jc w:val="both"/>
              <w:rPr>
                <w:rFonts w:ascii="Arial" w:hAnsi="Arial" w:cs="Arial"/>
              </w:rPr>
            </w:pPr>
            <w:r w:rsidRPr="002C1058">
              <w:rPr>
                <w:rFonts w:ascii="Arial" w:hAnsi="Arial" w:cs="Arial"/>
              </w:rPr>
              <w:t>IDE / IPA</w:t>
            </w:r>
          </w:p>
        </w:tc>
        <w:tc>
          <w:tcPr>
            <w:tcW w:w="1275" w:type="dxa"/>
            <w:shd w:val="clear" w:color="auto" w:fill="auto"/>
          </w:tcPr>
          <w:p w14:paraId="03DBDDBB" w14:textId="77777777" w:rsidR="005D062B" w:rsidRPr="002C1058" w:rsidRDefault="005D062B" w:rsidP="00EB4BFE">
            <w:pPr>
              <w:jc w:val="both"/>
              <w:rPr>
                <w:rFonts w:ascii="Arial" w:hAnsi="Arial" w:cs="Arial"/>
              </w:rPr>
            </w:pPr>
          </w:p>
        </w:tc>
        <w:tc>
          <w:tcPr>
            <w:tcW w:w="4111" w:type="dxa"/>
            <w:shd w:val="clear" w:color="auto" w:fill="auto"/>
          </w:tcPr>
          <w:p w14:paraId="24D611D9" w14:textId="77777777" w:rsidR="005D062B" w:rsidRPr="002C1058" w:rsidRDefault="005D062B" w:rsidP="00EB4BFE">
            <w:pPr>
              <w:jc w:val="both"/>
              <w:rPr>
                <w:rFonts w:ascii="Arial" w:hAnsi="Arial" w:cs="Arial"/>
              </w:rPr>
            </w:pPr>
          </w:p>
        </w:tc>
      </w:tr>
      <w:tr w:rsidR="005D062B" w:rsidRPr="002C1058" w14:paraId="2FE922F1" w14:textId="77777777" w:rsidTr="00EB4BFE">
        <w:tc>
          <w:tcPr>
            <w:tcW w:w="3823" w:type="dxa"/>
          </w:tcPr>
          <w:p w14:paraId="57A42BCA" w14:textId="77777777" w:rsidR="005D062B" w:rsidRPr="002C1058" w:rsidRDefault="005D062B" w:rsidP="00EB4BFE">
            <w:pPr>
              <w:spacing w:after="120"/>
              <w:jc w:val="both"/>
              <w:rPr>
                <w:rFonts w:ascii="Arial" w:hAnsi="Arial" w:cs="Arial"/>
              </w:rPr>
            </w:pPr>
            <w:r w:rsidRPr="002C1058">
              <w:rPr>
                <w:rFonts w:ascii="Arial" w:hAnsi="Arial" w:cs="Arial"/>
              </w:rPr>
              <w:t>Assistante Sociale</w:t>
            </w:r>
          </w:p>
        </w:tc>
        <w:tc>
          <w:tcPr>
            <w:tcW w:w="1275" w:type="dxa"/>
            <w:shd w:val="clear" w:color="auto" w:fill="auto"/>
          </w:tcPr>
          <w:p w14:paraId="5030D96C" w14:textId="77777777" w:rsidR="005D062B" w:rsidRPr="002C1058" w:rsidRDefault="005D062B" w:rsidP="00EB4BFE">
            <w:pPr>
              <w:jc w:val="both"/>
              <w:rPr>
                <w:rFonts w:ascii="Arial" w:hAnsi="Arial" w:cs="Arial"/>
              </w:rPr>
            </w:pPr>
          </w:p>
        </w:tc>
        <w:tc>
          <w:tcPr>
            <w:tcW w:w="4111" w:type="dxa"/>
            <w:shd w:val="clear" w:color="auto" w:fill="auto"/>
          </w:tcPr>
          <w:p w14:paraId="7D11D36E" w14:textId="77777777" w:rsidR="005D062B" w:rsidRPr="002C1058" w:rsidRDefault="005D062B" w:rsidP="00EB4BFE">
            <w:pPr>
              <w:jc w:val="both"/>
              <w:rPr>
                <w:rFonts w:ascii="Arial" w:hAnsi="Arial" w:cs="Arial"/>
              </w:rPr>
            </w:pPr>
          </w:p>
        </w:tc>
      </w:tr>
      <w:tr w:rsidR="005D062B" w:rsidRPr="002C1058" w14:paraId="612D63E1" w14:textId="77777777" w:rsidTr="00EB4BFE">
        <w:trPr>
          <w:trHeight w:val="367"/>
        </w:trPr>
        <w:tc>
          <w:tcPr>
            <w:tcW w:w="3823" w:type="dxa"/>
          </w:tcPr>
          <w:p w14:paraId="1DEE3452" w14:textId="77777777" w:rsidR="005D062B" w:rsidRPr="002C1058" w:rsidRDefault="005D062B" w:rsidP="00EB4BFE">
            <w:pPr>
              <w:autoSpaceDE w:val="0"/>
              <w:autoSpaceDN w:val="0"/>
              <w:adjustRightInd w:val="0"/>
              <w:jc w:val="both"/>
              <w:rPr>
                <w:rFonts w:ascii="Arial" w:eastAsia="Times New Roman" w:hAnsi="Arial" w:cs="Arial"/>
                <w:bCs/>
                <w:lang w:eastAsia="fr-FR"/>
              </w:rPr>
            </w:pPr>
            <w:r w:rsidRPr="002C1058">
              <w:rPr>
                <w:rFonts w:ascii="Arial" w:eastAsia="Times New Roman" w:hAnsi="Arial" w:cs="Arial"/>
                <w:bCs/>
                <w:lang w:eastAsia="fr-FR"/>
              </w:rPr>
              <w:t>Orthophoniste</w:t>
            </w:r>
          </w:p>
        </w:tc>
        <w:tc>
          <w:tcPr>
            <w:tcW w:w="1275" w:type="dxa"/>
            <w:shd w:val="clear" w:color="auto" w:fill="auto"/>
          </w:tcPr>
          <w:p w14:paraId="5659ED2D" w14:textId="77777777" w:rsidR="005D062B" w:rsidRPr="002C1058" w:rsidRDefault="005D062B" w:rsidP="00EB4BFE">
            <w:pPr>
              <w:jc w:val="both"/>
              <w:rPr>
                <w:rFonts w:ascii="Arial" w:hAnsi="Arial" w:cs="Arial"/>
              </w:rPr>
            </w:pPr>
          </w:p>
        </w:tc>
        <w:tc>
          <w:tcPr>
            <w:tcW w:w="4111" w:type="dxa"/>
            <w:shd w:val="clear" w:color="auto" w:fill="auto"/>
          </w:tcPr>
          <w:p w14:paraId="52ECCAD0" w14:textId="77777777" w:rsidR="005D062B" w:rsidRPr="002C1058" w:rsidRDefault="005D062B" w:rsidP="00EB4BFE">
            <w:pPr>
              <w:jc w:val="both"/>
              <w:rPr>
                <w:rFonts w:ascii="Arial" w:hAnsi="Arial" w:cs="Arial"/>
              </w:rPr>
            </w:pPr>
          </w:p>
        </w:tc>
      </w:tr>
      <w:tr w:rsidR="005D062B" w:rsidRPr="002C1058" w14:paraId="4BD8A072" w14:textId="77777777" w:rsidTr="00EB4BFE">
        <w:tc>
          <w:tcPr>
            <w:tcW w:w="3823" w:type="dxa"/>
          </w:tcPr>
          <w:p w14:paraId="255D922C" w14:textId="79667EA5" w:rsidR="005D062B" w:rsidRPr="002C1058" w:rsidRDefault="0098697C" w:rsidP="00EB4BFE">
            <w:pPr>
              <w:spacing w:after="120"/>
              <w:jc w:val="both"/>
              <w:rPr>
                <w:rFonts w:ascii="Arial" w:hAnsi="Arial" w:cs="Arial"/>
              </w:rPr>
            </w:pPr>
            <w:r>
              <w:rPr>
                <w:rFonts w:ascii="Arial" w:eastAsia="Times New Roman" w:hAnsi="Arial" w:cs="Arial"/>
                <w:bCs/>
                <w:lang w:eastAsia="fr-FR"/>
              </w:rPr>
              <w:t>Assistant de r</w:t>
            </w:r>
            <w:r w:rsidR="005D062B" w:rsidRPr="002C1058">
              <w:rPr>
                <w:rFonts w:ascii="Arial" w:eastAsia="Times New Roman" w:hAnsi="Arial" w:cs="Arial"/>
                <w:bCs/>
                <w:lang w:eastAsia="fr-FR"/>
              </w:rPr>
              <w:t>echerche clinique, Ingénieur d’études</w:t>
            </w:r>
          </w:p>
        </w:tc>
        <w:tc>
          <w:tcPr>
            <w:tcW w:w="1275" w:type="dxa"/>
            <w:shd w:val="clear" w:color="auto" w:fill="auto"/>
          </w:tcPr>
          <w:p w14:paraId="11BD56E3" w14:textId="77777777" w:rsidR="005D062B" w:rsidRPr="002C1058" w:rsidRDefault="005D062B" w:rsidP="00EB4BFE">
            <w:pPr>
              <w:jc w:val="both"/>
              <w:rPr>
                <w:rFonts w:ascii="Arial" w:hAnsi="Arial" w:cs="Arial"/>
              </w:rPr>
            </w:pPr>
          </w:p>
        </w:tc>
        <w:tc>
          <w:tcPr>
            <w:tcW w:w="4111" w:type="dxa"/>
            <w:shd w:val="clear" w:color="auto" w:fill="auto"/>
          </w:tcPr>
          <w:p w14:paraId="27BAFF15" w14:textId="77777777" w:rsidR="005D062B" w:rsidRPr="002C1058" w:rsidRDefault="005D062B" w:rsidP="00EB4BFE">
            <w:pPr>
              <w:jc w:val="both"/>
              <w:rPr>
                <w:rFonts w:ascii="Arial" w:hAnsi="Arial" w:cs="Arial"/>
              </w:rPr>
            </w:pPr>
          </w:p>
        </w:tc>
      </w:tr>
      <w:tr w:rsidR="005D062B" w:rsidRPr="002C1058" w14:paraId="4D9883B4" w14:textId="77777777" w:rsidTr="00EB4BFE">
        <w:tc>
          <w:tcPr>
            <w:tcW w:w="3823" w:type="dxa"/>
          </w:tcPr>
          <w:p w14:paraId="50900AC2" w14:textId="77777777" w:rsidR="005D062B" w:rsidRPr="002C1058" w:rsidRDefault="005D062B" w:rsidP="00EB4BFE">
            <w:pPr>
              <w:spacing w:after="120"/>
              <w:jc w:val="both"/>
              <w:rPr>
                <w:rFonts w:ascii="Arial" w:hAnsi="Arial" w:cs="Arial"/>
              </w:rPr>
            </w:pPr>
            <w:r w:rsidRPr="002C1058">
              <w:rPr>
                <w:rFonts w:ascii="Arial" w:hAnsi="Arial" w:cs="Arial"/>
              </w:rPr>
              <w:t>Autres (préciser)</w:t>
            </w:r>
          </w:p>
        </w:tc>
        <w:tc>
          <w:tcPr>
            <w:tcW w:w="1275" w:type="dxa"/>
            <w:shd w:val="clear" w:color="auto" w:fill="auto"/>
          </w:tcPr>
          <w:p w14:paraId="40F98A0C" w14:textId="77777777" w:rsidR="005D062B" w:rsidRPr="002C1058" w:rsidRDefault="005D062B" w:rsidP="00EB4BFE">
            <w:pPr>
              <w:jc w:val="both"/>
              <w:rPr>
                <w:rFonts w:ascii="Arial" w:hAnsi="Arial" w:cs="Arial"/>
              </w:rPr>
            </w:pPr>
          </w:p>
        </w:tc>
        <w:tc>
          <w:tcPr>
            <w:tcW w:w="4111" w:type="dxa"/>
            <w:shd w:val="clear" w:color="auto" w:fill="auto"/>
          </w:tcPr>
          <w:p w14:paraId="4031B278" w14:textId="77777777" w:rsidR="005D062B" w:rsidRPr="002C1058" w:rsidRDefault="005D062B" w:rsidP="00EB4BFE">
            <w:pPr>
              <w:jc w:val="both"/>
              <w:rPr>
                <w:rFonts w:ascii="Arial" w:hAnsi="Arial" w:cs="Arial"/>
              </w:rPr>
            </w:pPr>
          </w:p>
        </w:tc>
      </w:tr>
    </w:tbl>
    <w:p w14:paraId="252421CC" w14:textId="77777777" w:rsidR="005D062B" w:rsidRPr="002C1058" w:rsidRDefault="005D062B" w:rsidP="005D062B">
      <w:pPr>
        <w:pStyle w:val="Titre3"/>
        <w:jc w:val="both"/>
        <w:rPr>
          <w:rFonts w:ascii="Arial" w:hAnsi="Arial" w:cs="Arial"/>
        </w:rPr>
      </w:pPr>
      <w:r w:rsidRPr="002C1058">
        <w:rPr>
          <w:rFonts w:ascii="Arial" w:hAnsi="Arial" w:cs="Arial"/>
        </w:rPr>
        <w:t xml:space="preserve">Pour la CMT rattachée </w:t>
      </w:r>
    </w:p>
    <w:p w14:paraId="76314C79" w14:textId="77777777" w:rsidR="005D062B" w:rsidRPr="002C1058" w:rsidRDefault="005D062B" w:rsidP="005D062B">
      <w:pPr>
        <w:spacing w:after="0"/>
        <w:jc w:val="both"/>
        <w:rPr>
          <w:rFonts w:ascii="Arial" w:eastAsia="Calibri" w:hAnsi="Arial" w:cs="Arial"/>
          <w:b/>
          <w:i/>
        </w:rPr>
      </w:pPr>
      <w:r w:rsidRPr="002C1058">
        <w:rPr>
          <w:rFonts w:ascii="Arial" w:eastAsia="Calibri" w:hAnsi="Arial" w:cs="Arial"/>
          <w:b/>
          <w:i/>
        </w:rPr>
        <w:t>« La CM est composée d’une équipe pluridisciplinaire comportant au moins :</w:t>
      </w:r>
    </w:p>
    <w:p w14:paraId="5C4FB517" w14:textId="77777777" w:rsidR="005D062B" w:rsidRPr="002C1058" w:rsidRDefault="005D062B" w:rsidP="005D062B">
      <w:pPr>
        <w:numPr>
          <w:ilvl w:val="0"/>
          <w:numId w:val="5"/>
        </w:numPr>
        <w:spacing w:before="0" w:after="0"/>
        <w:ind w:left="360"/>
        <w:contextualSpacing/>
        <w:jc w:val="both"/>
        <w:rPr>
          <w:rFonts w:ascii="Arial" w:eastAsia="Calibri" w:hAnsi="Arial" w:cs="Arial"/>
          <w:b/>
          <w:i/>
        </w:rPr>
      </w:pPr>
      <w:r w:rsidRPr="002C1058">
        <w:rPr>
          <w:rFonts w:ascii="Arial" w:eastAsia="Calibri" w:hAnsi="Arial" w:cs="Arial"/>
          <w:b/>
          <w:i/>
        </w:rPr>
        <w:t xml:space="preserve">0,5 ETP médical </w:t>
      </w:r>
    </w:p>
    <w:p w14:paraId="78E32C5D" w14:textId="77777777" w:rsidR="005D062B" w:rsidRPr="002C1058" w:rsidRDefault="005D062B" w:rsidP="005D062B">
      <w:pPr>
        <w:numPr>
          <w:ilvl w:val="1"/>
          <w:numId w:val="5"/>
        </w:numPr>
        <w:spacing w:before="0" w:after="0"/>
        <w:ind w:left="1080"/>
        <w:contextualSpacing/>
        <w:jc w:val="both"/>
        <w:rPr>
          <w:rFonts w:ascii="Arial" w:eastAsia="Calibri" w:hAnsi="Arial" w:cs="Arial"/>
          <w:b/>
          <w:i/>
        </w:rPr>
      </w:pPr>
      <w:r w:rsidRPr="002C1058">
        <w:rPr>
          <w:rFonts w:ascii="Arial" w:eastAsia="Calibri" w:hAnsi="Arial" w:cs="Arial"/>
          <w:b/>
          <w:i/>
        </w:rPr>
        <w:t xml:space="preserve">Avec des compétences médicales en neurologie et/ou gériatrie, et/ou psychiatrie, </w:t>
      </w:r>
    </w:p>
    <w:p w14:paraId="3E29D309" w14:textId="77777777" w:rsidR="005D062B" w:rsidRPr="002C1058" w:rsidRDefault="005D062B" w:rsidP="005D062B">
      <w:pPr>
        <w:numPr>
          <w:ilvl w:val="1"/>
          <w:numId w:val="5"/>
        </w:numPr>
        <w:spacing w:before="0" w:after="0"/>
        <w:ind w:left="1080"/>
        <w:contextualSpacing/>
        <w:jc w:val="both"/>
        <w:rPr>
          <w:rFonts w:ascii="Arial" w:eastAsia="Calibri" w:hAnsi="Arial" w:cs="Arial"/>
          <w:b/>
          <w:i/>
        </w:rPr>
      </w:pPr>
      <w:r w:rsidRPr="002C1058">
        <w:rPr>
          <w:rFonts w:ascii="Arial" w:eastAsia="Calibri" w:hAnsi="Arial" w:cs="Arial"/>
          <w:b/>
          <w:i/>
        </w:rPr>
        <w:t>Au moins deux des trois disciplines doivent être représentées au sein des personnels médicaux affectés à la CM ou, le cas échéant, un accès rapide à une de ses disciplines doit être formalisé par convention et organisé.</w:t>
      </w:r>
    </w:p>
    <w:p w14:paraId="6591E5CC" w14:textId="77777777" w:rsidR="005D062B" w:rsidRPr="002C1058" w:rsidRDefault="005D062B" w:rsidP="005D062B">
      <w:pPr>
        <w:numPr>
          <w:ilvl w:val="1"/>
          <w:numId w:val="5"/>
        </w:numPr>
        <w:spacing w:before="0" w:after="0"/>
        <w:ind w:left="1080"/>
        <w:contextualSpacing/>
        <w:jc w:val="both"/>
        <w:rPr>
          <w:rFonts w:ascii="Arial" w:eastAsia="Calibri" w:hAnsi="Arial" w:cs="Arial"/>
          <w:b/>
          <w:i/>
        </w:rPr>
      </w:pPr>
      <w:r w:rsidRPr="002C1058">
        <w:rPr>
          <w:rFonts w:ascii="Arial" w:eastAsia="Calibri" w:hAnsi="Arial" w:cs="Arial"/>
          <w:b/>
          <w:i/>
        </w:rPr>
        <w:t>Pour les compétences non représentées, un accès formalisé est organisé (convention).</w:t>
      </w:r>
    </w:p>
    <w:p w14:paraId="2929A1AC" w14:textId="77777777" w:rsidR="005D062B" w:rsidRPr="002C1058" w:rsidRDefault="005D062B" w:rsidP="005D062B">
      <w:pPr>
        <w:numPr>
          <w:ilvl w:val="0"/>
          <w:numId w:val="5"/>
        </w:numPr>
        <w:spacing w:before="0" w:after="0"/>
        <w:ind w:left="360"/>
        <w:contextualSpacing/>
        <w:jc w:val="both"/>
        <w:rPr>
          <w:rFonts w:ascii="Arial" w:eastAsia="Calibri" w:hAnsi="Arial" w:cs="Arial"/>
          <w:b/>
          <w:i/>
        </w:rPr>
      </w:pPr>
      <w:r w:rsidRPr="002C1058">
        <w:rPr>
          <w:rFonts w:ascii="Arial" w:eastAsia="Calibri" w:hAnsi="Arial" w:cs="Arial"/>
          <w:b/>
          <w:i/>
        </w:rPr>
        <w:t>0,5 ETP de neuropsychologue, assuré par un neuropsychologue ou, par défaut, par un psychologue ou un orthophoniste formés à la psychométrie et aux tests neuropsychologiques validés, aux modalités de réadaptation et au soutien aux patients et aux aidants.</w:t>
      </w:r>
    </w:p>
    <w:p w14:paraId="3D2BFFCD" w14:textId="77777777" w:rsidR="005D062B" w:rsidRPr="002C1058" w:rsidRDefault="005D062B" w:rsidP="005D062B">
      <w:pPr>
        <w:numPr>
          <w:ilvl w:val="0"/>
          <w:numId w:val="5"/>
        </w:numPr>
        <w:spacing w:before="0" w:after="0"/>
        <w:ind w:left="360"/>
        <w:contextualSpacing/>
        <w:jc w:val="both"/>
        <w:rPr>
          <w:rFonts w:ascii="Arial" w:eastAsia="Calibri" w:hAnsi="Arial" w:cs="Arial"/>
          <w:b/>
          <w:i/>
        </w:rPr>
      </w:pPr>
      <w:r w:rsidRPr="002C1058">
        <w:rPr>
          <w:rFonts w:ascii="Arial" w:eastAsia="Calibri" w:hAnsi="Arial" w:cs="Arial"/>
          <w:b/>
          <w:i/>
        </w:rPr>
        <w:t xml:space="preserve">0,5 ETP de secrétariat assurant entre autres l’accueil des patients et le recueil des données d’activité de la BNA. </w:t>
      </w:r>
    </w:p>
    <w:p w14:paraId="5C013DC7" w14:textId="77777777" w:rsidR="005D062B" w:rsidRPr="002C1058" w:rsidRDefault="005D062B" w:rsidP="005D062B">
      <w:pPr>
        <w:numPr>
          <w:ilvl w:val="0"/>
          <w:numId w:val="5"/>
        </w:numPr>
        <w:spacing w:before="0" w:after="0"/>
        <w:ind w:left="360"/>
        <w:contextualSpacing/>
        <w:jc w:val="both"/>
        <w:rPr>
          <w:rFonts w:ascii="Arial" w:eastAsia="Calibri" w:hAnsi="Arial" w:cs="Arial"/>
          <w:b/>
          <w:i/>
        </w:rPr>
      </w:pPr>
      <w:r w:rsidRPr="002C1058">
        <w:rPr>
          <w:rFonts w:ascii="Arial" w:eastAsia="Calibri" w:hAnsi="Arial" w:cs="Arial"/>
          <w:b/>
          <w:i/>
        </w:rPr>
        <w:t>Un temps infirmier de consultation est préconisé en fonction de la file active. L’infirmier formé peut intervenir par exemple dans la consultation d’annonce, l’évaluation des troubles psycho-comportementaux et l’évaluation de l’aidant, l’élaboration et la coordination du plan de soins et d’aide élaboré par la CM s’appuyant sur la filière « Alzheimer » du territoire, en collaboration avec le médecin spécialiste et le médecin traitant ».</w:t>
      </w:r>
    </w:p>
    <w:p w14:paraId="7AE83654" w14:textId="77777777" w:rsidR="005D062B" w:rsidRPr="002C1058" w:rsidRDefault="005D062B" w:rsidP="005D062B">
      <w:pPr>
        <w:autoSpaceDE w:val="0"/>
        <w:autoSpaceDN w:val="0"/>
        <w:adjustRightInd w:val="0"/>
        <w:spacing w:after="0" w:line="240" w:lineRule="auto"/>
        <w:jc w:val="both"/>
        <w:rPr>
          <w:rFonts w:ascii="Arial" w:eastAsia="Calibri" w:hAnsi="Arial" w:cs="Arial"/>
          <w:b/>
          <w:bCs/>
          <w:i/>
        </w:rPr>
      </w:pPr>
      <w:r w:rsidRPr="002C1058">
        <w:rPr>
          <w:rFonts w:ascii="Arial" w:eastAsia="Calibri" w:hAnsi="Arial" w:cs="Arial"/>
          <w:b/>
          <w:bCs/>
          <w:i/>
        </w:rPr>
        <w:t>Ces effectifs sont calculés sur une base de 125 nouveaux patients par an et tiennent compte de l’activité propre à la consultation mémoire et, le cas échéant, de celle induite par les CM de proximité rattachées à la CM de territoire.</w:t>
      </w:r>
    </w:p>
    <w:p w14:paraId="78C315C7" w14:textId="77777777" w:rsidR="005D062B" w:rsidRPr="002C1058" w:rsidRDefault="005D062B" w:rsidP="005D062B">
      <w:pPr>
        <w:autoSpaceDE w:val="0"/>
        <w:autoSpaceDN w:val="0"/>
        <w:adjustRightInd w:val="0"/>
        <w:spacing w:after="0" w:line="240" w:lineRule="auto"/>
        <w:jc w:val="both"/>
        <w:rPr>
          <w:rFonts w:ascii="Arial" w:eastAsia="Calibri" w:hAnsi="Arial" w:cs="Arial"/>
          <w:bCs/>
          <w:i/>
        </w:rPr>
      </w:pPr>
    </w:p>
    <w:tbl>
      <w:tblPr>
        <w:tblStyle w:val="Grilledutableau"/>
        <w:tblW w:w="9209" w:type="dxa"/>
        <w:tblLayout w:type="fixed"/>
        <w:tblLook w:val="04A0" w:firstRow="1" w:lastRow="0" w:firstColumn="1" w:lastColumn="0" w:noHBand="0" w:noVBand="1"/>
      </w:tblPr>
      <w:tblGrid>
        <w:gridCol w:w="3823"/>
        <w:gridCol w:w="1275"/>
        <w:gridCol w:w="4111"/>
      </w:tblGrid>
      <w:tr w:rsidR="005D062B" w:rsidRPr="002C1058" w14:paraId="503DF221" w14:textId="77777777" w:rsidTr="00EB4BFE">
        <w:tc>
          <w:tcPr>
            <w:tcW w:w="3823" w:type="dxa"/>
            <w:vAlign w:val="center"/>
          </w:tcPr>
          <w:p w14:paraId="6F27785D" w14:textId="77777777" w:rsidR="005D062B" w:rsidRPr="002C1058" w:rsidRDefault="005D062B" w:rsidP="00EB4BFE">
            <w:pPr>
              <w:jc w:val="both"/>
              <w:rPr>
                <w:rFonts w:ascii="Arial" w:hAnsi="Arial" w:cs="Arial"/>
                <w:b/>
              </w:rPr>
            </w:pPr>
            <w:r w:rsidRPr="002C1058">
              <w:rPr>
                <w:rFonts w:ascii="Arial" w:hAnsi="Arial" w:cs="Arial"/>
                <w:b/>
              </w:rPr>
              <w:t xml:space="preserve">Professionnels </w:t>
            </w:r>
          </w:p>
        </w:tc>
        <w:tc>
          <w:tcPr>
            <w:tcW w:w="1275" w:type="dxa"/>
            <w:vAlign w:val="center"/>
          </w:tcPr>
          <w:p w14:paraId="58417867" w14:textId="77777777" w:rsidR="005D062B" w:rsidRPr="002C1058" w:rsidRDefault="005D062B" w:rsidP="00EB4BFE">
            <w:pPr>
              <w:jc w:val="both"/>
              <w:rPr>
                <w:rFonts w:ascii="Arial" w:hAnsi="Arial" w:cs="Arial"/>
                <w:b/>
              </w:rPr>
            </w:pPr>
            <w:r w:rsidRPr="002C1058">
              <w:rPr>
                <w:rFonts w:ascii="Arial" w:hAnsi="Arial" w:cs="Arial"/>
                <w:b/>
              </w:rPr>
              <w:t>ETP</w:t>
            </w:r>
          </w:p>
        </w:tc>
        <w:tc>
          <w:tcPr>
            <w:tcW w:w="4111" w:type="dxa"/>
            <w:vAlign w:val="center"/>
          </w:tcPr>
          <w:p w14:paraId="62B4E18E" w14:textId="77777777" w:rsidR="005D062B" w:rsidRPr="002C1058" w:rsidRDefault="005D062B" w:rsidP="00EB4BFE">
            <w:pPr>
              <w:jc w:val="both"/>
              <w:rPr>
                <w:rFonts w:ascii="Arial" w:hAnsi="Arial" w:cs="Arial"/>
                <w:b/>
              </w:rPr>
            </w:pPr>
            <w:r w:rsidRPr="002C1058">
              <w:rPr>
                <w:rFonts w:ascii="Arial" w:hAnsi="Arial" w:cs="Arial"/>
                <w:b/>
              </w:rPr>
              <w:t>Nom / Prénom</w:t>
            </w:r>
          </w:p>
        </w:tc>
      </w:tr>
      <w:tr w:rsidR="005D062B" w:rsidRPr="002C1058" w14:paraId="12B202BC" w14:textId="77777777" w:rsidTr="00EB4BFE">
        <w:tc>
          <w:tcPr>
            <w:tcW w:w="3823" w:type="dxa"/>
          </w:tcPr>
          <w:p w14:paraId="737ECB41" w14:textId="77777777" w:rsidR="005D062B" w:rsidRPr="002C1058" w:rsidRDefault="005D062B" w:rsidP="00EB4BFE">
            <w:pPr>
              <w:jc w:val="both"/>
              <w:rPr>
                <w:rFonts w:ascii="Arial" w:hAnsi="Arial" w:cs="Arial"/>
                <w:b/>
              </w:rPr>
            </w:pPr>
            <w:r w:rsidRPr="002C1058">
              <w:rPr>
                <w:rFonts w:ascii="Arial" w:hAnsi="Arial" w:cs="Arial"/>
              </w:rPr>
              <w:t xml:space="preserve">Gériatre </w:t>
            </w:r>
          </w:p>
        </w:tc>
        <w:tc>
          <w:tcPr>
            <w:tcW w:w="1275" w:type="dxa"/>
            <w:shd w:val="clear" w:color="auto" w:fill="auto"/>
          </w:tcPr>
          <w:p w14:paraId="624872B3" w14:textId="77777777" w:rsidR="005D062B" w:rsidRPr="002C1058" w:rsidRDefault="005D062B" w:rsidP="00EB4BFE">
            <w:pPr>
              <w:jc w:val="both"/>
              <w:rPr>
                <w:rFonts w:ascii="Arial" w:hAnsi="Arial" w:cs="Arial"/>
              </w:rPr>
            </w:pPr>
          </w:p>
        </w:tc>
        <w:tc>
          <w:tcPr>
            <w:tcW w:w="4111" w:type="dxa"/>
            <w:shd w:val="clear" w:color="auto" w:fill="auto"/>
          </w:tcPr>
          <w:p w14:paraId="1065210F" w14:textId="77777777" w:rsidR="005D062B" w:rsidRPr="002C1058" w:rsidRDefault="005D062B" w:rsidP="00EB4BFE">
            <w:pPr>
              <w:jc w:val="both"/>
              <w:rPr>
                <w:rFonts w:ascii="Arial" w:hAnsi="Arial" w:cs="Arial"/>
              </w:rPr>
            </w:pPr>
          </w:p>
        </w:tc>
      </w:tr>
      <w:tr w:rsidR="005D062B" w:rsidRPr="002C1058" w14:paraId="26F4B3CE" w14:textId="77777777" w:rsidTr="00EB4BFE">
        <w:tc>
          <w:tcPr>
            <w:tcW w:w="3823" w:type="dxa"/>
          </w:tcPr>
          <w:p w14:paraId="521FA84F" w14:textId="77777777" w:rsidR="005D062B" w:rsidRPr="002C1058" w:rsidRDefault="005D062B" w:rsidP="00EB4BFE">
            <w:pPr>
              <w:spacing w:after="120"/>
              <w:jc w:val="both"/>
              <w:rPr>
                <w:rFonts w:ascii="Arial" w:hAnsi="Arial" w:cs="Arial"/>
              </w:rPr>
            </w:pPr>
            <w:r w:rsidRPr="002C1058">
              <w:rPr>
                <w:rFonts w:ascii="Arial" w:hAnsi="Arial" w:cs="Arial"/>
              </w:rPr>
              <w:t>Neurologue</w:t>
            </w:r>
          </w:p>
        </w:tc>
        <w:tc>
          <w:tcPr>
            <w:tcW w:w="1275" w:type="dxa"/>
            <w:shd w:val="clear" w:color="auto" w:fill="auto"/>
          </w:tcPr>
          <w:p w14:paraId="2388B984" w14:textId="77777777" w:rsidR="005D062B" w:rsidRPr="002C1058" w:rsidRDefault="005D062B" w:rsidP="00EB4BFE">
            <w:pPr>
              <w:jc w:val="both"/>
              <w:rPr>
                <w:rFonts w:ascii="Arial" w:hAnsi="Arial" w:cs="Arial"/>
              </w:rPr>
            </w:pPr>
          </w:p>
        </w:tc>
        <w:tc>
          <w:tcPr>
            <w:tcW w:w="4111" w:type="dxa"/>
            <w:shd w:val="clear" w:color="auto" w:fill="auto"/>
          </w:tcPr>
          <w:p w14:paraId="4F41B61F" w14:textId="77777777" w:rsidR="005D062B" w:rsidRPr="002C1058" w:rsidRDefault="005D062B" w:rsidP="00EB4BFE">
            <w:pPr>
              <w:jc w:val="both"/>
              <w:rPr>
                <w:rFonts w:ascii="Arial" w:hAnsi="Arial" w:cs="Arial"/>
              </w:rPr>
            </w:pPr>
          </w:p>
        </w:tc>
      </w:tr>
      <w:tr w:rsidR="005D062B" w:rsidRPr="002C1058" w14:paraId="51DCEFBB" w14:textId="77777777" w:rsidTr="00EB4BFE">
        <w:tc>
          <w:tcPr>
            <w:tcW w:w="3823" w:type="dxa"/>
          </w:tcPr>
          <w:p w14:paraId="14A2B8EF" w14:textId="77777777" w:rsidR="005D062B" w:rsidRPr="002C1058" w:rsidRDefault="005D062B" w:rsidP="00EB4BFE">
            <w:pPr>
              <w:spacing w:after="120"/>
              <w:jc w:val="both"/>
              <w:rPr>
                <w:rFonts w:ascii="Arial" w:hAnsi="Arial" w:cs="Arial"/>
              </w:rPr>
            </w:pPr>
            <w:r w:rsidRPr="002C1058">
              <w:rPr>
                <w:rFonts w:ascii="Arial" w:hAnsi="Arial" w:cs="Arial"/>
              </w:rPr>
              <w:t>Psychiatre</w:t>
            </w:r>
          </w:p>
        </w:tc>
        <w:tc>
          <w:tcPr>
            <w:tcW w:w="1275" w:type="dxa"/>
            <w:shd w:val="clear" w:color="auto" w:fill="auto"/>
          </w:tcPr>
          <w:p w14:paraId="419D6D29" w14:textId="77777777" w:rsidR="005D062B" w:rsidRPr="002C1058" w:rsidRDefault="005D062B" w:rsidP="00EB4BFE">
            <w:pPr>
              <w:jc w:val="both"/>
              <w:rPr>
                <w:rFonts w:ascii="Arial" w:hAnsi="Arial" w:cs="Arial"/>
              </w:rPr>
            </w:pPr>
          </w:p>
        </w:tc>
        <w:tc>
          <w:tcPr>
            <w:tcW w:w="4111" w:type="dxa"/>
            <w:shd w:val="clear" w:color="auto" w:fill="auto"/>
          </w:tcPr>
          <w:p w14:paraId="4F718A8C" w14:textId="77777777" w:rsidR="005D062B" w:rsidRPr="002C1058" w:rsidRDefault="005D062B" w:rsidP="00EB4BFE">
            <w:pPr>
              <w:jc w:val="both"/>
              <w:rPr>
                <w:rFonts w:ascii="Arial" w:hAnsi="Arial" w:cs="Arial"/>
              </w:rPr>
            </w:pPr>
          </w:p>
        </w:tc>
      </w:tr>
      <w:tr w:rsidR="005D062B" w:rsidRPr="002C1058" w14:paraId="3F9B7E6C" w14:textId="77777777" w:rsidTr="00EB4BFE">
        <w:tc>
          <w:tcPr>
            <w:tcW w:w="3823" w:type="dxa"/>
          </w:tcPr>
          <w:p w14:paraId="23E5AEBB" w14:textId="77777777" w:rsidR="005D062B" w:rsidRPr="002C1058" w:rsidRDefault="005D062B" w:rsidP="00EB4BFE">
            <w:pPr>
              <w:spacing w:after="120"/>
              <w:jc w:val="both"/>
              <w:rPr>
                <w:rFonts w:ascii="Arial" w:hAnsi="Arial" w:cs="Arial"/>
              </w:rPr>
            </w:pPr>
            <w:r w:rsidRPr="002C1058">
              <w:rPr>
                <w:rFonts w:ascii="Arial" w:hAnsi="Arial" w:cs="Arial"/>
              </w:rPr>
              <w:t xml:space="preserve">Si autre Médecin dédié </w:t>
            </w:r>
          </w:p>
          <w:p w14:paraId="3D6CEE96" w14:textId="77777777" w:rsidR="005D062B" w:rsidRPr="002C1058" w:rsidRDefault="005D062B" w:rsidP="00EB4BFE">
            <w:pPr>
              <w:spacing w:after="120"/>
              <w:jc w:val="both"/>
              <w:rPr>
                <w:rFonts w:ascii="Arial" w:hAnsi="Arial" w:cs="Arial"/>
              </w:rPr>
            </w:pPr>
            <w:r w:rsidRPr="002C1058">
              <w:rPr>
                <w:rFonts w:ascii="Arial" w:hAnsi="Arial" w:cs="Arial"/>
              </w:rPr>
              <w:t xml:space="preserve">Spécialité : </w:t>
            </w:r>
          </w:p>
        </w:tc>
        <w:tc>
          <w:tcPr>
            <w:tcW w:w="1275" w:type="dxa"/>
            <w:shd w:val="clear" w:color="auto" w:fill="auto"/>
          </w:tcPr>
          <w:p w14:paraId="1709C23E" w14:textId="77777777" w:rsidR="005D062B" w:rsidRPr="002C1058" w:rsidRDefault="005D062B" w:rsidP="00EB4BFE">
            <w:pPr>
              <w:jc w:val="both"/>
              <w:rPr>
                <w:rFonts w:ascii="Arial" w:hAnsi="Arial" w:cs="Arial"/>
              </w:rPr>
            </w:pPr>
          </w:p>
        </w:tc>
        <w:tc>
          <w:tcPr>
            <w:tcW w:w="4111" w:type="dxa"/>
            <w:shd w:val="clear" w:color="auto" w:fill="auto"/>
          </w:tcPr>
          <w:p w14:paraId="6C6D7E84" w14:textId="77777777" w:rsidR="005D062B" w:rsidRPr="002C1058" w:rsidRDefault="005D062B" w:rsidP="00EB4BFE">
            <w:pPr>
              <w:jc w:val="both"/>
              <w:rPr>
                <w:rFonts w:ascii="Arial" w:hAnsi="Arial" w:cs="Arial"/>
              </w:rPr>
            </w:pPr>
          </w:p>
        </w:tc>
      </w:tr>
      <w:tr w:rsidR="005D062B" w:rsidRPr="002C1058" w14:paraId="50E11A11" w14:textId="77777777" w:rsidTr="00EB4BFE">
        <w:tc>
          <w:tcPr>
            <w:tcW w:w="3823" w:type="dxa"/>
          </w:tcPr>
          <w:p w14:paraId="4B4DC170" w14:textId="77777777" w:rsidR="005D062B" w:rsidRPr="002C1058" w:rsidRDefault="005D062B" w:rsidP="00EB4BFE">
            <w:pPr>
              <w:spacing w:after="120"/>
              <w:jc w:val="both"/>
              <w:rPr>
                <w:rFonts w:ascii="Arial" w:hAnsi="Arial" w:cs="Arial"/>
              </w:rPr>
            </w:pPr>
            <w:r w:rsidRPr="002C1058">
              <w:rPr>
                <w:rFonts w:ascii="Arial" w:hAnsi="Arial" w:cs="Arial"/>
              </w:rPr>
              <w:t>Neuropsychologue</w:t>
            </w:r>
          </w:p>
        </w:tc>
        <w:tc>
          <w:tcPr>
            <w:tcW w:w="1275" w:type="dxa"/>
            <w:shd w:val="clear" w:color="auto" w:fill="auto"/>
          </w:tcPr>
          <w:p w14:paraId="0102B51E" w14:textId="77777777" w:rsidR="005D062B" w:rsidRPr="002C1058" w:rsidRDefault="005D062B" w:rsidP="00EB4BFE">
            <w:pPr>
              <w:jc w:val="both"/>
              <w:rPr>
                <w:rFonts w:ascii="Arial" w:hAnsi="Arial" w:cs="Arial"/>
              </w:rPr>
            </w:pPr>
          </w:p>
        </w:tc>
        <w:tc>
          <w:tcPr>
            <w:tcW w:w="4111" w:type="dxa"/>
            <w:shd w:val="clear" w:color="auto" w:fill="auto"/>
          </w:tcPr>
          <w:p w14:paraId="5FEAE1B1" w14:textId="77777777" w:rsidR="005D062B" w:rsidRPr="002C1058" w:rsidRDefault="005D062B" w:rsidP="00EB4BFE">
            <w:pPr>
              <w:jc w:val="both"/>
              <w:rPr>
                <w:rFonts w:ascii="Arial" w:hAnsi="Arial" w:cs="Arial"/>
              </w:rPr>
            </w:pPr>
          </w:p>
        </w:tc>
      </w:tr>
      <w:tr w:rsidR="005D062B" w:rsidRPr="002C1058" w14:paraId="3A3005FC" w14:textId="77777777" w:rsidTr="00EB4BFE">
        <w:tc>
          <w:tcPr>
            <w:tcW w:w="3823" w:type="dxa"/>
          </w:tcPr>
          <w:p w14:paraId="66B1F084" w14:textId="77777777" w:rsidR="005D062B" w:rsidRPr="002C1058" w:rsidRDefault="005D062B" w:rsidP="00EB4BFE">
            <w:pPr>
              <w:spacing w:after="120"/>
              <w:jc w:val="both"/>
              <w:rPr>
                <w:rFonts w:ascii="Arial" w:hAnsi="Arial" w:cs="Arial"/>
              </w:rPr>
            </w:pPr>
            <w:r w:rsidRPr="002C1058">
              <w:rPr>
                <w:rFonts w:ascii="Arial" w:hAnsi="Arial" w:cs="Arial"/>
              </w:rPr>
              <w:t>Psychologue-Clinicien</w:t>
            </w:r>
          </w:p>
        </w:tc>
        <w:tc>
          <w:tcPr>
            <w:tcW w:w="1275" w:type="dxa"/>
            <w:shd w:val="clear" w:color="auto" w:fill="auto"/>
          </w:tcPr>
          <w:p w14:paraId="5364D8D6" w14:textId="77777777" w:rsidR="005D062B" w:rsidRPr="002C1058" w:rsidRDefault="005D062B" w:rsidP="00EB4BFE">
            <w:pPr>
              <w:jc w:val="both"/>
              <w:rPr>
                <w:rFonts w:ascii="Arial" w:hAnsi="Arial" w:cs="Arial"/>
              </w:rPr>
            </w:pPr>
          </w:p>
        </w:tc>
        <w:tc>
          <w:tcPr>
            <w:tcW w:w="4111" w:type="dxa"/>
            <w:shd w:val="clear" w:color="auto" w:fill="auto"/>
          </w:tcPr>
          <w:p w14:paraId="5EDF5E42" w14:textId="77777777" w:rsidR="005D062B" w:rsidRPr="002C1058" w:rsidRDefault="005D062B" w:rsidP="00EB4BFE">
            <w:pPr>
              <w:jc w:val="both"/>
              <w:rPr>
                <w:rFonts w:ascii="Arial" w:hAnsi="Arial" w:cs="Arial"/>
              </w:rPr>
            </w:pPr>
          </w:p>
        </w:tc>
      </w:tr>
      <w:tr w:rsidR="005D062B" w:rsidRPr="002C1058" w14:paraId="2F360397" w14:textId="77777777" w:rsidTr="00EB4BFE">
        <w:tc>
          <w:tcPr>
            <w:tcW w:w="3823" w:type="dxa"/>
          </w:tcPr>
          <w:p w14:paraId="5F625FA0" w14:textId="77777777" w:rsidR="005D062B" w:rsidRPr="002C1058" w:rsidRDefault="005D062B" w:rsidP="00EB4BFE">
            <w:pPr>
              <w:spacing w:after="120"/>
              <w:jc w:val="both"/>
              <w:rPr>
                <w:rFonts w:ascii="Arial" w:hAnsi="Arial" w:cs="Arial"/>
              </w:rPr>
            </w:pPr>
            <w:r w:rsidRPr="002C1058">
              <w:rPr>
                <w:rFonts w:ascii="Arial" w:hAnsi="Arial" w:cs="Arial"/>
              </w:rPr>
              <w:t>Orthophoniste</w:t>
            </w:r>
          </w:p>
        </w:tc>
        <w:tc>
          <w:tcPr>
            <w:tcW w:w="1275" w:type="dxa"/>
            <w:shd w:val="clear" w:color="auto" w:fill="auto"/>
          </w:tcPr>
          <w:p w14:paraId="5BFB571D" w14:textId="77777777" w:rsidR="005D062B" w:rsidRPr="002C1058" w:rsidRDefault="005D062B" w:rsidP="00EB4BFE">
            <w:pPr>
              <w:jc w:val="both"/>
              <w:rPr>
                <w:rFonts w:ascii="Arial" w:hAnsi="Arial" w:cs="Arial"/>
              </w:rPr>
            </w:pPr>
          </w:p>
        </w:tc>
        <w:tc>
          <w:tcPr>
            <w:tcW w:w="4111" w:type="dxa"/>
            <w:shd w:val="clear" w:color="auto" w:fill="auto"/>
          </w:tcPr>
          <w:p w14:paraId="5449D325" w14:textId="77777777" w:rsidR="005D062B" w:rsidRPr="002C1058" w:rsidRDefault="005D062B" w:rsidP="00EB4BFE">
            <w:pPr>
              <w:jc w:val="both"/>
              <w:rPr>
                <w:rFonts w:ascii="Arial" w:hAnsi="Arial" w:cs="Arial"/>
              </w:rPr>
            </w:pPr>
          </w:p>
        </w:tc>
      </w:tr>
      <w:tr w:rsidR="005D062B" w:rsidRPr="002C1058" w14:paraId="5683B6AD" w14:textId="77777777" w:rsidTr="00EB4BFE">
        <w:tc>
          <w:tcPr>
            <w:tcW w:w="3823" w:type="dxa"/>
          </w:tcPr>
          <w:p w14:paraId="463486D4" w14:textId="77777777" w:rsidR="005D062B" w:rsidRPr="002C1058" w:rsidRDefault="005D062B" w:rsidP="00EB4BFE">
            <w:pPr>
              <w:spacing w:after="120"/>
              <w:jc w:val="both"/>
              <w:rPr>
                <w:rFonts w:ascii="Arial" w:hAnsi="Arial" w:cs="Arial"/>
                <w:b/>
              </w:rPr>
            </w:pPr>
            <w:r w:rsidRPr="002C1058">
              <w:rPr>
                <w:rFonts w:ascii="Arial" w:hAnsi="Arial" w:cs="Arial"/>
              </w:rPr>
              <w:t>Secrétariat</w:t>
            </w:r>
          </w:p>
        </w:tc>
        <w:tc>
          <w:tcPr>
            <w:tcW w:w="1275" w:type="dxa"/>
            <w:shd w:val="clear" w:color="auto" w:fill="auto"/>
          </w:tcPr>
          <w:p w14:paraId="68255E16" w14:textId="77777777" w:rsidR="005D062B" w:rsidRPr="002C1058" w:rsidRDefault="005D062B" w:rsidP="00EB4BFE">
            <w:pPr>
              <w:jc w:val="both"/>
              <w:rPr>
                <w:rFonts w:ascii="Arial" w:hAnsi="Arial" w:cs="Arial"/>
              </w:rPr>
            </w:pPr>
          </w:p>
        </w:tc>
        <w:tc>
          <w:tcPr>
            <w:tcW w:w="4111" w:type="dxa"/>
            <w:shd w:val="clear" w:color="auto" w:fill="auto"/>
          </w:tcPr>
          <w:p w14:paraId="7C97617B" w14:textId="77777777" w:rsidR="005D062B" w:rsidRPr="002C1058" w:rsidRDefault="005D062B" w:rsidP="00EB4BFE">
            <w:pPr>
              <w:jc w:val="both"/>
              <w:rPr>
                <w:rFonts w:ascii="Arial" w:hAnsi="Arial" w:cs="Arial"/>
              </w:rPr>
            </w:pPr>
          </w:p>
        </w:tc>
      </w:tr>
      <w:tr w:rsidR="005D062B" w:rsidRPr="002C1058" w14:paraId="2FA16D5D" w14:textId="77777777" w:rsidTr="00EB4BFE">
        <w:tc>
          <w:tcPr>
            <w:tcW w:w="3823" w:type="dxa"/>
          </w:tcPr>
          <w:p w14:paraId="1603E297" w14:textId="77777777" w:rsidR="005D062B" w:rsidRPr="002C1058" w:rsidRDefault="005D062B" w:rsidP="00EB4BFE">
            <w:pPr>
              <w:spacing w:after="120"/>
              <w:jc w:val="both"/>
              <w:rPr>
                <w:rFonts w:ascii="Arial" w:hAnsi="Arial" w:cs="Arial"/>
              </w:rPr>
            </w:pPr>
            <w:r w:rsidRPr="002C1058">
              <w:rPr>
                <w:rFonts w:ascii="Arial" w:hAnsi="Arial" w:cs="Arial"/>
              </w:rPr>
              <w:t>IDE / IPA</w:t>
            </w:r>
          </w:p>
        </w:tc>
        <w:tc>
          <w:tcPr>
            <w:tcW w:w="1275" w:type="dxa"/>
            <w:shd w:val="clear" w:color="auto" w:fill="auto"/>
          </w:tcPr>
          <w:p w14:paraId="2E18893B" w14:textId="77777777" w:rsidR="005D062B" w:rsidRPr="002C1058" w:rsidRDefault="005D062B" w:rsidP="00EB4BFE">
            <w:pPr>
              <w:jc w:val="both"/>
              <w:rPr>
                <w:rFonts w:ascii="Arial" w:hAnsi="Arial" w:cs="Arial"/>
              </w:rPr>
            </w:pPr>
          </w:p>
        </w:tc>
        <w:tc>
          <w:tcPr>
            <w:tcW w:w="4111" w:type="dxa"/>
            <w:shd w:val="clear" w:color="auto" w:fill="auto"/>
          </w:tcPr>
          <w:p w14:paraId="7E55761F" w14:textId="77777777" w:rsidR="005D062B" w:rsidRPr="002C1058" w:rsidRDefault="005D062B" w:rsidP="00EB4BFE">
            <w:pPr>
              <w:jc w:val="both"/>
              <w:rPr>
                <w:rFonts w:ascii="Arial" w:hAnsi="Arial" w:cs="Arial"/>
              </w:rPr>
            </w:pPr>
          </w:p>
        </w:tc>
      </w:tr>
      <w:tr w:rsidR="005D062B" w:rsidRPr="002C1058" w14:paraId="2E1D55FF" w14:textId="77777777" w:rsidTr="00EB4BFE">
        <w:tc>
          <w:tcPr>
            <w:tcW w:w="3823" w:type="dxa"/>
          </w:tcPr>
          <w:p w14:paraId="5EED440D" w14:textId="77777777" w:rsidR="005D062B" w:rsidRPr="002C1058" w:rsidRDefault="005D062B" w:rsidP="00EB4BFE">
            <w:pPr>
              <w:spacing w:after="120"/>
              <w:jc w:val="both"/>
              <w:rPr>
                <w:rFonts w:ascii="Arial" w:hAnsi="Arial" w:cs="Arial"/>
              </w:rPr>
            </w:pPr>
            <w:r w:rsidRPr="002C1058">
              <w:rPr>
                <w:rFonts w:ascii="Arial" w:hAnsi="Arial" w:cs="Arial"/>
              </w:rPr>
              <w:t>Assistante Sociale</w:t>
            </w:r>
          </w:p>
        </w:tc>
        <w:tc>
          <w:tcPr>
            <w:tcW w:w="1275" w:type="dxa"/>
            <w:shd w:val="clear" w:color="auto" w:fill="auto"/>
          </w:tcPr>
          <w:p w14:paraId="4F589A90" w14:textId="77777777" w:rsidR="005D062B" w:rsidRPr="002C1058" w:rsidRDefault="005D062B" w:rsidP="00EB4BFE">
            <w:pPr>
              <w:jc w:val="both"/>
              <w:rPr>
                <w:rFonts w:ascii="Arial" w:hAnsi="Arial" w:cs="Arial"/>
              </w:rPr>
            </w:pPr>
          </w:p>
        </w:tc>
        <w:tc>
          <w:tcPr>
            <w:tcW w:w="4111" w:type="dxa"/>
            <w:shd w:val="clear" w:color="auto" w:fill="auto"/>
          </w:tcPr>
          <w:p w14:paraId="152E591C" w14:textId="77777777" w:rsidR="005D062B" w:rsidRPr="002C1058" w:rsidRDefault="005D062B" w:rsidP="00EB4BFE">
            <w:pPr>
              <w:jc w:val="both"/>
              <w:rPr>
                <w:rFonts w:ascii="Arial" w:hAnsi="Arial" w:cs="Arial"/>
              </w:rPr>
            </w:pPr>
          </w:p>
        </w:tc>
      </w:tr>
      <w:tr w:rsidR="005D062B" w:rsidRPr="002C1058" w14:paraId="33DD0BE8" w14:textId="77777777" w:rsidTr="00EB4BFE">
        <w:trPr>
          <w:trHeight w:val="367"/>
        </w:trPr>
        <w:tc>
          <w:tcPr>
            <w:tcW w:w="3823" w:type="dxa"/>
          </w:tcPr>
          <w:p w14:paraId="3678F4C6" w14:textId="77777777" w:rsidR="005D062B" w:rsidRPr="002C1058" w:rsidRDefault="005D062B" w:rsidP="00EB4BFE">
            <w:pPr>
              <w:autoSpaceDE w:val="0"/>
              <w:autoSpaceDN w:val="0"/>
              <w:adjustRightInd w:val="0"/>
              <w:jc w:val="both"/>
              <w:rPr>
                <w:rFonts w:ascii="Arial" w:eastAsia="Times New Roman" w:hAnsi="Arial" w:cs="Arial"/>
                <w:bCs/>
                <w:lang w:eastAsia="fr-FR"/>
              </w:rPr>
            </w:pPr>
            <w:r w:rsidRPr="002C1058">
              <w:rPr>
                <w:rFonts w:ascii="Arial" w:eastAsia="Times New Roman" w:hAnsi="Arial" w:cs="Arial"/>
                <w:bCs/>
                <w:lang w:eastAsia="fr-FR"/>
              </w:rPr>
              <w:t>Orthophoniste</w:t>
            </w:r>
          </w:p>
        </w:tc>
        <w:tc>
          <w:tcPr>
            <w:tcW w:w="1275" w:type="dxa"/>
            <w:shd w:val="clear" w:color="auto" w:fill="auto"/>
          </w:tcPr>
          <w:p w14:paraId="5953214D" w14:textId="77777777" w:rsidR="005D062B" w:rsidRPr="002C1058" w:rsidRDefault="005D062B" w:rsidP="00EB4BFE">
            <w:pPr>
              <w:jc w:val="both"/>
              <w:rPr>
                <w:rFonts w:ascii="Arial" w:hAnsi="Arial" w:cs="Arial"/>
              </w:rPr>
            </w:pPr>
          </w:p>
        </w:tc>
        <w:tc>
          <w:tcPr>
            <w:tcW w:w="4111" w:type="dxa"/>
            <w:shd w:val="clear" w:color="auto" w:fill="auto"/>
          </w:tcPr>
          <w:p w14:paraId="65316ADA" w14:textId="77777777" w:rsidR="005D062B" w:rsidRPr="002C1058" w:rsidRDefault="005D062B" w:rsidP="00EB4BFE">
            <w:pPr>
              <w:jc w:val="both"/>
              <w:rPr>
                <w:rFonts w:ascii="Arial" w:hAnsi="Arial" w:cs="Arial"/>
              </w:rPr>
            </w:pPr>
          </w:p>
        </w:tc>
      </w:tr>
      <w:tr w:rsidR="005D062B" w:rsidRPr="002C1058" w14:paraId="52125B08" w14:textId="77777777" w:rsidTr="00EB4BFE">
        <w:tc>
          <w:tcPr>
            <w:tcW w:w="3823" w:type="dxa"/>
          </w:tcPr>
          <w:p w14:paraId="421E8D89" w14:textId="77777777" w:rsidR="005D062B" w:rsidRPr="002C1058" w:rsidRDefault="005D062B" w:rsidP="00EB4BFE">
            <w:pPr>
              <w:spacing w:after="120"/>
              <w:jc w:val="both"/>
              <w:rPr>
                <w:rFonts w:ascii="Arial" w:hAnsi="Arial" w:cs="Arial"/>
              </w:rPr>
            </w:pPr>
            <w:r w:rsidRPr="002C1058">
              <w:rPr>
                <w:rFonts w:ascii="Arial" w:hAnsi="Arial" w:cs="Arial"/>
              </w:rPr>
              <w:t>Autres (préciser)</w:t>
            </w:r>
          </w:p>
        </w:tc>
        <w:tc>
          <w:tcPr>
            <w:tcW w:w="1275" w:type="dxa"/>
            <w:shd w:val="clear" w:color="auto" w:fill="auto"/>
          </w:tcPr>
          <w:p w14:paraId="29289AD6" w14:textId="77777777" w:rsidR="005D062B" w:rsidRPr="002C1058" w:rsidRDefault="005D062B" w:rsidP="00EB4BFE">
            <w:pPr>
              <w:jc w:val="both"/>
              <w:rPr>
                <w:rFonts w:ascii="Arial" w:hAnsi="Arial" w:cs="Arial"/>
              </w:rPr>
            </w:pPr>
          </w:p>
        </w:tc>
        <w:tc>
          <w:tcPr>
            <w:tcW w:w="4111" w:type="dxa"/>
            <w:shd w:val="clear" w:color="auto" w:fill="auto"/>
          </w:tcPr>
          <w:p w14:paraId="15C8C3F5" w14:textId="77777777" w:rsidR="005D062B" w:rsidRPr="002C1058" w:rsidRDefault="005D062B" w:rsidP="00EB4BFE">
            <w:pPr>
              <w:jc w:val="both"/>
              <w:rPr>
                <w:rFonts w:ascii="Arial" w:hAnsi="Arial" w:cs="Arial"/>
              </w:rPr>
            </w:pPr>
          </w:p>
        </w:tc>
      </w:tr>
    </w:tbl>
    <w:p w14:paraId="6611D22A" w14:textId="35ADA926" w:rsidR="005D062B" w:rsidRPr="002C1058" w:rsidRDefault="005D062B" w:rsidP="005D062B">
      <w:pPr>
        <w:jc w:val="both"/>
        <w:rPr>
          <w:rFonts w:ascii="Arial" w:hAnsi="Arial" w:cs="Arial"/>
        </w:rPr>
      </w:pPr>
      <w:r w:rsidRPr="00640261">
        <w:rPr>
          <w:rFonts w:ascii="Arial" w:hAnsi="Arial" w:cs="Arial"/>
          <w:bCs/>
        </w:rPr>
        <w:t>Préciser les modalités de formation continue du</w:t>
      </w:r>
      <w:r>
        <w:rPr>
          <w:rFonts w:ascii="Arial" w:hAnsi="Arial" w:cs="Arial"/>
          <w:bCs/>
        </w:rPr>
        <w:t xml:space="preserve"> personnel du CMRR et sa CMT (joindre plan de formations) :</w:t>
      </w:r>
    </w:p>
    <w:p w14:paraId="54B87025" w14:textId="77777777" w:rsidR="005D062B" w:rsidRPr="002C1058" w:rsidRDefault="005D062B" w:rsidP="005D062B">
      <w:pPr>
        <w:pBdr>
          <w:top w:val="single" w:sz="4" w:space="1" w:color="auto"/>
          <w:left w:val="single" w:sz="4" w:space="4" w:color="auto"/>
          <w:bottom w:val="single" w:sz="4" w:space="1" w:color="auto"/>
          <w:right w:val="single" w:sz="4" w:space="4" w:color="auto"/>
        </w:pBdr>
        <w:jc w:val="both"/>
        <w:rPr>
          <w:rFonts w:ascii="Arial" w:hAnsi="Arial" w:cs="Arial"/>
        </w:rPr>
      </w:pPr>
    </w:p>
    <w:p w14:paraId="42B321F2" w14:textId="77777777" w:rsidR="005D062B" w:rsidRPr="002C1058" w:rsidRDefault="005D062B" w:rsidP="005D062B">
      <w:pPr>
        <w:pBdr>
          <w:top w:val="single" w:sz="4" w:space="1" w:color="auto"/>
          <w:left w:val="single" w:sz="4" w:space="4" w:color="auto"/>
          <w:bottom w:val="single" w:sz="4" w:space="1" w:color="auto"/>
          <w:right w:val="single" w:sz="4" w:space="4" w:color="auto"/>
        </w:pBdr>
        <w:jc w:val="both"/>
        <w:rPr>
          <w:rFonts w:ascii="Arial" w:hAnsi="Arial" w:cs="Arial"/>
        </w:rPr>
      </w:pPr>
    </w:p>
    <w:p w14:paraId="6D2A06F8" w14:textId="77777777" w:rsidR="005D062B" w:rsidRPr="002C1058" w:rsidRDefault="005D062B" w:rsidP="005D062B">
      <w:pPr>
        <w:pBdr>
          <w:top w:val="single" w:sz="4" w:space="1" w:color="auto"/>
          <w:left w:val="single" w:sz="4" w:space="4" w:color="auto"/>
          <w:bottom w:val="single" w:sz="4" w:space="1" w:color="auto"/>
          <w:right w:val="single" w:sz="4" w:space="4" w:color="auto"/>
        </w:pBdr>
        <w:jc w:val="both"/>
        <w:rPr>
          <w:rFonts w:ascii="Arial" w:hAnsi="Arial" w:cs="Arial"/>
        </w:rPr>
      </w:pPr>
    </w:p>
    <w:p w14:paraId="0F4C9396" w14:textId="77777777" w:rsidR="005D062B" w:rsidRPr="002C1058" w:rsidRDefault="005D062B" w:rsidP="005D062B">
      <w:pPr>
        <w:pStyle w:val="Titre3"/>
        <w:jc w:val="both"/>
        <w:rPr>
          <w:rFonts w:ascii="Arial" w:hAnsi="Arial" w:cs="Arial"/>
        </w:rPr>
      </w:pPr>
      <w:r w:rsidRPr="002C1058">
        <w:rPr>
          <w:rFonts w:ascii="Arial" w:hAnsi="Arial" w:cs="Arial"/>
        </w:rPr>
        <w:t xml:space="preserve">PRotocoles de Coopération </w:t>
      </w:r>
    </w:p>
    <w:p w14:paraId="1F2A7E18" w14:textId="77777777" w:rsidR="005D062B" w:rsidRDefault="005D062B" w:rsidP="005D062B">
      <w:pPr>
        <w:autoSpaceDE w:val="0"/>
        <w:autoSpaceDN w:val="0"/>
        <w:adjustRightInd w:val="0"/>
        <w:spacing w:after="0" w:line="240" w:lineRule="auto"/>
        <w:jc w:val="both"/>
        <w:rPr>
          <w:rFonts w:ascii="Arial" w:hAnsi="Arial" w:cs="Arial"/>
          <w:bCs/>
        </w:rPr>
      </w:pPr>
    </w:p>
    <w:p w14:paraId="6F9FEA4A" w14:textId="4F8E3E1E" w:rsidR="005D062B" w:rsidRDefault="005D062B" w:rsidP="005D062B">
      <w:pPr>
        <w:autoSpaceDE w:val="0"/>
        <w:autoSpaceDN w:val="0"/>
        <w:adjustRightInd w:val="0"/>
        <w:spacing w:after="0" w:line="240" w:lineRule="auto"/>
        <w:jc w:val="both"/>
        <w:rPr>
          <w:rFonts w:ascii="Arial" w:hAnsi="Arial" w:cs="Arial"/>
          <w:bCs/>
        </w:rPr>
      </w:pPr>
      <w:r>
        <w:rPr>
          <w:rFonts w:ascii="Arial" w:hAnsi="Arial" w:cs="Arial"/>
          <w:bCs/>
        </w:rPr>
        <w:t xml:space="preserve">Des protocoles de coopération sont-ils mis en place ? </w:t>
      </w:r>
    </w:p>
    <w:p w14:paraId="3BC03514" w14:textId="77777777" w:rsidR="005D062B" w:rsidRPr="002C1058" w:rsidRDefault="005D062B" w:rsidP="005D062B">
      <w:pPr>
        <w:jc w:val="both"/>
        <w:rPr>
          <w:rFonts w:ascii="Arial" w:hAnsi="Arial" w:cs="Arial"/>
        </w:rPr>
      </w:pPr>
      <w:r w:rsidRPr="002C1058">
        <w:rPr>
          <w:rFonts w:ascii="Arial" w:hAnsi="Arial" w:cs="Arial"/>
        </w:rPr>
        <w:t xml:space="preserve">   󠆺</w:t>
      </w:r>
      <w:sdt>
        <w:sdtPr>
          <w:rPr>
            <w:rFonts w:ascii="Arial" w:hAnsi="Arial" w:cs="Arial"/>
          </w:rPr>
          <w:id w:val="-2028013092"/>
          <w14:checkbox>
            <w14:checked w14:val="0"/>
            <w14:checkedState w14:val="2612" w14:font="MS Gothic"/>
            <w14:uncheckedState w14:val="2610" w14:font="MS Gothic"/>
          </w14:checkbox>
        </w:sdtPr>
        <w:sdtEndPr/>
        <w:sdtContent>
          <w:r w:rsidRPr="002C1058">
            <w:rPr>
              <w:rFonts w:ascii="Segoe UI Symbol" w:eastAsia="MS Gothic" w:hAnsi="Segoe UI Symbol" w:cs="Segoe UI Symbol"/>
            </w:rPr>
            <w:t>☐</w:t>
          </w:r>
        </w:sdtContent>
      </w:sdt>
      <w:r w:rsidRPr="002C1058">
        <w:rPr>
          <w:rFonts w:ascii="Arial" w:hAnsi="Arial" w:cs="Arial"/>
        </w:rPr>
        <w:t xml:space="preserve"> OUI󠆺          </w:t>
      </w:r>
      <w:sdt>
        <w:sdtPr>
          <w:rPr>
            <w:rFonts w:ascii="Arial" w:hAnsi="Arial" w:cs="Arial"/>
          </w:rPr>
          <w:id w:val="-376321558"/>
          <w14:checkbox>
            <w14:checked w14:val="0"/>
            <w14:checkedState w14:val="2612" w14:font="MS Gothic"/>
            <w14:uncheckedState w14:val="2610" w14:font="MS Gothic"/>
          </w14:checkbox>
        </w:sdtPr>
        <w:sdtEndPr/>
        <w:sdtContent>
          <w:r w:rsidRPr="002C1058">
            <w:rPr>
              <w:rFonts w:ascii="Segoe UI Symbol" w:eastAsia="MS Gothic" w:hAnsi="Segoe UI Symbol" w:cs="Segoe UI Symbol"/>
            </w:rPr>
            <w:t>☐</w:t>
          </w:r>
        </w:sdtContent>
      </w:sdt>
      <w:r w:rsidRPr="002C1058">
        <w:rPr>
          <w:rFonts w:ascii="Arial" w:hAnsi="Arial" w:cs="Arial"/>
        </w:rPr>
        <w:t xml:space="preserve"> NON</w:t>
      </w:r>
    </w:p>
    <w:p w14:paraId="6875FDF4" w14:textId="15CB45B1" w:rsidR="005D062B" w:rsidRPr="002C1058" w:rsidRDefault="005D062B" w:rsidP="005D062B">
      <w:pPr>
        <w:autoSpaceDE w:val="0"/>
        <w:autoSpaceDN w:val="0"/>
        <w:adjustRightInd w:val="0"/>
        <w:spacing w:after="0" w:line="240" w:lineRule="auto"/>
        <w:jc w:val="both"/>
        <w:rPr>
          <w:rFonts w:ascii="Arial" w:hAnsi="Arial" w:cs="Arial"/>
          <w:b/>
          <w:bCs/>
        </w:rPr>
      </w:pPr>
      <w:r>
        <w:rPr>
          <w:rFonts w:ascii="Arial" w:hAnsi="Arial" w:cs="Arial"/>
          <w:bCs/>
        </w:rPr>
        <w:t xml:space="preserve">Si non, avez-vous </w:t>
      </w:r>
      <w:r w:rsidRPr="002C1058">
        <w:rPr>
          <w:rFonts w:ascii="Arial" w:hAnsi="Arial" w:cs="Arial"/>
          <w:bCs/>
        </w:rPr>
        <w:t>un projet de protocole de coopération ?</w:t>
      </w:r>
      <w:r>
        <w:rPr>
          <w:rFonts w:ascii="Arial" w:hAnsi="Arial" w:cs="Arial"/>
          <w:bCs/>
        </w:rPr>
        <w:t xml:space="preserve"> Préciser</w:t>
      </w:r>
    </w:p>
    <w:p w14:paraId="119C6611" w14:textId="77777777" w:rsidR="005D062B" w:rsidRPr="002C1058" w:rsidRDefault="005D062B" w:rsidP="005D06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14:paraId="38044749" w14:textId="77777777" w:rsidR="005D062B" w:rsidRPr="002C1058" w:rsidRDefault="005D062B" w:rsidP="005D06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14:paraId="172F7C56" w14:textId="77777777" w:rsidR="005D062B" w:rsidRPr="002C1058" w:rsidRDefault="005D062B" w:rsidP="005D06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14:paraId="13C1A74B" w14:textId="77777777" w:rsidR="005D062B" w:rsidRPr="002C1058" w:rsidRDefault="005D062B" w:rsidP="005D06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14:paraId="073B96A1" w14:textId="77777777" w:rsidR="005D062B" w:rsidRPr="002C1058" w:rsidRDefault="005D062B" w:rsidP="005D06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14:paraId="140E62AD" w14:textId="77777777" w:rsidR="005D062B" w:rsidRPr="002C1058" w:rsidRDefault="005D062B" w:rsidP="005D06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14:paraId="692F6A02" w14:textId="2EFA568D" w:rsidR="005D062B" w:rsidRDefault="005D062B">
      <w:pPr>
        <w:spacing w:before="0" w:after="160" w:line="259" w:lineRule="auto"/>
        <w:rPr>
          <w:rFonts w:ascii="Arial" w:hAnsi="Arial" w:cs="Arial"/>
        </w:rPr>
      </w:pPr>
      <w:r>
        <w:rPr>
          <w:rFonts w:ascii="Arial" w:hAnsi="Arial" w:cs="Arial"/>
        </w:rPr>
        <w:br w:type="page"/>
      </w:r>
    </w:p>
    <w:p w14:paraId="69D1EA42" w14:textId="1C692802" w:rsidR="0063059F" w:rsidRDefault="005D062B" w:rsidP="005D062B">
      <w:pPr>
        <w:pStyle w:val="Titre1"/>
        <w:jc w:val="both"/>
        <w:rPr>
          <w:rFonts w:ascii="Arial" w:eastAsia="Calibri" w:hAnsi="Arial" w:cs="Arial"/>
        </w:rPr>
      </w:pPr>
      <w:r w:rsidRPr="005D062B">
        <w:rPr>
          <w:rFonts w:ascii="Arial" w:eastAsia="Calibri" w:hAnsi="Arial" w:cs="Arial"/>
        </w:rPr>
        <w:t>MISSIONS DU CMRR</w:t>
      </w:r>
    </w:p>
    <w:p w14:paraId="4620F617" w14:textId="77777777" w:rsidR="00D2080E" w:rsidRPr="002C1058" w:rsidRDefault="00D2080E" w:rsidP="00D2080E">
      <w:pPr>
        <w:pStyle w:val="Titre3"/>
        <w:jc w:val="both"/>
        <w:rPr>
          <w:rFonts w:ascii="Arial" w:hAnsi="Arial" w:cs="Arial"/>
        </w:rPr>
      </w:pPr>
      <w:r w:rsidRPr="002C1058">
        <w:rPr>
          <w:rFonts w:ascii="Arial" w:hAnsi="Arial" w:cs="Arial"/>
        </w:rPr>
        <w:t>Maillage tERRITORIAL</w:t>
      </w:r>
    </w:p>
    <w:p w14:paraId="4C200251" w14:textId="77777777" w:rsidR="00D2080E" w:rsidRPr="002C1058" w:rsidRDefault="00D2080E" w:rsidP="00D2080E">
      <w:pPr>
        <w:spacing w:after="0" w:line="240" w:lineRule="auto"/>
        <w:jc w:val="both"/>
        <w:rPr>
          <w:rFonts w:ascii="Arial" w:eastAsia="Calibri" w:hAnsi="Arial" w:cs="Arial"/>
          <w:bCs/>
          <w:i/>
        </w:rPr>
      </w:pPr>
      <w:r w:rsidRPr="002C1058">
        <w:rPr>
          <w:rFonts w:ascii="Arial" w:eastAsia="Calibri" w:hAnsi="Arial" w:cs="Arial"/>
          <w:bCs/>
          <w:i/>
        </w:rPr>
        <w:t>Le territoire d’intervention de la consultation mémoire de territoire devrait s’intégrer dans le territoire d’intervention de la filière gériatrique de rattachement.</w:t>
      </w:r>
    </w:p>
    <w:p w14:paraId="0305BB2A" w14:textId="77777777" w:rsidR="00D2080E" w:rsidRPr="002C1058" w:rsidRDefault="00D2080E" w:rsidP="00D2080E">
      <w:pPr>
        <w:spacing w:after="0" w:line="240" w:lineRule="auto"/>
        <w:jc w:val="both"/>
        <w:rPr>
          <w:rFonts w:ascii="Arial" w:eastAsia="Calibri" w:hAnsi="Arial" w:cs="Arial"/>
          <w:bCs/>
          <w:i/>
        </w:rPr>
      </w:pPr>
      <w:r w:rsidRPr="002C1058">
        <w:rPr>
          <w:rFonts w:ascii="Arial" w:eastAsia="Calibri" w:hAnsi="Arial" w:cs="Arial"/>
          <w:bCs/>
          <w:i/>
        </w:rPr>
        <w:t>Le maillage territorial proposé doit permettre un accès facilité à un diagnostic à toute personne dans un délai raisonnable sur le territoire.</w:t>
      </w:r>
    </w:p>
    <w:p w14:paraId="640C52E6" w14:textId="77777777" w:rsidR="00D2080E" w:rsidRDefault="00D2080E" w:rsidP="00D2080E">
      <w:pPr>
        <w:spacing w:after="0" w:line="240" w:lineRule="auto"/>
        <w:jc w:val="both"/>
        <w:rPr>
          <w:rFonts w:ascii="Arial" w:eastAsia="Calibri" w:hAnsi="Arial" w:cs="Arial"/>
          <w:b/>
          <w:bCs/>
        </w:rPr>
      </w:pPr>
    </w:p>
    <w:p w14:paraId="2B5980B3" w14:textId="379180F0" w:rsidR="00D2080E" w:rsidRPr="002C1058" w:rsidRDefault="00D2080E" w:rsidP="00D2080E">
      <w:pPr>
        <w:spacing w:after="0" w:line="240" w:lineRule="auto"/>
        <w:jc w:val="both"/>
        <w:rPr>
          <w:rFonts w:ascii="Arial" w:eastAsia="Calibri" w:hAnsi="Arial" w:cs="Arial"/>
          <w:b/>
          <w:bCs/>
        </w:rPr>
      </w:pPr>
      <w:r w:rsidRPr="002C1058">
        <w:rPr>
          <w:rFonts w:ascii="Arial" w:eastAsia="Calibri" w:hAnsi="Arial" w:cs="Arial"/>
          <w:b/>
          <w:bCs/>
        </w:rPr>
        <w:t>Description du territoi</w:t>
      </w:r>
      <w:r>
        <w:rPr>
          <w:rFonts w:ascii="Arial" w:eastAsia="Calibri" w:hAnsi="Arial" w:cs="Arial"/>
          <w:b/>
          <w:bCs/>
        </w:rPr>
        <w:t>re d’intervention d</w:t>
      </w:r>
      <w:r w:rsidRPr="002C1058">
        <w:rPr>
          <w:rFonts w:ascii="Arial" w:eastAsia="Calibri" w:hAnsi="Arial" w:cs="Arial"/>
          <w:b/>
          <w:bCs/>
        </w:rPr>
        <w:t>u CMRR. Par les données du DIM (nombre de malades diagnostiqués en consultation et en HDJ par territoire de santé et avec distinction entre les moins de 65 ans et les 65 ans et plus)</w:t>
      </w:r>
    </w:p>
    <w:p w14:paraId="23AB2287" w14:textId="77777777" w:rsidR="00D2080E" w:rsidRPr="002C1058" w:rsidRDefault="00D2080E" w:rsidP="00D2080E">
      <w:pPr>
        <w:autoSpaceDE w:val="0"/>
        <w:autoSpaceDN w:val="0"/>
        <w:adjustRightInd w:val="0"/>
        <w:spacing w:after="0" w:line="240" w:lineRule="auto"/>
        <w:jc w:val="both"/>
        <w:rPr>
          <w:rFonts w:ascii="Arial" w:eastAsia="Calibri" w:hAnsi="Arial" w:cs="Arial"/>
        </w:rPr>
      </w:pPr>
    </w:p>
    <w:tbl>
      <w:tblPr>
        <w:tblStyle w:val="Grilledutableau"/>
        <w:tblW w:w="0" w:type="auto"/>
        <w:tblLook w:val="04A0" w:firstRow="1" w:lastRow="0" w:firstColumn="1" w:lastColumn="0" w:noHBand="0" w:noVBand="1"/>
      </w:tblPr>
      <w:tblGrid>
        <w:gridCol w:w="9062"/>
      </w:tblGrid>
      <w:tr w:rsidR="00D2080E" w:rsidRPr="002C1058" w14:paraId="129E0DCA" w14:textId="77777777" w:rsidTr="00EB4BFE">
        <w:trPr>
          <w:trHeight w:val="70"/>
        </w:trPr>
        <w:tc>
          <w:tcPr>
            <w:tcW w:w="9062" w:type="dxa"/>
          </w:tcPr>
          <w:p w14:paraId="7758642A" w14:textId="77777777" w:rsidR="00D2080E" w:rsidRPr="002C1058" w:rsidRDefault="00D2080E" w:rsidP="00EB4BFE">
            <w:pPr>
              <w:autoSpaceDE w:val="0"/>
              <w:autoSpaceDN w:val="0"/>
              <w:adjustRightInd w:val="0"/>
              <w:jc w:val="both"/>
              <w:rPr>
                <w:rFonts w:ascii="Arial" w:eastAsia="Calibri" w:hAnsi="Arial" w:cs="Arial"/>
              </w:rPr>
            </w:pPr>
          </w:p>
          <w:p w14:paraId="15079845" w14:textId="77777777" w:rsidR="00D2080E" w:rsidRPr="002C1058" w:rsidRDefault="00D2080E" w:rsidP="00EB4BFE">
            <w:pPr>
              <w:autoSpaceDE w:val="0"/>
              <w:autoSpaceDN w:val="0"/>
              <w:adjustRightInd w:val="0"/>
              <w:jc w:val="both"/>
              <w:rPr>
                <w:rFonts w:ascii="Arial" w:eastAsia="Calibri" w:hAnsi="Arial" w:cs="Arial"/>
              </w:rPr>
            </w:pPr>
          </w:p>
          <w:p w14:paraId="5F695007" w14:textId="77777777" w:rsidR="00D2080E" w:rsidRPr="002C1058" w:rsidRDefault="00D2080E" w:rsidP="00EB4BFE">
            <w:pPr>
              <w:autoSpaceDE w:val="0"/>
              <w:autoSpaceDN w:val="0"/>
              <w:adjustRightInd w:val="0"/>
              <w:jc w:val="both"/>
              <w:rPr>
                <w:rFonts w:ascii="Arial" w:eastAsia="Calibri" w:hAnsi="Arial" w:cs="Arial"/>
              </w:rPr>
            </w:pPr>
          </w:p>
          <w:p w14:paraId="663008E3" w14:textId="77777777" w:rsidR="00D2080E" w:rsidRPr="002C1058" w:rsidRDefault="00D2080E" w:rsidP="00EB4BFE">
            <w:pPr>
              <w:autoSpaceDE w:val="0"/>
              <w:autoSpaceDN w:val="0"/>
              <w:adjustRightInd w:val="0"/>
              <w:jc w:val="both"/>
              <w:rPr>
                <w:rFonts w:ascii="Arial" w:eastAsia="Calibri" w:hAnsi="Arial" w:cs="Arial"/>
              </w:rPr>
            </w:pPr>
          </w:p>
          <w:p w14:paraId="5BD1DF54" w14:textId="77777777" w:rsidR="00D2080E" w:rsidRPr="002C1058" w:rsidRDefault="00D2080E" w:rsidP="00EB4BFE">
            <w:pPr>
              <w:autoSpaceDE w:val="0"/>
              <w:autoSpaceDN w:val="0"/>
              <w:adjustRightInd w:val="0"/>
              <w:jc w:val="both"/>
              <w:rPr>
                <w:rFonts w:ascii="Arial" w:eastAsia="Calibri" w:hAnsi="Arial" w:cs="Arial"/>
              </w:rPr>
            </w:pPr>
          </w:p>
          <w:p w14:paraId="1D7184D1" w14:textId="77777777" w:rsidR="00D2080E" w:rsidRPr="002C1058" w:rsidRDefault="00D2080E" w:rsidP="00EB4BFE">
            <w:pPr>
              <w:autoSpaceDE w:val="0"/>
              <w:autoSpaceDN w:val="0"/>
              <w:adjustRightInd w:val="0"/>
              <w:jc w:val="both"/>
              <w:rPr>
                <w:rFonts w:ascii="Arial" w:eastAsia="Calibri" w:hAnsi="Arial" w:cs="Arial"/>
              </w:rPr>
            </w:pPr>
          </w:p>
          <w:p w14:paraId="2700FD99" w14:textId="77777777" w:rsidR="00D2080E" w:rsidRPr="002C1058" w:rsidRDefault="00D2080E" w:rsidP="00EB4BFE">
            <w:pPr>
              <w:autoSpaceDE w:val="0"/>
              <w:autoSpaceDN w:val="0"/>
              <w:adjustRightInd w:val="0"/>
              <w:jc w:val="both"/>
              <w:rPr>
                <w:rFonts w:ascii="Arial" w:eastAsia="Calibri" w:hAnsi="Arial" w:cs="Arial"/>
              </w:rPr>
            </w:pPr>
          </w:p>
          <w:p w14:paraId="6C0DAED8" w14:textId="77777777" w:rsidR="00D2080E" w:rsidRPr="002C1058" w:rsidRDefault="00D2080E" w:rsidP="00EB4BFE">
            <w:pPr>
              <w:autoSpaceDE w:val="0"/>
              <w:autoSpaceDN w:val="0"/>
              <w:adjustRightInd w:val="0"/>
              <w:jc w:val="both"/>
              <w:rPr>
                <w:rFonts w:ascii="Arial" w:eastAsia="Calibri" w:hAnsi="Arial" w:cs="Arial"/>
              </w:rPr>
            </w:pPr>
          </w:p>
          <w:p w14:paraId="63F9939F" w14:textId="77777777" w:rsidR="00D2080E" w:rsidRPr="002C1058" w:rsidRDefault="00D2080E" w:rsidP="00EB4BFE">
            <w:pPr>
              <w:autoSpaceDE w:val="0"/>
              <w:autoSpaceDN w:val="0"/>
              <w:adjustRightInd w:val="0"/>
              <w:jc w:val="both"/>
              <w:rPr>
                <w:rFonts w:ascii="Arial" w:eastAsia="Calibri" w:hAnsi="Arial" w:cs="Arial"/>
              </w:rPr>
            </w:pPr>
          </w:p>
          <w:p w14:paraId="78A11E0A" w14:textId="77777777" w:rsidR="00D2080E" w:rsidRPr="002C1058" w:rsidRDefault="00D2080E" w:rsidP="00EB4BFE">
            <w:pPr>
              <w:autoSpaceDE w:val="0"/>
              <w:autoSpaceDN w:val="0"/>
              <w:adjustRightInd w:val="0"/>
              <w:jc w:val="both"/>
              <w:rPr>
                <w:rFonts w:ascii="Arial" w:eastAsia="Calibri" w:hAnsi="Arial" w:cs="Arial"/>
              </w:rPr>
            </w:pPr>
          </w:p>
          <w:p w14:paraId="580A5952" w14:textId="77777777" w:rsidR="00D2080E" w:rsidRPr="002C1058" w:rsidRDefault="00D2080E" w:rsidP="00EB4BFE">
            <w:pPr>
              <w:autoSpaceDE w:val="0"/>
              <w:autoSpaceDN w:val="0"/>
              <w:adjustRightInd w:val="0"/>
              <w:jc w:val="both"/>
              <w:rPr>
                <w:rFonts w:ascii="Arial" w:eastAsia="Calibri" w:hAnsi="Arial" w:cs="Arial"/>
              </w:rPr>
            </w:pPr>
          </w:p>
          <w:p w14:paraId="20118A04" w14:textId="77777777" w:rsidR="00D2080E" w:rsidRPr="002C1058" w:rsidRDefault="00D2080E" w:rsidP="00EB4BFE">
            <w:pPr>
              <w:autoSpaceDE w:val="0"/>
              <w:autoSpaceDN w:val="0"/>
              <w:adjustRightInd w:val="0"/>
              <w:jc w:val="both"/>
              <w:rPr>
                <w:rFonts w:ascii="Arial" w:eastAsia="Calibri" w:hAnsi="Arial" w:cs="Arial"/>
              </w:rPr>
            </w:pPr>
          </w:p>
          <w:p w14:paraId="5BE86C28" w14:textId="77777777" w:rsidR="00D2080E" w:rsidRPr="002C1058" w:rsidRDefault="00D2080E" w:rsidP="00EB4BFE">
            <w:pPr>
              <w:autoSpaceDE w:val="0"/>
              <w:autoSpaceDN w:val="0"/>
              <w:adjustRightInd w:val="0"/>
              <w:jc w:val="both"/>
              <w:rPr>
                <w:rFonts w:ascii="Arial" w:eastAsia="Calibri" w:hAnsi="Arial" w:cs="Arial"/>
              </w:rPr>
            </w:pPr>
          </w:p>
          <w:p w14:paraId="7E8A16EA" w14:textId="77777777" w:rsidR="00D2080E" w:rsidRPr="002C1058" w:rsidRDefault="00D2080E" w:rsidP="00EB4BFE">
            <w:pPr>
              <w:autoSpaceDE w:val="0"/>
              <w:autoSpaceDN w:val="0"/>
              <w:adjustRightInd w:val="0"/>
              <w:jc w:val="both"/>
              <w:rPr>
                <w:rFonts w:ascii="Arial" w:eastAsia="Calibri" w:hAnsi="Arial" w:cs="Arial"/>
              </w:rPr>
            </w:pPr>
          </w:p>
        </w:tc>
      </w:tr>
    </w:tbl>
    <w:p w14:paraId="43762B5F" w14:textId="77777777" w:rsidR="0098697C" w:rsidRDefault="0098697C">
      <w:pPr>
        <w:spacing w:before="0" w:after="160" w:line="259" w:lineRule="auto"/>
      </w:pPr>
      <w:r>
        <w:br w:type="page"/>
      </w:r>
    </w:p>
    <w:p w14:paraId="580282B4" w14:textId="4A9049B9" w:rsidR="005D062B" w:rsidRPr="002C1058" w:rsidRDefault="005D062B" w:rsidP="005D062B">
      <w:pPr>
        <w:pStyle w:val="Titre3"/>
        <w:jc w:val="both"/>
        <w:rPr>
          <w:rFonts w:ascii="Arial" w:hAnsi="Arial" w:cs="Arial"/>
        </w:rPr>
      </w:pPr>
      <w:r w:rsidRPr="002C1058">
        <w:rPr>
          <w:rFonts w:ascii="Arial" w:hAnsi="Arial" w:cs="Arial"/>
        </w:rPr>
        <w:t>Animation des consultations mémoire</w:t>
      </w:r>
    </w:p>
    <w:p w14:paraId="75CE3DD7" w14:textId="77777777" w:rsidR="005D062B" w:rsidRDefault="005D062B" w:rsidP="005D062B">
      <w:pPr>
        <w:spacing w:before="0"/>
        <w:contextualSpacing/>
        <w:jc w:val="both"/>
        <w:rPr>
          <w:rFonts w:ascii="Arial" w:hAnsi="Arial" w:cs="Arial"/>
          <w:b/>
          <w:i/>
        </w:rPr>
      </w:pPr>
    </w:p>
    <w:p w14:paraId="56D97F30" w14:textId="5C4247ED" w:rsidR="005D062B" w:rsidRPr="002C1058" w:rsidRDefault="005D062B" w:rsidP="005D062B">
      <w:pPr>
        <w:spacing w:before="0"/>
        <w:contextualSpacing/>
        <w:jc w:val="both"/>
        <w:rPr>
          <w:rFonts w:ascii="Arial" w:hAnsi="Arial" w:cs="Arial"/>
          <w:b/>
        </w:rPr>
      </w:pPr>
      <w:r w:rsidRPr="002C1058">
        <w:rPr>
          <w:rFonts w:ascii="Arial" w:hAnsi="Arial" w:cs="Arial"/>
          <w:b/>
          <w:i/>
        </w:rPr>
        <w:t xml:space="preserve"> « Assurer un rôle d’animation des CM (CM de territoire et CM de proximité) du territoire qu’il couvre en fonction des configurations régionales notamment par l’organisation de réunions d’information et de partage des données. Pour ce faire, il anime une à deux réunions annuelles d’information, associant l’ensemble des CM de la région (ou sous-région lorsque la région compte plusieurs CMRR). Ces réunions incluent une sensibilisation des CM aux enjeux du renseignement de la BNA</w:t>
      </w:r>
      <w:r w:rsidRPr="002C1058">
        <w:rPr>
          <w:rFonts w:ascii="Arial" w:hAnsi="Arial" w:cs="Arial"/>
          <w:b/>
        </w:rPr>
        <w:t> ;</w:t>
      </w:r>
    </w:p>
    <w:p w14:paraId="70F12DAD" w14:textId="77777777" w:rsidR="005D062B" w:rsidRPr="002C1058" w:rsidRDefault="005D062B" w:rsidP="005D062B">
      <w:pPr>
        <w:ind w:left="720"/>
        <w:contextualSpacing/>
        <w:jc w:val="both"/>
        <w:rPr>
          <w:rFonts w:ascii="Arial" w:hAnsi="Arial" w:cs="Arial"/>
          <w:b/>
          <w:i/>
        </w:rPr>
      </w:pPr>
    </w:p>
    <w:p w14:paraId="6F722C7F" w14:textId="77777777" w:rsidR="005D062B" w:rsidRPr="002C1058" w:rsidRDefault="005D062B" w:rsidP="005D062B">
      <w:pPr>
        <w:spacing w:before="0" w:after="0" w:line="240" w:lineRule="auto"/>
        <w:contextualSpacing/>
        <w:jc w:val="both"/>
        <w:rPr>
          <w:rFonts w:ascii="Arial" w:hAnsi="Arial" w:cs="Arial"/>
          <w:b/>
          <w:i/>
        </w:rPr>
      </w:pPr>
      <w:r w:rsidRPr="002C1058">
        <w:rPr>
          <w:rFonts w:ascii="Arial" w:hAnsi="Arial" w:cs="Arial"/>
          <w:b/>
          <w:i/>
        </w:rPr>
        <w:t>Animer le réseau des correspondants des CM en charge d’alimenter la BNA et en assurer la formation dans un objectif de qualité des données renseignées ».</w:t>
      </w:r>
    </w:p>
    <w:p w14:paraId="0A21FEA6" w14:textId="77777777" w:rsidR="005D062B" w:rsidRPr="002C1058" w:rsidRDefault="005D062B" w:rsidP="005D062B">
      <w:pPr>
        <w:spacing w:after="0" w:line="240" w:lineRule="auto"/>
        <w:jc w:val="both"/>
        <w:rPr>
          <w:rFonts w:ascii="Arial" w:eastAsia="Calibri" w:hAnsi="Arial" w:cs="Arial"/>
          <w:i/>
        </w:rPr>
      </w:pPr>
    </w:p>
    <w:p w14:paraId="5532D92E" w14:textId="77777777" w:rsidR="005D062B" w:rsidRPr="002C1058" w:rsidRDefault="005D062B" w:rsidP="005D062B">
      <w:pPr>
        <w:autoSpaceDE w:val="0"/>
        <w:autoSpaceDN w:val="0"/>
        <w:adjustRightInd w:val="0"/>
        <w:spacing w:after="0" w:line="240" w:lineRule="auto"/>
        <w:jc w:val="both"/>
        <w:rPr>
          <w:rFonts w:ascii="Arial" w:hAnsi="Arial" w:cs="Arial"/>
        </w:rPr>
      </w:pPr>
      <w:r w:rsidRPr="002C1058">
        <w:rPr>
          <w:rFonts w:ascii="Arial" w:hAnsi="Arial" w:cs="Arial"/>
        </w:rPr>
        <w:t xml:space="preserve">Identifier les consultations mémoire de territoire qui seront rattachées fonctionnellement et les consultations mémoires de proximité dont le CMRR sera le recours. </w:t>
      </w:r>
    </w:p>
    <w:p w14:paraId="4C70D807" w14:textId="77777777" w:rsidR="005D062B" w:rsidRPr="002C1058" w:rsidRDefault="005D062B" w:rsidP="005D062B">
      <w:pPr>
        <w:pBdr>
          <w:top w:val="single" w:sz="4" w:space="0" w:color="auto"/>
          <w:left w:val="single" w:sz="4" w:space="0" w:color="auto"/>
          <w:bottom w:val="single" w:sz="4" w:space="0" w:color="auto"/>
          <w:right w:val="single" w:sz="4" w:space="0" w:color="auto"/>
        </w:pBdr>
        <w:shd w:val="clear" w:color="auto" w:fill="FFFFFF"/>
        <w:spacing w:after="0" w:line="240" w:lineRule="auto"/>
        <w:jc w:val="both"/>
        <w:rPr>
          <w:rFonts w:ascii="Arial" w:eastAsia="Calibri" w:hAnsi="Arial" w:cs="Arial"/>
          <w:i/>
          <w:sz w:val="16"/>
          <w:szCs w:val="16"/>
        </w:rPr>
      </w:pPr>
    </w:p>
    <w:p w14:paraId="201C5BFD" w14:textId="77777777" w:rsidR="005D062B" w:rsidRPr="002C1058" w:rsidRDefault="005D062B" w:rsidP="005D062B">
      <w:pPr>
        <w:pBdr>
          <w:top w:val="single" w:sz="4" w:space="0" w:color="auto"/>
          <w:left w:val="single" w:sz="4" w:space="0" w:color="auto"/>
          <w:bottom w:val="single" w:sz="4" w:space="0" w:color="auto"/>
          <w:right w:val="single" w:sz="4" w:space="0" w:color="auto"/>
        </w:pBdr>
        <w:shd w:val="clear" w:color="auto" w:fill="FFFFFF"/>
        <w:spacing w:after="0" w:line="240" w:lineRule="auto"/>
        <w:jc w:val="both"/>
        <w:rPr>
          <w:rFonts w:ascii="Arial" w:eastAsia="Calibri" w:hAnsi="Arial" w:cs="Arial"/>
          <w:i/>
          <w:sz w:val="16"/>
          <w:szCs w:val="16"/>
        </w:rPr>
      </w:pPr>
    </w:p>
    <w:p w14:paraId="7B01AB69" w14:textId="77777777" w:rsidR="005D062B" w:rsidRPr="002C1058" w:rsidRDefault="005D062B" w:rsidP="005D062B">
      <w:pPr>
        <w:pBdr>
          <w:top w:val="single" w:sz="4" w:space="0" w:color="auto"/>
          <w:left w:val="single" w:sz="4" w:space="0" w:color="auto"/>
          <w:bottom w:val="single" w:sz="4" w:space="0" w:color="auto"/>
          <w:right w:val="single" w:sz="4" w:space="0" w:color="auto"/>
        </w:pBdr>
        <w:shd w:val="clear" w:color="auto" w:fill="FFFFFF"/>
        <w:spacing w:after="0" w:line="240" w:lineRule="auto"/>
        <w:jc w:val="both"/>
        <w:rPr>
          <w:rFonts w:ascii="Arial" w:hAnsi="Arial" w:cs="Arial"/>
          <w:b/>
          <w:color w:val="201F1E"/>
          <w:bdr w:val="single" w:sz="4" w:space="0" w:color="auto"/>
        </w:rPr>
      </w:pPr>
    </w:p>
    <w:p w14:paraId="0A19C552" w14:textId="77777777" w:rsidR="005D062B" w:rsidRPr="002C1058" w:rsidRDefault="005D062B" w:rsidP="005D062B">
      <w:pPr>
        <w:pBdr>
          <w:top w:val="single" w:sz="4" w:space="0" w:color="auto"/>
          <w:left w:val="single" w:sz="4" w:space="0" w:color="auto"/>
          <w:bottom w:val="single" w:sz="4" w:space="0" w:color="auto"/>
          <w:right w:val="single" w:sz="4" w:space="0" w:color="auto"/>
        </w:pBdr>
        <w:shd w:val="clear" w:color="auto" w:fill="FFFFFF"/>
        <w:spacing w:after="0" w:line="240" w:lineRule="auto"/>
        <w:jc w:val="both"/>
        <w:rPr>
          <w:rFonts w:ascii="Arial" w:hAnsi="Arial" w:cs="Arial"/>
          <w:b/>
          <w:color w:val="201F1E"/>
        </w:rPr>
      </w:pPr>
    </w:p>
    <w:p w14:paraId="19B39D1A" w14:textId="77777777" w:rsidR="005D062B" w:rsidRPr="002C1058" w:rsidRDefault="005D062B" w:rsidP="005D062B">
      <w:pPr>
        <w:shd w:val="clear" w:color="auto" w:fill="FFFFFF"/>
        <w:spacing w:after="0" w:line="240" w:lineRule="auto"/>
        <w:jc w:val="both"/>
        <w:rPr>
          <w:rFonts w:ascii="Arial" w:hAnsi="Arial" w:cs="Arial"/>
          <w:b/>
          <w:color w:val="201F1E"/>
        </w:rPr>
      </w:pPr>
    </w:p>
    <w:p w14:paraId="1A9EBEC5" w14:textId="59F3666B" w:rsidR="005D062B" w:rsidRPr="002C1058" w:rsidRDefault="005D062B" w:rsidP="005D062B">
      <w:pPr>
        <w:autoSpaceDE w:val="0"/>
        <w:autoSpaceDN w:val="0"/>
        <w:adjustRightInd w:val="0"/>
        <w:spacing w:after="0" w:line="240" w:lineRule="auto"/>
        <w:jc w:val="both"/>
        <w:rPr>
          <w:rFonts w:ascii="Arial" w:hAnsi="Arial" w:cs="Arial"/>
          <w:color w:val="000000" w:themeColor="text1"/>
        </w:rPr>
      </w:pPr>
      <w:r w:rsidRPr="002C1058">
        <w:rPr>
          <w:rFonts w:ascii="Arial" w:hAnsi="Arial" w:cs="Arial"/>
          <w:color w:val="000000" w:themeColor="text1"/>
        </w:rPr>
        <w:t>Des m</w:t>
      </w:r>
      <w:r w:rsidR="00D2080E">
        <w:rPr>
          <w:rFonts w:ascii="Arial" w:hAnsi="Arial" w:cs="Arial"/>
          <w:color w:val="000000" w:themeColor="text1"/>
        </w:rPr>
        <w:t>odalités d’accès des</w:t>
      </w:r>
      <w:r w:rsidRPr="002C1058">
        <w:rPr>
          <w:rFonts w:ascii="Arial" w:hAnsi="Arial" w:cs="Arial"/>
          <w:color w:val="000000" w:themeColor="text1"/>
        </w:rPr>
        <w:t xml:space="preserve"> consultation</w:t>
      </w:r>
      <w:r w:rsidR="00D2080E">
        <w:rPr>
          <w:rFonts w:ascii="Arial" w:hAnsi="Arial" w:cs="Arial"/>
          <w:color w:val="000000" w:themeColor="text1"/>
        </w:rPr>
        <w:t>s</w:t>
      </w:r>
      <w:r w:rsidRPr="002C1058">
        <w:rPr>
          <w:rFonts w:ascii="Arial" w:hAnsi="Arial" w:cs="Arial"/>
          <w:color w:val="000000" w:themeColor="text1"/>
        </w:rPr>
        <w:t xml:space="preserve"> mémoire de proximité ou de territoire aux compétences et plateau technique du CMRR sont-elles en place ? (Procédure formalisée pour l’adressage des cas complexes et atypiques, d'accès en urgence à l’activité de recours et d’expertise du CMRR pour les cas complexes et atypique, etc.)</w:t>
      </w:r>
    </w:p>
    <w:p w14:paraId="57095A9D" w14:textId="77777777" w:rsidR="005D062B" w:rsidRPr="002C1058" w:rsidRDefault="005D062B" w:rsidP="005D062B">
      <w:pPr>
        <w:autoSpaceDE w:val="0"/>
        <w:autoSpaceDN w:val="0"/>
        <w:adjustRightInd w:val="0"/>
        <w:spacing w:after="0" w:line="240" w:lineRule="auto"/>
        <w:jc w:val="both"/>
        <w:rPr>
          <w:rFonts w:ascii="Arial" w:hAnsi="Arial" w:cs="Arial"/>
        </w:rPr>
      </w:pPr>
    </w:p>
    <w:p w14:paraId="1CE62B14" w14:textId="77777777" w:rsidR="005D062B" w:rsidRPr="002C1058" w:rsidRDefault="005D062B" w:rsidP="005D06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450F6346" w14:textId="77777777" w:rsidR="005D062B" w:rsidRPr="002C1058" w:rsidRDefault="005D062B" w:rsidP="005D06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7A60596E" w14:textId="77777777" w:rsidR="005D062B" w:rsidRPr="002C1058" w:rsidRDefault="005D062B" w:rsidP="005D06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5D53CB78" w14:textId="77777777" w:rsidR="005D062B" w:rsidRPr="002C1058" w:rsidRDefault="005D062B" w:rsidP="005D06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72B193D5" w14:textId="77777777" w:rsidR="005D062B" w:rsidRPr="002C1058" w:rsidRDefault="005D062B" w:rsidP="005D06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21813908" w14:textId="77777777" w:rsidR="005D062B" w:rsidRPr="002C1058" w:rsidRDefault="005D062B" w:rsidP="005D06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7575BC0C" w14:textId="77777777" w:rsidR="005D062B" w:rsidRPr="002C1058" w:rsidRDefault="005D062B" w:rsidP="005D06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40BC17E3" w14:textId="77777777" w:rsidR="005D062B" w:rsidRPr="002C1058" w:rsidRDefault="005D062B" w:rsidP="005D06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0AED3F4D" w14:textId="77777777" w:rsidR="005D062B" w:rsidRPr="002C1058" w:rsidRDefault="005D062B" w:rsidP="005D062B">
      <w:pPr>
        <w:autoSpaceDE w:val="0"/>
        <w:autoSpaceDN w:val="0"/>
        <w:adjustRightInd w:val="0"/>
        <w:spacing w:after="0" w:line="240" w:lineRule="auto"/>
        <w:jc w:val="both"/>
        <w:rPr>
          <w:rFonts w:ascii="Arial" w:hAnsi="Arial" w:cs="Arial"/>
        </w:rPr>
      </w:pPr>
    </w:p>
    <w:p w14:paraId="4A98385E" w14:textId="77777777" w:rsidR="005D062B" w:rsidRPr="002C1058" w:rsidRDefault="005D062B" w:rsidP="005D062B">
      <w:pPr>
        <w:autoSpaceDE w:val="0"/>
        <w:autoSpaceDN w:val="0"/>
        <w:adjustRightInd w:val="0"/>
        <w:spacing w:after="0" w:line="240" w:lineRule="auto"/>
        <w:jc w:val="both"/>
        <w:rPr>
          <w:rFonts w:ascii="Arial" w:hAnsi="Arial" w:cs="Arial"/>
        </w:rPr>
      </w:pPr>
      <w:r w:rsidRPr="002C1058">
        <w:rPr>
          <w:rFonts w:ascii="Arial" w:hAnsi="Arial" w:cs="Arial"/>
        </w:rPr>
        <w:t>Modalités d’animation du réseau des consultations mémoires de territoire et de proximité rattachées aux CMRR :</w:t>
      </w:r>
    </w:p>
    <w:p w14:paraId="4CB75A58" w14:textId="77777777" w:rsidR="005D062B" w:rsidRPr="002C1058" w:rsidRDefault="005D062B" w:rsidP="005D062B">
      <w:pPr>
        <w:autoSpaceDE w:val="0"/>
        <w:autoSpaceDN w:val="0"/>
        <w:adjustRightInd w:val="0"/>
        <w:spacing w:after="0" w:line="240" w:lineRule="auto"/>
        <w:jc w:val="both"/>
        <w:rPr>
          <w:rFonts w:ascii="Arial" w:hAnsi="Arial" w:cs="Arial"/>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6946"/>
      </w:tblGrid>
      <w:tr w:rsidR="005D062B" w:rsidRPr="002C1058" w14:paraId="0DFAFCA8" w14:textId="77777777" w:rsidTr="00D2080E">
        <w:trPr>
          <w:trHeight w:val="953"/>
        </w:trPr>
        <w:tc>
          <w:tcPr>
            <w:tcW w:w="3119" w:type="dxa"/>
            <w:shd w:val="clear" w:color="auto" w:fill="auto"/>
            <w:noWrap/>
          </w:tcPr>
          <w:p w14:paraId="3111C6E6" w14:textId="784BF6B6" w:rsidR="005D062B" w:rsidRPr="002C1058" w:rsidRDefault="005D062B" w:rsidP="00EB4BFE">
            <w:pPr>
              <w:jc w:val="both"/>
              <w:rPr>
                <w:rFonts w:ascii="Arial" w:hAnsi="Arial" w:cs="Arial"/>
                <w:sz w:val="16"/>
                <w:szCs w:val="16"/>
              </w:rPr>
            </w:pPr>
            <w:r w:rsidRPr="002C1058">
              <w:rPr>
                <w:rFonts w:ascii="Arial" w:hAnsi="Arial" w:cs="Arial"/>
              </w:rPr>
              <w:t>Réunions plur</w:t>
            </w:r>
            <w:r w:rsidR="00D2080E">
              <w:rPr>
                <w:rFonts w:ascii="Arial" w:hAnsi="Arial" w:cs="Arial"/>
              </w:rPr>
              <w:t>idisciplinaires de concertation</w:t>
            </w:r>
          </w:p>
        </w:tc>
        <w:tc>
          <w:tcPr>
            <w:tcW w:w="6946" w:type="dxa"/>
            <w:shd w:val="clear" w:color="auto" w:fill="auto"/>
            <w:noWrap/>
            <w:vAlign w:val="bottom"/>
          </w:tcPr>
          <w:p w14:paraId="120832BC" w14:textId="77777777" w:rsidR="005D062B" w:rsidRPr="002C1058" w:rsidRDefault="005D062B" w:rsidP="00EB4BFE">
            <w:pPr>
              <w:spacing w:line="480" w:lineRule="auto"/>
              <w:jc w:val="both"/>
              <w:rPr>
                <w:rFonts w:ascii="Arial" w:hAnsi="Arial" w:cs="Arial"/>
              </w:rPr>
            </w:pPr>
            <w:r w:rsidRPr="002C1058">
              <w:rPr>
                <w:rFonts w:ascii="Arial" w:hAnsi="Arial" w:cs="Arial"/>
              </w:rPr>
              <w:t xml:space="preserve">Nombre : </w:t>
            </w:r>
          </w:p>
          <w:p w14:paraId="5F8F0D38" w14:textId="77777777" w:rsidR="005D062B" w:rsidRPr="002C1058" w:rsidRDefault="005D062B" w:rsidP="00EB4BFE">
            <w:pPr>
              <w:spacing w:line="480" w:lineRule="auto"/>
              <w:jc w:val="both"/>
              <w:rPr>
                <w:rFonts w:ascii="Arial" w:hAnsi="Arial" w:cs="Arial"/>
              </w:rPr>
            </w:pPr>
            <w:r w:rsidRPr="002C1058">
              <w:rPr>
                <w:rFonts w:ascii="Arial" w:hAnsi="Arial" w:cs="Arial"/>
              </w:rPr>
              <w:t xml:space="preserve">Modalités (sur place ou en </w:t>
            </w:r>
            <w:proofErr w:type="spellStart"/>
            <w:r w:rsidRPr="002C1058">
              <w:rPr>
                <w:rFonts w:ascii="Arial" w:hAnsi="Arial" w:cs="Arial"/>
              </w:rPr>
              <w:t>visio</w:t>
            </w:r>
            <w:proofErr w:type="spellEnd"/>
            <w:r w:rsidRPr="002C1058">
              <w:rPr>
                <w:rFonts w:ascii="Arial" w:hAnsi="Arial" w:cs="Arial"/>
              </w:rPr>
              <w:t>) :</w:t>
            </w:r>
          </w:p>
        </w:tc>
      </w:tr>
      <w:tr w:rsidR="005D062B" w:rsidRPr="002C1058" w14:paraId="4CEF2EBF" w14:textId="77777777" w:rsidTr="00D2080E">
        <w:trPr>
          <w:trHeight w:val="433"/>
        </w:trPr>
        <w:tc>
          <w:tcPr>
            <w:tcW w:w="3119" w:type="dxa"/>
            <w:shd w:val="clear" w:color="auto" w:fill="auto"/>
            <w:noWrap/>
          </w:tcPr>
          <w:p w14:paraId="70BB6E4D" w14:textId="77777777" w:rsidR="005D062B" w:rsidRPr="002C1058" w:rsidRDefault="005D062B" w:rsidP="00EB4BFE">
            <w:pPr>
              <w:spacing w:after="120" w:line="240" w:lineRule="auto"/>
              <w:jc w:val="both"/>
              <w:rPr>
                <w:rFonts w:ascii="Arial" w:hAnsi="Arial" w:cs="Arial"/>
              </w:rPr>
            </w:pPr>
            <w:r w:rsidRPr="002C1058">
              <w:rPr>
                <w:rFonts w:ascii="Arial" w:hAnsi="Arial" w:cs="Arial"/>
              </w:rPr>
              <w:t>Réunion avec les CM</w:t>
            </w:r>
          </w:p>
        </w:tc>
        <w:tc>
          <w:tcPr>
            <w:tcW w:w="6946" w:type="dxa"/>
            <w:shd w:val="clear" w:color="auto" w:fill="auto"/>
            <w:noWrap/>
          </w:tcPr>
          <w:p w14:paraId="618385CB" w14:textId="77777777" w:rsidR="005D062B" w:rsidRPr="002C1058" w:rsidRDefault="005D062B" w:rsidP="00EB4BFE">
            <w:pPr>
              <w:jc w:val="both"/>
              <w:rPr>
                <w:rFonts w:ascii="Arial" w:hAnsi="Arial" w:cs="Arial"/>
              </w:rPr>
            </w:pPr>
            <w:r w:rsidRPr="002C1058">
              <w:rPr>
                <w:rFonts w:ascii="Arial" w:hAnsi="Arial" w:cs="Arial"/>
              </w:rPr>
              <w:t>Nombre :</w:t>
            </w:r>
          </w:p>
          <w:p w14:paraId="0DB0A679" w14:textId="77777777" w:rsidR="005D062B" w:rsidRPr="002C1058" w:rsidRDefault="005D062B" w:rsidP="00EB4BFE">
            <w:pPr>
              <w:jc w:val="both"/>
              <w:rPr>
                <w:rFonts w:ascii="Arial" w:hAnsi="Arial" w:cs="Arial"/>
              </w:rPr>
            </w:pPr>
            <w:r w:rsidRPr="002C1058">
              <w:rPr>
                <w:rFonts w:ascii="Arial" w:hAnsi="Arial" w:cs="Arial"/>
              </w:rPr>
              <w:t xml:space="preserve">Modalités (sur place ou en </w:t>
            </w:r>
            <w:proofErr w:type="spellStart"/>
            <w:r w:rsidRPr="002C1058">
              <w:rPr>
                <w:rFonts w:ascii="Arial" w:hAnsi="Arial" w:cs="Arial"/>
              </w:rPr>
              <w:t>visio</w:t>
            </w:r>
            <w:proofErr w:type="spellEnd"/>
            <w:r w:rsidRPr="002C1058">
              <w:rPr>
                <w:rFonts w:ascii="Arial" w:hAnsi="Arial" w:cs="Arial"/>
              </w:rPr>
              <w:t>) :</w:t>
            </w:r>
          </w:p>
        </w:tc>
      </w:tr>
    </w:tbl>
    <w:p w14:paraId="0EE13779" w14:textId="77777777" w:rsidR="005D062B" w:rsidRPr="002C1058" w:rsidRDefault="005D062B" w:rsidP="005D062B">
      <w:pPr>
        <w:spacing w:after="0" w:line="240" w:lineRule="auto"/>
        <w:jc w:val="both"/>
        <w:rPr>
          <w:rFonts w:ascii="Arial" w:eastAsia="Calibri" w:hAnsi="Arial" w:cs="Arial"/>
          <w:i/>
        </w:rPr>
      </w:pPr>
    </w:p>
    <w:p w14:paraId="4243804F" w14:textId="77777777" w:rsidR="0098697C" w:rsidRDefault="0098697C" w:rsidP="005D062B">
      <w:pPr>
        <w:jc w:val="both"/>
        <w:rPr>
          <w:rFonts w:ascii="Arial" w:hAnsi="Arial" w:cs="Arial"/>
        </w:rPr>
      </w:pPr>
    </w:p>
    <w:p w14:paraId="7A120BCB" w14:textId="77777777" w:rsidR="0098697C" w:rsidRDefault="0098697C" w:rsidP="005D062B">
      <w:pPr>
        <w:jc w:val="both"/>
        <w:rPr>
          <w:rFonts w:ascii="Arial" w:hAnsi="Arial" w:cs="Arial"/>
        </w:rPr>
      </w:pPr>
    </w:p>
    <w:p w14:paraId="7119C783" w14:textId="3CD9E307" w:rsidR="005D062B" w:rsidRPr="002C1058" w:rsidRDefault="005D062B" w:rsidP="005D062B">
      <w:pPr>
        <w:jc w:val="both"/>
        <w:rPr>
          <w:rFonts w:ascii="Arial" w:hAnsi="Arial" w:cs="Arial"/>
        </w:rPr>
      </w:pPr>
      <w:r w:rsidRPr="002C1058">
        <w:rPr>
          <w:rFonts w:ascii="Arial" w:hAnsi="Arial" w:cs="Arial"/>
        </w:rPr>
        <w:t>Des modalités d’accès à l’expertise du CMRR pour les acteurs (CM, médecins du 1</w:t>
      </w:r>
      <w:r w:rsidRPr="002C1058">
        <w:rPr>
          <w:rFonts w:ascii="Arial" w:hAnsi="Arial" w:cs="Arial"/>
          <w:vertAlign w:val="superscript"/>
        </w:rPr>
        <w:t>er</w:t>
      </w:r>
      <w:r w:rsidRPr="002C1058">
        <w:rPr>
          <w:rFonts w:ascii="Arial" w:hAnsi="Arial" w:cs="Arial"/>
        </w:rPr>
        <w:t xml:space="preserve"> recours, ESMS, associations...) sont-elles mises en place notamment sur les diagnostics précoces et complexes et les troubles psycho-comporte</w:t>
      </w:r>
      <w:r w:rsidR="00996B2D">
        <w:rPr>
          <w:rFonts w:ascii="Arial" w:hAnsi="Arial" w:cs="Arial"/>
        </w:rPr>
        <w:t xml:space="preserve">mentaux liés à ces pathologies </w:t>
      </w:r>
      <w:r w:rsidRPr="002C1058">
        <w:rPr>
          <w:rFonts w:ascii="Arial" w:hAnsi="Arial" w:cs="Arial"/>
        </w:rPr>
        <w:t xml:space="preserve">?        </w:t>
      </w:r>
    </w:p>
    <w:p w14:paraId="0507F364" w14:textId="77777777" w:rsidR="005D062B" w:rsidRPr="002C1058" w:rsidRDefault="005D062B" w:rsidP="005D062B">
      <w:pPr>
        <w:jc w:val="both"/>
        <w:rPr>
          <w:rFonts w:ascii="Arial" w:hAnsi="Arial" w:cs="Arial"/>
        </w:rPr>
      </w:pPr>
      <w:r w:rsidRPr="002C1058">
        <w:rPr>
          <w:rFonts w:ascii="Arial" w:hAnsi="Arial" w:cs="Arial"/>
        </w:rPr>
        <w:t xml:space="preserve">  </w:t>
      </w:r>
      <w:sdt>
        <w:sdtPr>
          <w:rPr>
            <w:rFonts w:ascii="Arial" w:hAnsi="Arial" w:cs="Arial"/>
          </w:rPr>
          <w:id w:val="-1923715020"/>
          <w14:checkbox>
            <w14:checked w14:val="0"/>
            <w14:checkedState w14:val="2612" w14:font="MS Gothic"/>
            <w14:uncheckedState w14:val="2610" w14:font="MS Gothic"/>
          </w14:checkbox>
        </w:sdtPr>
        <w:sdtEndPr/>
        <w:sdtContent>
          <w:r w:rsidRPr="002C1058">
            <w:rPr>
              <w:rFonts w:ascii="Segoe UI Symbol" w:eastAsia="MS Gothic" w:hAnsi="Segoe UI Symbol" w:cs="Segoe UI Symbol"/>
            </w:rPr>
            <w:t>☐</w:t>
          </w:r>
        </w:sdtContent>
      </w:sdt>
      <w:r w:rsidRPr="002C1058">
        <w:rPr>
          <w:rFonts w:ascii="Arial" w:hAnsi="Arial" w:cs="Arial"/>
        </w:rPr>
        <w:t xml:space="preserve"> OUI    </w:t>
      </w:r>
      <w:sdt>
        <w:sdtPr>
          <w:rPr>
            <w:rFonts w:ascii="Arial" w:hAnsi="Arial" w:cs="Arial"/>
          </w:rPr>
          <w:id w:val="-1641644995"/>
          <w14:checkbox>
            <w14:checked w14:val="0"/>
            <w14:checkedState w14:val="2612" w14:font="MS Gothic"/>
            <w14:uncheckedState w14:val="2610" w14:font="MS Gothic"/>
          </w14:checkbox>
        </w:sdtPr>
        <w:sdtEndPr/>
        <w:sdtContent>
          <w:r w:rsidRPr="002C1058">
            <w:rPr>
              <w:rFonts w:ascii="Segoe UI Symbol" w:eastAsia="MS Gothic" w:hAnsi="Segoe UI Symbol" w:cs="Segoe UI Symbol"/>
            </w:rPr>
            <w:t>☐</w:t>
          </w:r>
        </w:sdtContent>
      </w:sdt>
      <w:r w:rsidRPr="002C1058">
        <w:rPr>
          <w:rFonts w:ascii="Arial" w:hAnsi="Arial" w:cs="Arial"/>
        </w:rPr>
        <w:t xml:space="preserve"> NON</w:t>
      </w:r>
    </w:p>
    <w:p w14:paraId="1D10EE1D" w14:textId="77777777" w:rsidR="005D062B" w:rsidRPr="002C1058" w:rsidRDefault="005D062B" w:rsidP="005D062B">
      <w:pPr>
        <w:jc w:val="both"/>
        <w:rPr>
          <w:rFonts w:ascii="Arial" w:hAnsi="Arial" w:cs="Arial"/>
        </w:rPr>
      </w:pPr>
      <w:r w:rsidRPr="002C1058">
        <w:rPr>
          <w:rFonts w:ascii="Arial" w:hAnsi="Arial" w:cs="Arial"/>
        </w:rPr>
        <w:t>Si oui, préciser, si non, une mise en place prochaine est-elle prévue ? Modalités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288"/>
      </w:tblGrid>
      <w:tr w:rsidR="005D062B" w:rsidRPr="002C1058" w14:paraId="7AFD6891" w14:textId="77777777" w:rsidTr="00EB4BFE">
        <w:tc>
          <w:tcPr>
            <w:tcW w:w="9755" w:type="dxa"/>
          </w:tcPr>
          <w:p w14:paraId="2D8B9D83" w14:textId="77777777" w:rsidR="005D062B" w:rsidRPr="002C1058" w:rsidRDefault="005D062B" w:rsidP="00EB4BFE">
            <w:pPr>
              <w:jc w:val="both"/>
              <w:rPr>
                <w:rFonts w:ascii="Arial" w:hAnsi="Arial" w:cs="Arial"/>
              </w:rPr>
            </w:pPr>
          </w:p>
          <w:p w14:paraId="60266F4C" w14:textId="77777777" w:rsidR="005D062B" w:rsidRPr="002C1058" w:rsidRDefault="005D062B" w:rsidP="00EB4BFE">
            <w:pPr>
              <w:jc w:val="both"/>
              <w:rPr>
                <w:rFonts w:ascii="Arial" w:hAnsi="Arial" w:cs="Arial"/>
              </w:rPr>
            </w:pPr>
          </w:p>
          <w:p w14:paraId="3D88A61A" w14:textId="77777777" w:rsidR="005D062B" w:rsidRPr="002C1058" w:rsidRDefault="005D062B" w:rsidP="00EB4BFE">
            <w:pPr>
              <w:jc w:val="both"/>
              <w:rPr>
                <w:rFonts w:ascii="Arial" w:hAnsi="Arial" w:cs="Arial"/>
              </w:rPr>
            </w:pPr>
          </w:p>
          <w:p w14:paraId="3E591813" w14:textId="77777777" w:rsidR="005D062B" w:rsidRPr="002C1058" w:rsidRDefault="005D062B" w:rsidP="00EB4BFE">
            <w:pPr>
              <w:jc w:val="both"/>
              <w:rPr>
                <w:rFonts w:ascii="Arial" w:hAnsi="Arial" w:cs="Arial"/>
              </w:rPr>
            </w:pPr>
          </w:p>
        </w:tc>
      </w:tr>
    </w:tbl>
    <w:p w14:paraId="66A17072" w14:textId="77777777" w:rsidR="005D062B" w:rsidRPr="002C1058" w:rsidRDefault="005D062B" w:rsidP="005D062B">
      <w:pPr>
        <w:spacing w:after="0" w:line="240" w:lineRule="auto"/>
        <w:jc w:val="both"/>
        <w:rPr>
          <w:rFonts w:ascii="Arial" w:eastAsia="Calibri" w:hAnsi="Arial" w:cs="Arial"/>
        </w:rPr>
      </w:pPr>
    </w:p>
    <w:p w14:paraId="5A63A34C" w14:textId="77777777" w:rsidR="005D062B" w:rsidRPr="002C1058" w:rsidRDefault="005D062B" w:rsidP="005D062B">
      <w:pPr>
        <w:spacing w:after="160" w:line="259" w:lineRule="auto"/>
        <w:jc w:val="both"/>
        <w:rPr>
          <w:rFonts w:ascii="Arial" w:hAnsi="Arial" w:cs="Arial"/>
        </w:rPr>
      </w:pPr>
      <w:r w:rsidRPr="002C1058">
        <w:rPr>
          <w:rFonts w:ascii="Arial" w:hAnsi="Arial" w:cs="Arial"/>
        </w:rPr>
        <w:t>Préciser les modalités d’appui à l’enrichissement de la BNA pour les CM de proximité et de territoire :</w:t>
      </w:r>
    </w:p>
    <w:p w14:paraId="3B7C8B4D" w14:textId="77777777" w:rsidR="005D062B" w:rsidRPr="002C1058" w:rsidRDefault="005D062B" w:rsidP="005D062B">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33F8EA01" w14:textId="77777777" w:rsidR="005D062B" w:rsidRPr="002C1058" w:rsidRDefault="005D062B" w:rsidP="005D062B">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6F360AD1" w14:textId="77777777" w:rsidR="005D062B" w:rsidRPr="002C1058" w:rsidRDefault="005D062B" w:rsidP="005D062B">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0749E7B2" w14:textId="77777777" w:rsidR="005D062B" w:rsidRPr="002C1058" w:rsidRDefault="005D062B" w:rsidP="005D062B">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394A3D34" w14:textId="77777777" w:rsidR="005D062B" w:rsidRPr="002C1058" w:rsidRDefault="005D062B" w:rsidP="005D062B">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701ACDCD" w14:textId="77777777" w:rsidR="005D062B" w:rsidRPr="002C1058" w:rsidRDefault="005D062B" w:rsidP="005D062B">
      <w:pPr>
        <w:autoSpaceDE w:val="0"/>
        <w:autoSpaceDN w:val="0"/>
        <w:adjustRightInd w:val="0"/>
        <w:spacing w:after="0" w:line="240" w:lineRule="auto"/>
        <w:jc w:val="both"/>
        <w:rPr>
          <w:rFonts w:ascii="Arial" w:hAnsi="Arial" w:cs="Arial"/>
        </w:rPr>
      </w:pPr>
      <w:r w:rsidRPr="002C1058">
        <w:rPr>
          <w:rFonts w:ascii="Arial" w:hAnsi="Arial" w:cs="Arial"/>
        </w:rPr>
        <w:t xml:space="preserve"> </w:t>
      </w:r>
    </w:p>
    <w:p w14:paraId="4F56307A" w14:textId="77777777" w:rsidR="005D062B" w:rsidRPr="002C1058" w:rsidRDefault="005D062B" w:rsidP="005D062B">
      <w:pPr>
        <w:spacing w:after="0" w:line="240" w:lineRule="auto"/>
        <w:jc w:val="both"/>
        <w:rPr>
          <w:rFonts w:ascii="Arial" w:eastAsia="Calibri" w:hAnsi="Arial" w:cs="Arial"/>
          <w:i/>
        </w:rPr>
      </w:pPr>
      <w:r w:rsidRPr="002C1058">
        <w:rPr>
          <w:rFonts w:ascii="Arial" w:eastAsia="Calibri" w:hAnsi="Arial" w:cs="Arial"/>
          <w:i/>
          <w:sz w:val="16"/>
          <w:szCs w:val="16"/>
        </w:rPr>
        <w:tab/>
      </w:r>
      <w:r w:rsidRPr="002C1058">
        <w:rPr>
          <w:rFonts w:ascii="Arial" w:eastAsia="Calibri" w:hAnsi="Arial" w:cs="Arial"/>
          <w:i/>
        </w:rPr>
        <w:t>L’accès pour les professionnels de santé</w:t>
      </w:r>
    </w:p>
    <w:p w14:paraId="388E8DAA" w14:textId="77777777" w:rsidR="005D062B" w:rsidRPr="002C1058" w:rsidRDefault="005D062B" w:rsidP="005D062B">
      <w:pPr>
        <w:spacing w:after="0" w:line="240" w:lineRule="auto"/>
        <w:jc w:val="both"/>
        <w:rPr>
          <w:rFonts w:ascii="Arial" w:eastAsia="Calibri" w:hAnsi="Arial" w:cs="Arial"/>
          <w:i/>
          <w:sz w:val="16"/>
          <w:szCs w:val="16"/>
        </w:rPr>
      </w:pPr>
    </w:p>
    <w:tbl>
      <w:tblPr>
        <w:tblStyle w:val="Grilledutableau"/>
        <w:tblW w:w="0" w:type="auto"/>
        <w:tblLook w:val="04A0" w:firstRow="1" w:lastRow="0" w:firstColumn="1" w:lastColumn="0" w:noHBand="0" w:noVBand="1"/>
      </w:tblPr>
      <w:tblGrid>
        <w:gridCol w:w="4681"/>
        <w:gridCol w:w="4607"/>
      </w:tblGrid>
      <w:tr w:rsidR="005D062B" w:rsidRPr="002C1058" w14:paraId="4F32676F" w14:textId="77777777" w:rsidTr="00EB4BFE">
        <w:tc>
          <w:tcPr>
            <w:tcW w:w="4877" w:type="dxa"/>
          </w:tcPr>
          <w:p w14:paraId="4FDD8853" w14:textId="77777777" w:rsidR="005D062B" w:rsidRPr="002C1058" w:rsidRDefault="005D062B" w:rsidP="00EB4BFE">
            <w:pPr>
              <w:spacing w:after="0" w:line="240" w:lineRule="auto"/>
              <w:jc w:val="both"/>
              <w:rPr>
                <w:rFonts w:ascii="Arial" w:eastAsia="Calibri" w:hAnsi="Arial" w:cs="Arial"/>
                <w:i/>
                <w:sz w:val="16"/>
                <w:szCs w:val="16"/>
              </w:rPr>
            </w:pPr>
            <w:r w:rsidRPr="002C1058">
              <w:rPr>
                <w:rFonts w:ascii="Arial" w:eastAsia="Calibri" w:hAnsi="Arial" w:cs="Arial"/>
                <w:bCs/>
              </w:rPr>
              <w:t>Modalités d’accès</w:t>
            </w:r>
            <w:r w:rsidRPr="002C1058">
              <w:rPr>
                <w:rFonts w:ascii="Arial" w:eastAsia="Calibri" w:hAnsi="Arial" w:cs="Arial"/>
                <w:bCs/>
                <w:i/>
              </w:rPr>
              <w:t xml:space="preserve"> </w:t>
            </w:r>
            <w:r w:rsidRPr="002C1058">
              <w:rPr>
                <w:rFonts w:ascii="Arial" w:eastAsia="Calibri" w:hAnsi="Arial" w:cs="Arial"/>
                <w:bCs/>
              </w:rPr>
              <w:t>facilité à un rendez-vous par un professionnel de santé de ville</w:t>
            </w:r>
          </w:p>
        </w:tc>
        <w:tc>
          <w:tcPr>
            <w:tcW w:w="4878" w:type="dxa"/>
          </w:tcPr>
          <w:p w14:paraId="00C3C2A1" w14:textId="77777777" w:rsidR="005D062B" w:rsidRPr="002C1058" w:rsidRDefault="005D062B" w:rsidP="00EB4BFE">
            <w:pPr>
              <w:spacing w:after="0" w:line="240" w:lineRule="auto"/>
              <w:jc w:val="both"/>
              <w:rPr>
                <w:rFonts w:ascii="Arial" w:eastAsia="Calibri" w:hAnsi="Arial" w:cs="Arial"/>
                <w:sz w:val="16"/>
                <w:szCs w:val="16"/>
              </w:rPr>
            </w:pPr>
          </w:p>
          <w:p w14:paraId="710E523B" w14:textId="77777777" w:rsidR="005D062B" w:rsidRPr="002C1058" w:rsidRDefault="005D062B" w:rsidP="00EB4BFE">
            <w:pPr>
              <w:spacing w:after="0" w:line="240" w:lineRule="auto"/>
              <w:jc w:val="both"/>
              <w:rPr>
                <w:rFonts w:ascii="Arial" w:eastAsia="Calibri" w:hAnsi="Arial" w:cs="Arial"/>
                <w:sz w:val="16"/>
                <w:szCs w:val="16"/>
              </w:rPr>
            </w:pPr>
          </w:p>
          <w:p w14:paraId="4D75A708" w14:textId="77777777" w:rsidR="005D062B" w:rsidRPr="002C1058" w:rsidRDefault="005D062B" w:rsidP="00EB4BFE">
            <w:pPr>
              <w:spacing w:after="0" w:line="240" w:lineRule="auto"/>
              <w:jc w:val="both"/>
              <w:rPr>
                <w:rFonts w:ascii="Arial" w:eastAsia="Calibri" w:hAnsi="Arial" w:cs="Arial"/>
                <w:sz w:val="16"/>
                <w:szCs w:val="16"/>
              </w:rPr>
            </w:pPr>
          </w:p>
          <w:p w14:paraId="3595BE31" w14:textId="77777777" w:rsidR="005D062B" w:rsidRPr="002C1058" w:rsidRDefault="005D062B" w:rsidP="00EB4BFE">
            <w:pPr>
              <w:spacing w:after="0" w:line="240" w:lineRule="auto"/>
              <w:jc w:val="both"/>
              <w:rPr>
                <w:rFonts w:ascii="Arial" w:eastAsia="Calibri" w:hAnsi="Arial" w:cs="Arial"/>
                <w:i/>
                <w:sz w:val="16"/>
                <w:szCs w:val="16"/>
              </w:rPr>
            </w:pPr>
          </w:p>
          <w:p w14:paraId="4CAE20F0" w14:textId="77777777" w:rsidR="005D062B" w:rsidRPr="002C1058" w:rsidRDefault="005D062B" w:rsidP="00EB4BFE">
            <w:pPr>
              <w:spacing w:after="0" w:line="240" w:lineRule="auto"/>
              <w:jc w:val="both"/>
              <w:rPr>
                <w:rFonts w:ascii="Arial" w:eastAsia="Calibri" w:hAnsi="Arial" w:cs="Arial"/>
                <w:i/>
                <w:sz w:val="16"/>
                <w:szCs w:val="16"/>
              </w:rPr>
            </w:pPr>
          </w:p>
        </w:tc>
      </w:tr>
      <w:tr w:rsidR="005D062B" w:rsidRPr="002C1058" w14:paraId="421DDBB4" w14:textId="77777777" w:rsidTr="00EB4BFE">
        <w:tc>
          <w:tcPr>
            <w:tcW w:w="4877" w:type="dxa"/>
          </w:tcPr>
          <w:p w14:paraId="5BB6FBC4" w14:textId="77777777" w:rsidR="005D062B" w:rsidRPr="002C1058" w:rsidRDefault="005D062B" w:rsidP="00EB4BFE">
            <w:pPr>
              <w:autoSpaceDE w:val="0"/>
              <w:autoSpaceDN w:val="0"/>
              <w:adjustRightInd w:val="0"/>
              <w:spacing w:after="0" w:line="240" w:lineRule="auto"/>
              <w:jc w:val="both"/>
              <w:rPr>
                <w:rFonts w:ascii="Arial" w:eastAsia="Calibri" w:hAnsi="Arial" w:cs="Arial"/>
                <w:bCs/>
              </w:rPr>
            </w:pPr>
            <w:r w:rsidRPr="002C1058">
              <w:rPr>
                <w:rFonts w:ascii="Arial" w:eastAsia="Calibri" w:hAnsi="Arial" w:cs="Arial"/>
                <w:bCs/>
              </w:rPr>
              <w:t>Modalités d’accès à une réponse experte pour un professionnel d’un autre service hospitalier</w:t>
            </w:r>
          </w:p>
          <w:p w14:paraId="15E5845E" w14:textId="77777777" w:rsidR="005D062B" w:rsidRPr="002C1058" w:rsidRDefault="005D062B" w:rsidP="00EB4BFE">
            <w:pPr>
              <w:spacing w:after="0" w:line="240" w:lineRule="auto"/>
              <w:jc w:val="both"/>
              <w:rPr>
                <w:rFonts w:ascii="Arial" w:eastAsia="Calibri" w:hAnsi="Arial" w:cs="Arial"/>
                <w:i/>
                <w:sz w:val="16"/>
                <w:szCs w:val="16"/>
              </w:rPr>
            </w:pPr>
          </w:p>
        </w:tc>
        <w:tc>
          <w:tcPr>
            <w:tcW w:w="4878" w:type="dxa"/>
          </w:tcPr>
          <w:p w14:paraId="2113CEC9" w14:textId="77777777" w:rsidR="005D062B" w:rsidRPr="002C1058" w:rsidRDefault="005D062B" w:rsidP="00EB4BFE">
            <w:pPr>
              <w:spacing w:after="0" w:line="240" w:lineRule="auto"/>
              <w:jc w:val="both"/>
              <w:rPr>
                <w:rFonts w:ascii="Arial" w:eastAsia="Calibri" w:hAnsi="Arial" w:cs="Arial"/>
                <w:i/>
                <w:sz w:val="16"/>
                <w:szCs w:val="16"/>
              </w:rPr>
            </w:pPr>
          </w:p>
          <w:p w14:paraId="0FF0B72F" w14:textId="77777777" w:rsidR="005D062B" w:rsidRPr="002C1058" w:rsidRDefault="005D062B" w:rsidP="00EB4BFE">
            <w:pPr>
              <w:spacing w:after="0" w:line="240" w:lineRule="auto"/>
              <w:jc w:val="both"/>
              <w:rPr>
                <w:rFonts w:ascii="Arial" w:eastAsia="Calibri" w:hAnsi="Arial" w:cs="Arial"/>
                <w:i/>
                <w:sz w:val="16"/>
                <w:szCs w:val="16"/>
              </w:rPr>
            </w:pPr>
          </w:p>
          <w:p w14:paraId="20B04877" w14:textId="77777777" w:rsidR="005D062B" w:rsidRPr="002C1058" w:rsidRDefault="005D062B" w:rsidP="00EB4BFE">
            <w:pPr>
              <w:spacing w:after="0" w:line="240" w:lineRule="auto"/>
              <w:jc w:val="both"/>
              <w:rPr>
                <w:rFonts w:ascii="Arial" w:eastAsia="Calibri" w:hAnsi="Arial" w:cs="Arial"/>
                <w:i/>
                <w:sz w:val="16"/>
                <w:szCs w:val="16"/>
              </w:rPr>
            </w:pPr>
          </w:p>
          <w:p w14:paraId="25D8AE29" w14:textId="77777777" w:rsidR="005D062B" w:rsidRPr="002C1058" w:rsidRDefault="005D062B" w:rsidP="00EB4BFE">
            <w:pPr>
              <w:spacing w:after="0" w:line="240" w:lineRule="auto"/>
              <w:jc w:val="both"/>
              <w:rPr>
                <w:rFonts w:ascii="Arial" w:eastAsia="Calibri" w:hAnsi="Arial" w:cs="Arial"/>
                <w:i/>
                <w:sz w:val="16"/>
                <w:szCs w:val="16"/>
              </w:rPr>
            </w:pPr>
          </w:p>
          <w:p w14:paraId="049E25D4" w14:textId="77777777" w:rsidR="005D062B" w:rsidRPr="002C1058" w:rsidRDefault="005D062B" w:rsidP="00EB4BFE">
            <w:pPr>
              <w:spacing w:after="0" w:line="240" w:lineRule="auto"/>
              <w:jc w:val="both"/>
              <w:rPr>
                <w:rFonts w:ascii="Arial" w:eastAsia="Calibri" w:hAnsi="Arial" w:cs="Arial"/>
                <w:i/>
                <w:sz w:val="16"/>
                <w:szCs w:val="16"/>
              </w:rPr>
            </w:pPr>
          </w:p>
        </w:tc>
      </w:tr>
      <w:tr w:rsidR="005D062B" w:rsidRPr="002C1058" w14:paraId="2EEC0718" w14:textId="77777777" w:rsidTr="00EB4BFE">
        <w:tc>
          <w:tcPr>
            <w:tcW w:w="4877" w:type="dxa"/>
          </w:tcPr>
          <w:p w14:paraId="0E82703F" w14:textId="77777777" w:rsidR="005D062B" w:rsidRPr="002C1058" w:rsidRDefault="005D062B" w:rsidP="00EB4BFE">
            <w:pPr>
              <w:autoSpaceDE w:val="0"/>
              <w:autoSpaceDN w:val="0"/>
              <w:adjustRightInd w:val="0"/>
              <w:spacing w:before="0" w:after="0" w:line="240" w:lineRule="auto"/>
              <w:contextualSpacing/>
              <w:jc w:val="both"/>
              <w:rPr>
                <w:rFonts w:ascii="Arial" w:eastAsia="Calibri" w:hAnsi="Arial" w:cs="Arial"/>
                <w:bCs/>
              </w:rPr>
            </w:pPr>
            <w:r w:rsidRPr="002C1058">
              <w:rPr>
                <w:rFonts w:ascii="Arial" w:eastAsia="Calibri" w:hAnsi="Arial" w:cs="Arial"/>
                <w:bCs/>
              </w:rPr>
              <w:t>Modalités d’accès à une réponse experte pour un professionnel de santé d’un EHPAD (médecin coordonnateur ou traitant)</w:t>
            </w:r>
          </w:p>
          <w:p w14:paraId="3D18CAEC" w14:textId="77777777" w:rsidR="005D062B" w:rsidRPr="002C1058" w:rsidRDefault="005D062B" w:rsidP="00EB4BFE">
            <w:pPr>
              <w:spacing w:after="0" w:line="240" w:lineRule="auto"/>
              <w:jc w:val="both"/>
              <w:rPr>
                <w:rFonts w:ascii="Arial" w:eastAsia="Calibri" w:hAnsi="Arial" w:cs="Arial"/>
                <w:i/>
                <w:sz w:val="16"/>
                <w:szCs w:val="16"/>
              </w:rPr>
            </w:pPr>
          </w:p>
        </w:tc>
        <w:tc>
          <w:tcPr>
            <w:tcW w:w="4878" w:type="dxa"/>
          </w:tcPr>
          <w:p w14:paraId="7B2D95C0" w14:textId="77777777" w:rsidR="005D062B" w:rsidRPr="002C1058" w:rsidRDefault="005D062B" w:rsidP="00EB4BFE">
            <w:pPr>
              <w:spacing w:after="0" w:line="240" w:lineRule="auto"/>
              <w:jc w:val="both"/>
              <w:rPr>
                <w:rFonts w:ascii="Arial" w:eastAsia="Calibri" w:hAnsi="Arial" w:cs="Arial"/>
                <w:i/>
                <w:sz w:val="16"/>
                <w:szCs w:val="16"/>
              </w:rPr>
            </w:pPr>
          </w:p>
          <w:p w14:paraId="1ED6D4AC" w14:textId="77777777" w:rsidR="005D062B" w:rsidRPr="002C1058" w:rsidRDefault="005D062B" w:rsidP="00EB4BFE">
            <w:pPr>
              <w:spacing w:after="0" w:line="240" w:lineRule="auto"/>
              <w:jc w:val="both"/>
              <w:rPr>
                <w:rFonts w:ascii="Arial" w:eastAsia="Calibri" w:hAnsi="Arial" w:cs="Arial"/>
                <w:i/>
                <w:sz w:val="16"/>
                <w:szCs w:val="16"/>
              </w:rPr>
            </w:pPr>
          </w:p>
          <w:p w14:paraId="32A98FF2" w14:textId="77777777" w:rsidR="005D062B" w:rsidRPr="002C1058" w:rsidRDefault="005D062B" w:rsidP="00EB4BFE">
            <w:pPr>
              <w:spacing w:after="0" w:line="240" w:lineRule="auto"/>
              <w:jc w:val="both"/>
              <w:rPr>
                <w:rFonts w:ascii="Arial" w:eastAsia="Calibri" w:hAnsi="Arial" w:cs="Arial"/>
                <w:i/>
                <w:sz w:val="16"/>
                <w:szCs w:val="16"/>
              </w:rPr>
            </w:pPr>
          </w:p>
          <w:p w14:paraId="2E03F901" w14:textId="77777777" w:rsidR="005D062B" w:rsidRPr="002C1058" w:rsidRDefault="005D062B" w:rsidP="00EB4BFE">
            <w:pPr>
              <w:spacing w:after="0" w:line="240" w:lineRule="auto"/>
              <w:jc w:val="both"/>
              <w:rPr>
                <w:rFonts w:ascii="Arial" w:eastAsia="Calibri" w:hAnsi="Arial" w:cs="Arial"/>
                <w:i/>
                <w:sz w:val="16"/>
                <w:szCs w:val="16"/>
              </w:rPr>
            </w:pPr>
          </w:p>
          <w:p w14:paraId="697456C7" w14:textId="77777777" w:rsidR="005D062B" w:rsidRPr="002C1058" w:rsidRDefault="005D062B" w:rsidP="00EB4BFE">
            <w:pPr>
              <w:spacing w:after="0" w:line="240" w:lineRule="auto"/>
              <w:jc w:val="both"/>
              <w:rPr>
                <w:rFonts w:ascii="Arial" w:eastAsia="Calibri" w:hAnsi="Arial" w:cs="Arial"/>
                <w:i/>
                <w:sz w:val="16"/>
                <w:szCs w:val="16"/>
              </w:rPr>
            </w:pPr>
          </w:p>
          <w:p w14:paraId="2F321212" w14:textId="77777777" w:rsidR="005D062B" w:rsidRPr="002C1058" w:rsidRDefault="005D062B" w:rsidP="00EB4BFE">
            <w:pPr>
              <w:spacing w:after="0" w:line="240" w:lineRule="auto"/>
              <w:jc w:val="both"/>
              <w:rPr>
                <w:rFonts w:ascii="Arial" w:eastAsia="Calibri" w:hAnsi="Arial" w:cs="Arial"/>
                <w:i/>
                <w:sz w:val="16"/>
                <w:szCs w:val="16"/>
              </w:rPr>
            </w:pPr>
          </w:p>
        </w:tc>
      </w:tr>
    </w:tbl>
    <w:p w14:paraId="2FD8F34B" w14:textId="77777777" w:rsidR="005D062B" w:rsidRPr="002C1058" w:rsidRDefault="005D062B" w:rsidP="005D062B">
      <w:pPr>
        <w:shd w:val="clear" w:color="auto" w:fill="FFFFFF"/>
        <w:spacing w:after="0" w:line="240" w:lineRule="auto"/>
        <w:jc w:val="both"/>
        <w:rPr>
          <w:rFonts w:ascii="Arial" w:eastAsia="Calibri" w:hAnsi="Arial" w:cs="Arial"/>
          <w:caps/>
          <w:spacing w:val="15"/>
        </w:rPr>
      </w:pPr>
    </w:p>
    <w:p w14:paraId="492BB495" w14:textId="77777777" w:rsidR="0098697C" w:rsidRDefault="0098697C">
      <w:pPr>
        <w:spacing w:before="0" w:after="160" w:line="259" w:lineRule="auto"/>
        <w:rPr>
          <w:rFonts w:ascii="Arial" w:eastAsia="Calibri" w:hAnsi="Arial" w:cs="Arial"/>
          <w:i/>
        </w:rPr>
      </w:pPr>
      <w:r>
        <w:rPr>
          <w:rFonts w:ascii="Arial" w:eastAsia="Calibri" w:hAnsi="Arial" w:cs="Arial"/>
          <w:i/>
        </w:rPr>
        <w:br w:type="page"/>
      </w:r>
    </w:p>
    <w:p w14:paraId="30FA5A57" w14:textId="215B5DD7" w:rsidR="005D062B" w:rsidRPr="00D2080E" w:rsidRDefault="00D2080E" w:rsidP="00D2080E">
      <w:pPr>
        <w:spacing w:line="240" w:lineRule="auto"/>
        <w:ind w:firstLine="708"/>
        <w:jc w:val="both"/>
        <w:rPr>
          <w:rFonts w:ascii="Arial" w:eastAsia="Calibri" w:hAnsi="Arial" w:cs="Arial"/>
          <w:i/>
        </w:rPr>
      </w:pPr>
      <w:r w:rsidRPr="00D2080E">
        <w:rPr>
          <w:rFonts w:ascii="Arial" w:eastAsia="Calibri" w:hAnsi="Arial" w:cs="Arial"/>
          <w:i/>
        </w:rPr>
        <w:t>Les partenariats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42"/>
        <w:gridCol w:w="4314"/>
      </w:tblGrid>
      <w:tr w:rsidR="005D062B" w:rsidRPr="002C1058" w14:paraId="6AEBE835" w14:textId="77777777" w:rsidTr="00EB4BFE">
        <w:trPr>
          <w:trHeight w:val="849"/>
        </w:trPr>
        <w:tc>
          <w:tcPr>
            <w:tcW w:w="5042" w:type="dxa"/>
            <w:shd w:val="clear" w:color="auto" w:fill="auto"/>
            <w:noWrap/>
            <w:vAlign w:val="center"/>
            <w:hideMark/>
          </w:tcPr>
          <w:p w14:paraId="3887FB9D" w14:textId="77777777" w:rsidR="005D062B" w:rsidRPr="002C1058" w:rsidRDefault="005D062B" w:rsidP="00EB4BFE">
            <w:pPr>
              <w:jc w:val="both"/>
              <w:rPr>
                <w:rFonts w:ascii="Arial" w:hAnsi="Arial" w:cs="Arial"/>
                <w:b/>
              </w:rPr>
            </w:pPr>
            <w:r w:rsidRPr="002C1058">
              <w:rPr>
                <w:rFonts w:ascii="Arial" w:hAnsi="Arial" w:cs="Arial"/>
                <w:b/>
              </w:rPr>
              <w:t>Partenaires ( joindre convention ou lettre d’engagement au dossier)</w:t>
            </w:r>
          </w:p>
        </w:tc>
        <w:tc>
          <w:tcPr>
            <w:tcW w:w="4314" w:type="dxa"/>
            <w:shd w:val="clear" w:color="auto" w:fill="auto"/>
            <w:vAlign w:val="center"/>
            <w:hideMark/>
          </w:tcPr>
          <w:p w14:paraId="53CC97E4" w14:textId="77777777" w:rsidR="005D062B" w:rsidRPr="002C1058" w:rsidRDefault="005D062B" w:rsidP="00EB4BFE">
            <w:pPr>
              <w:jc w:val="both"/>
              <w:rPr>
                <w:rFonts w:ascii="Arial" w:hAnsi="Arial" w:cs="Arial"/>
                <w:b/>
              </w:rPr>
            </w:pPr>
            <w:r w:rsidRPr="002C1058">
              <w:rPr>
                <w:rFonts w:ascii="Arial" w:hAnsi="Arial" w:cs="Arial"/>
                <w:b/>
              </w:rPr>
              <w:t xml:space="preserve">Partenariats formalisés sur le territoire </w:t>
            </w:r>
          </w:p>
        </w:tc>
      </w:tr>
      <w:tr w:rsidR="005D062B" w:rsidRPr="002C1058" w14:paraId="0972E922" w14:textId="77777777" w:rsidTr="00EB4BFE">
        <w:trPr>
          <w:trHeight w:val="964"/>
        </w:trPr>
        <w:tc>
          <w:tcPr>
            <w:tcW w:w="5042" w:type="dxa"/>
            <w:shd w:val="clear" w:color="auto" w:fill="auto"/>
            <w:noWrap/>
            <w:vAlign w:val="center"/>
            <w:hideMark/>
          </w:tcPr>
          <w:p w14:paraId="7738260C" w14:textId="77777777" w:rsidR="005D062B" w:rsidRPr="002C1058" w:rsidRDefault="005D062B" w:rsidP="00EB4BFE">
            <w:pPr>
              <w:spacing w:after="120" w:line="240" w:lineRule="auto"/>
              <w:jc w:val="both"/>
              <w:rPr>
                <w:rFonts w:ascii="Arial" w:hAnsi="Arial" w:cs="Arial"/>
              </w:rPr>
            </w:pPr>
            <w:r w:rsidRPr="002C1058">
              <w:rPr>
                <w:rFonts w:ascii="Arial" w:hAnsi="Arial" w:cs="Arial"/>
              </w:rPr>
              <w:t>Associations de patients et d’aides aux aidants et les plateformes d’accompagnement et de répit</w:t>
            </w:r>
          </w:p>
        </w:tc>
        <w:tc>
          <w:tcPr>
            <w:tcW w:w="4314" w:type="dxa"/>
            <w:shd w:val="clear" w:color="auto" w:fill="auto"/>
            <w:noWrap/>
            <w:vAlign w:val="center"/>
            <w:hideMark/>
          </w:tcPr>
          <w:p w14:paraId="401890AC" w14:textId="77777777" w:rsidR="005D062B" w:rsidRPr="002C1058" w:rsidRDefault="005D062B" w:rsidP="00EB4BFE">
            <w:pPr>
              <w:jc w:val="both"/>
              <w:rPr>
                <w:rFonts w:ascii="Arial" w:hAnsi="Arial" w:cs="Arial"/>
                <w:b/>
              </w:rPr>
            </w:pPr>
          </w:p>
        </w:tc>
      </w:tr>
      <w:tr w:rsidR="005D062B" w:rsidRPr="002C1058" w14:paraId="0CF7B1C2" w14:textId="77777777" w:rsidTr="00EB4BFE">
        <w:trPr>
          <w:trHeight w:val="964"/>
        </w:trPr>
        <w:tc>
          <w:tcPr>
            <w:tcW w:w="5042" w:type="dxa"/>
            <w:shd w:val="clear" w:color="auto" w:fill="auto"/>
            <w:noWrap/>
            <w:vAlign w:val="center"/>
            <w:hideMark/>
          </w:tcPr>
          <w:p w14:paraId="18667E3E" w14:textId="77777777" w:rsidR="005D062B" w:rsidRPr="002C1058" w:rsidRDefault="005D062B" w:rsidP="00EB4BFE">
            <w:pPr>
              <w:spacing w:after="120" w:line="240" w:lineRule="auto"/>
              <w:jc w:val="both"/>
              <w:rPr>
                <w:rFonts w:ascii="Arial" w:hAnsi="Arial" w:cs="Arial"/>
              </w:rPr>
            </w:pPr>
            <w:r w:rsidRPr="002C1058">
              <w:rPr>
                <w:rFonts w:ascii="Arial" w:hAnsi="Arial" w:cs="Arial"/>
              </w:rPr>
              <w:t>Organisations avec les soins de premier recours coordonnées ( CPTS…)</w:t>
            </w:r>
          </w:p>
        </w:tc>
        <w:tc>
          <w:tcPr>
            <w:tcW w:w="4314" w:type="dxa"/>
            <w:shd w:val="clear" w:color="auto" w:fill="auto"/>
            <w:noWrap/>
            <w:vAlign w:val="center"/>
            <w:hideMark/>
          </w:tcPr>
          <w:p w14:paraId="2F05CF8A" w14:textId="77777777" w:rsidR="005D062B" w:rsidRPr="002C1058" w:rsidRDefault="005D062B" w:rsidP="00EB4BFE">
            <w:pPr>
              <w:jc w:val="both"/>
              <w:rPr>
                <w:rFonts w:ascii="Arial" w:hAnsi="Arial" w:cs="Arial"/>
                <w:b/>
              </w:rPr>
            </w:pPr>
          </w:p>
        </w:tc>
      </w:tr>
      <w:tr w:rsidR="005D062B" w:rsidRPr="002C1058" w14:paraId="52A6E186" w14:textId="77777777" w:rsidTr="00EB4BFE">
        <w:trPr>
          <w:trHeight w:val="964"/>
        </w:trPr>
        <w:tc>
          <w:tcPr>
            <w:tcW w:w="5042" w:type="dxa"/>
            <w:shd w:val="clear" w:color="auto" w:fill="auto"/>
            <w:noWrap/>
            <w:vAlign w:val="center"/>
          </w:tcPr>
          <w:p w14:paraId="156B240A" w14:textId="77777777" w:rsidR="005D062B" w:rsidRPr="002C1058" w:rsidRDefault="005D062B" w:rsidP="00EB4BFE">
            <w:pPr>
              <w:spacing w:after="120" w:line="240" w:lineRule="auto"/>
              <w:jc w:val="both"/>
              <w:rPr>
                <w:rFonts w:ascii="Arial" w:hAnsi="Arial" w:cs="Arial"/>
              </w:rPr>
            </w:pPr>
            <w:r w:rsidRPr="002C1058">
              <w:rPr>
                <w:rFonts w:ascii="Arial" w:hAnsi="Arial" w:cs="Arial"/>
              </w:rPr>
              <w:t>Acteurs sanitaires tels que les UCC, les acteurs sociaux et médico-sociaux du parcours</w:t>
            </w:r>
          </w:p>
        </w:tc>
        <w:tc>
          <w:tcPr>
            <w:tcW w:w="4314" w:type="dxa"/>
            <w:shd w:val="clear" w:color="auto" w:fill="auto"/>
            <w:noWrap/>
            <w:vAlign w:val="center"/>
          </w:tcPr>
          <w:p w14:paraId="4A524ED3" w14:textId="77777777" w:rsidR="005D062B" w:rsidRPr="002C1058" w:rsidRDefault="005D062B" w:rsidP="00EB4BFE">
            <w:pPr>
              <w:jc w:val="both"/>
              <w:rPr>
                <w:rFonts w:ascii="Arial" w:hAnsi="Arial" w:cs="Arial"/>
                <w:b/>
              </w:rPr>
            </w:pPr>
          </w:p>
        </w:tc>
      </w:tr>
      <w:tr w:rsidR="005D062B" w:rsidRPr="002C1058" w14:paraId="24534791" w14:textId="77777777" w:rsidTr="00EB4BFE">
        <w:trPr>
          <w:trHeight w:val="964"/>
        </w:trPr>
        <w:tc>
          <w:tcPr>
            <w:tcW w:w="5042" w:type="dxa"/>
            <w:shd w:val="clear" w:color="auto" w:fill="auto"/>
            <w:noWrap/>
            <w:vAlign w:val="center"/>
            <w:hideMark/>
          </w:tcPr>
          <w:p w14:paraId="6726A898" w14:textId="77777777" w:rsidR="005D062B" w:rsidRPr="002C1058" w:rsidRDefault="005D062B" w:rsidP="00EB4BFE">
            <w:pPr>
              <w:pStyle w:val="Default"/>
              <w:jc w:val="both"/>
              <w:rPr>
                <w:sz w:val="20"/>
                <w:szCs w:val="20"/>
              </w:rPr>
            </w:pPr>
            <w:r w:rsidRPr="002C1058">
              <w:rPr>
                <w:sz w:val="20"/>
                <w:szCs w:val="20"/>
              </w:rPr>
              <w:t xml:space="preserve">Dispositifs d’appui à la coordination (évaluation, avis et conseil sur des situations individuelles, appui à l’orientation, participation à l’animation du territoire dans leur domaine, etc.) </w:t>
            </w:r>
          </w:p>
        </w:tc>
        <w:tc>
          <w:tcPr>
            <w:tcW w:w="4314" w:type="dxa"/>
            <w:shd w:val="clear" w:color="auto" w:fill="auto"/>
            <w:noWrap/>
            <w:vAlign w:val="center"/>
            <w:hideMark/>
          </w:tcPr>
          <w:p w14:paraId="511EC408" w14:textId="77777777" w:rsidR="005D062B" w:rsidRPr="002C1058" w:rsidRDefault="005D062B" w:rsidP="00EB4BFE">
            <w:pPr>
              <w:jc w:val="both"/>
              <w:rPr>
                <w:rFonts w:ascii="Arial" w:hAnsi="Arial" w:cs="Arial"/>
                <w:b/>
              </w:rPr>
            </w:pPr>
          </w:p>
        </w:tc>
      </w:tr>
      <w:tr w:rsidR="005D062B" w:rsidRPr="002C1058" w14:paraId="13F039C9" w14:textId="77777777" w:rsidTr="00EB4BFE">
        <w:trPr>
          <w:trHeight w:val="964"/>
        </w:trPr>
        <w:tc>
          <w:tcPr>
            <w:tcW w:w="5042" w:type="dxa"/>
            <w:shd w:val="clear" w:color="auto" w:fill="auto"/>
            <w:noWrap/>
            <w:vAlign w:val="center"/>
            <w:hideMark/>
          </w:tcPr>
          <w:p w14:paraId="29ED454B" w14:textId="77777777" w:rsidR="005D062B" w:rsidRPr="002C1058" w:rsidRDefault="005D062B" w:rsidP="00EB4BFE">
            <w:pPr>
              <w:spacing w:after="0"/>
              <w:jc w:val="both"/>
              <w:rPr>
                <w:rFonts w:ascii="Arial" w:hAnsi="Arial" w:cs="Arial"/>
                <w:b/>
              </w:rPr>
            </w:pPr>
            <w:r w:rsidRPr="002C1058">
              <w:rPr>
                <w:rFonts w:ascii="Arial" w:hAnsi="Arial" w:cs="Arial"/>
              </w:rPr>
              <w:t>Etablissements et services médico-sociaux /USLD/ équipes spécialisées Alzheimer :?</w:t>
            </w:r>
          </w:p>
        </w:tc>
        <w:tc>
          <w:tcPr>
            <w:tcW w:w="4314" w:type="dxa"/>
            <w:shd w:val="clear" w:color="auto" w:fill="auto"/>
            <w:noWrap/>
            <w:vAlign w:val="center"/>
            <w:hideMark/>
          </w:tcPr>
          <w:p w14:paraId="0E8809E4" w14:textId="77777777" w:rsidR="005D062B" w:rsidRPr="002C1058" w:rsidRDefault="005D062B" w:rsidP="00EB4BFE">
            <w:pPr>
              <w:jc w:val="both"/>
              <w:rPr>
                <w:rFonts w:ascii="Arial" w:hAnsi="Arial" w:cs="Arial"/>
                <w:b/>
              </w:rPr>
            </w:pPr>
          </w:p>
        </w:tc>
      </w:tr>
      <w:tr w:rsidR="005D062B" w:rsidRPr="002C1058" w14:paraId="742AD8F4" w14:textId="77777777" w:rsidTr="00EB4BFE">
        <w:trPr>
          <w:trHeight w:val="964"/>
        </w:trPr>
        <w:tc>
          <w:tcPr>
            <w:tcW w:w="5042" w:type="dxa"/>
            <w:shd w:val="clear" w:color="auto" w:fill="auto"/>
            <w:noWrap/>
            <w:vAlign w:val="center"/>
          </w:tcPr>
          <w:p w14:paraId="01E59237" w14:textId="77777777" w:rsidR="005D062B" w:rsidRPr="002C1058" w:rsidRDefault="005D062B" w:rsidP="00EB4BFE">
            <w:pPr>
              <w:spacing w:after="0"/>
              <w:jc w:val="both"/>
              <w:rPr>
                <w:rFonts w:ascii="Arial" w:hAnsi="Arial" w:cs="Arial"/>
              </w:rPr>
            </w:pPr>
            <w:r w:rsidRPr="002C1058">
              <w:rPr>
                <w:rFonts w:ascii="Arial" w:hAnsi="Arial" w:cs="Arial"/>
              </w:rPr>
              <w:t>Autres équipes de recherche (épidémiologiques, fondamentales, transactionnelles et/ou sciences humaines et sociales)</w:t>
            </w:r>
          </w:p>
        </w:tc>
        <w:tc>
          <w:tcPr>
            <w:tcW w:w="4314" w:type="dxa"/>
            <w:shd w:val="clear" w:color="auto" w:fill="auto"/>
            <w:noWrap/>
            <w:vAlign w:val="center"/>
          </w:tcPr>
          <w:p w14:paraId="5F26F250" w14:textId="77777777" w:rsidR="005D062B" w:rsidRPr="002C1058" w:rsidRDefault="005D062B" w:rsidP="00EB4BFE">
            <w:pPr>
              <w:jc w:val="both"/>
              <w:rPr>
                <w:rFonts w:ascii="Arial" w:hAnsi="Arial" w:cs="Arial"/>
                <w:b/>
              </w:rPr>
            </w:pPr>
          </w:p>
        </w:tc>
      </w:tr>
    </w:tbl>
    <w:p w14:paraId="2AD1FD15" w14:textId="77777777" w:rsidR="005D062B" w:rsidRPr="002C1058" w:rsidRDefault="005D062B" w:rsidP="005D062B">
      <w:pPr>
        <w:autoSpaceDE w:val="0"/>
        <w:autoSpaceDN w:val="0"/>
        <w:adjustRightInd w:val="0"/>
        <w:spacing w:after="0" w:line="240" w:lineRule="auto"/>
        <w:jc w:val="both"/>
        <w:rPr>
          <w:rFonts w:ascii="Arial" w:hAnsi="Arial" w:cs="Arial"/>
          <w:color w:val="FF0000"/>
        </w:rPr>
      </w:pPr>
    </w:p>
    <w:p w14:paraId="54E6CC98" w14:textId="77777777" w:rsidR="005D062B" w:rsidRPr="002C1058" w:rsidRDefault="005D062B" w:rsidP="005D062B">
      <w:pPr>
        <w:autoSpaceDE w:val="0"/>
        <w:autoSpaceDN w:val="0"/>
        <w:adjustRightInd w:val="0"/>
        <w:spacing w:after="0" w:line="240" w:lineRule="auto"/>
        <w:jc w:val="both"/>
        <w:rPr>
          <w:rFonts w:ascii="Arial" w:eastAsia="Calibri" w:hAnsi="Arial" w:cs="Arial"/>
          <w:bCs/>
        </w:rPr>
      </w:pPr>
      <w:r w:rsidRPr="002C1058">
        <w:rPr>
          <w:rFonts w:ascii="Arial" w:eastAsia="Calibri" w:hAnsi="Arial" w:cs="Arial"/>
          <w:bCs/>
        </w:rPr>
        <w:t>Comment est organisé le partenariat avec les autres expertises (autres centres experts, expertise en psychiatrie…) ? y-a-t-il des consultations expertes avec d’autres spécialités (si oui lesquelles) ?</w:t>
      </w:r>
    </w:p>
    <w:p w14:paraId="3543C560" w14:textId="77777777" w:rsidR="005D062B" w:rsidRPr="002C1058" w:rsidRDefault="005D062B" w:rsidP="005D062B">
      <w:pPr>
        <w:autoSpaceDE w:val="0"/>
        <w:autoSpaceDN w:val="0"/>
        <w:adjustRightInd w:val="0"/>
        <w:spacing w:after="0" w:line="240" w:lineRule="auto"/>
        <w:jc w:val="both"/>
        <w:rPr>
          <w:rFonts w:ascii="Arial" w:hAnsi="Arial" w:cs="Arial"/>
          <w:bCs/>
          <w:i/>
        </w:rPr>
      </w:pPr>
    </w:p>
    <w:p w14:paraId="03F7CBC5" w14:textId="77777777" w:rsidR="005D062B" w:rsidRPr="002C1058" w:rsidRDefault="005D062B" w:rsidP="005D062B">
      <w:pPr>
        <w:pBdr>
          <w:top w:val="single" w:sz="4" w:space="1" w:color="auto"/>
          <w:left w:val="single" w:sz="4" w:space="4" w:color="auto"/>
          <w:bottom w:val="single" w:sz="4" w:space="21" w:color="auto"/>
          <w:right w:val="single" w:sz="4" w:space="4" w:color="auto"/>
        </w:pBdr>
        <w:autoSpaceDE w:val="0"/>
        <w:autoSpaceDN w:val="0"/>
        <w:adjustRightInd w:val="0"/>
        <w:spacing w:after="0" w:line="240" w:lineRule="auto"/>
        <w:jc w:val="both"/>
        <w:rPr>
          <w:rFonts w:ascii="Arial" w:eastAsia="Calibri" w:hAnsi="Arial" w:cs="Arial"/>
          <w:i/>
          <w:sz w:val="16"/>
          <w:szCs w:val="16"/>
        </w:rPr>
      </w:pPr>
    </w:p>
    <w:p w14:paraId="5450FA84" w14:textId="77777777" w:rsidR="005D062B" w:rsidRPr="002C1058" w:rsidRDefault="005D062B" w:rsidP="005D062B">
      <w:pPr>
        <w:pBdr>
          <w:top w:val="single" w:sz="4" w:space="1" w:color="auto"/>
          <w:left w:val="single" w:sz="4" w:space="4" w:color="auto"/>
          <w:bottom w:val="single" w:sz="4" w:space="21" w:color="auto"/>
          <w:right w:val="single" w:sz="4" w:space="4" w:color="auto"/>
        </w:pBdr>
        <w:autoSpaceDE w:val="0"/>
        <w:autoSpaceDN w:val="0"/>
        <w:adjustRightInd w:val="0"/>
        <w:spacing w:after="0" w:line="240" w:lineRule="auto"/>
        <w:jc w:val="both"/>
        <w:rPr>
          <w:rFonts w:ascii="Arial" w:hAnsi="Arial" w:cs="Arial"/>
          <w:bCs/>
        </w:rPr>
      </w:pPr>
    </w:p>
    <w:p w14:paraId="41A76B67" w14:textId="77777777" w:rsidR="005D062B" w:rsidRPr="002C1058" w:rsidRDefault="005D062B" w:rsidP="005D062B">
      <w:pPr>
        <w:pBdr>
          <w:top w:val="single" w:sz="4" w:space="1" w:color="auto"/>
          <w:left w:val="single" w:sz="4" w:space="4" w:color="auto"/>
          <w:bottom w:val="single" w:sz="4" w:space="21" w:color="auto"/>
          <w:right w:val="single" w:sz="4" w:space="4" w:color="auto"/>
        </w:pBdr>
        <w:autoSpaceDE w:val="0"/>
        <w:autoSpaceDN w:val="0"/>
        <w:adjustRightInd w:val="0"/>
        <w:spacing w:after="0" w:line="240" w:lineRule="auto"/>
        <w:jc w:val="both"/>
        <w:rPr>
          <w:rFonts w:ascii="Arial" w:hAnsi="Arial" w:cs="Arial"/>
          <w:bCs/>
        </w:rPr>
      </w:pPr>
    </w:p>
    <w:p w14:paraId="4ED012E7" w14:textId="77777777" w:rsidR="005D062B" w:rsidRPr="002C1058" w:rsidRDefault="005D062B" w:rsidP="005D062B">
      <w:pPr>
        <w:pBdr>
          <w:top w:val="single" w:sz="4" w:space="1" w:color="auto"/>
          <w:left w:val="single" w:sz="4" w:space="4" w:color="auto"/>
          <w:bottom w:val="single" w:sz="4" w:space="21" w:color="auto"/>
          <w:right w:val="single" w:sz="4" w:space="4" w:color="auto"/>
        </w:pBdr>
        <w:autoSpaceDE w:val="0"/>
        <w:autoSpaceDN w:val="0"/>
        <w:adjustRightInd w:val="0"/>
        <w:spacing w:after="0" w:line="240" w:lineRule="auto"/>
        <w:jc w:val="both"/>
        <w:rPr>
          <w:rFonts w:ascii="Arial" w:hAnsi="Arial" w:cs="Arial"/>
          <w:bCs/>
        </w:rPr>
      </w:pPr>
    </w:p>
    <w:p w14:paraId="1F720282" w14:textId="77777777" w:rsidR="005D062B" w:rsidRPr="002C1058" w:rsidRDefault="005D062B" w:rsidP="005D062B">
      <w:pPr>
        <w:jc w:val="both"/>
        <w:rPr>
          <w:rFonts w:ascii="Arial" w:hAnsi="Arial" w:cs="Arial"/>
          <w:color w:val="FF0000"/>
        </w:rPr>
      </w:pPr>
    </w:p>
    <w:p w14:paraId="1F28C9E5" w14:textId="77777777" w:rsidR="005D062B" w:rsidRPr="005D062B" w:rsidRDefault="005D062B" w:rsidP="005D062B">
      <w:pPr>
        <w:pStyle w:val="Titre3"/>
        <w:jc w:val="both"/>
        <w:rPr>
          <w:rFonts w:ascii="Arial" w:hAnsi="Arial" w:cs="Arial"/>
        </w:rPr>
      </w:pPr>
      <w:r w:rsidRPr="005D062B">
        <w:rPr>
          <w:rFonts w:ascii="Arial" w:hAnsi="Arial" w:cs="Arial"/>
        </w:rPr>
        <w:t xml:space="preserve">Formation </w:t>
      </w:r>
    </w:p>
    <w:p w14:paraId="7AD61C05" w14:textId="77777777" w:rsidR="005D062B" w:rsidRPr="0063059F" w:rsidRDefault="005D062B" w:rsidP="005D062B">
      <w:pPr>
        <w:rPr>
          <w:rFonts w:ascii="Arial" w:hAnsi="Arial" w:cs="Arial"/>
          <w:i/>
        </w:rPr>
      </w:pPr>
      <w:r w:rsidRPr="0063059F">
        <w:rPr>
          <w:rFonts w:ascii="Arial" w:eastAsia="Calibri" w:hAnsi="Arial" w:cs="Arial"/>
          <w:i/>
        </w:rPr>
        <w:t>(Enseignements dispensés en dehors des cours donnés aux étudiants de l’université, médecins ou non)</w:t>
      </w:r>
    </w:p>
    <w:p w14:paraId="02FDF71D" w14:textId="77777777" w:rsidR="005D062B" w:rsidRPr="002C1058" w:rsidRDefault="005D062B" w:rsidP="005D062B">
      <w:pPr>
        <w:rPr>
          <w:rFonts w:ascii="Arial" w:hAnsi="Arial" w:cs="Arial"/>
        </w:rPr>
      </w:pPr>
      <w:r w:rsidRPr="002C1058">
        <w:rPr>
          <w:rFonts w:ascii="Arial" w:hAnsi="Arial" w:cs="Arial"/>
        </w:rPr>
        <w:t>Détailler la liste des formations dispensées :</w:t>
      </w:r>
    </w:p>
    <w:p w14:paraId="63FDBA6C" w14:textId="77777777" w:rsidR="005D062B" w:rsidRPr="002C1058" w:rsidRDefault="005D062B" w:rsidP="005D062B">
      <w:pPr>
        <w:pBdr>
          <w:top w:val="single" w:sz="4" w:space="1" w:color="auto"/>
          <w:left w:val="single" w:sz="4" w:space="4" w:color="auto"/>
          <w:bottom w:val="single" w:sz="4" w:space="1" w:color="auto"/>
          <w:right w:val="single" w:sz="4" w:space="4" w:color="auto"/>
        </w:pBdr>
        <w:rPr>
          <w:rFonts w:ascii="Arial" w:hAnsi="Arial" w:cs="Arial"/>
        </w:rPr>
      </w:pPr>
    </w:p>
    <w:p w14:paraId="17E5A57E" w14:textId="77777777" w:rsidR="005D062B" w:rsidRPr="002C1058" w:rsidRDefault="005D062B" w:rsidP="005D062B">
      <w:pPr>
        <w:pBdr>
          <w:top w:val="single" w:sz="4" w:space="1" w:color="auto"/>
          <w:left w:val="single" w:sz="4" w:space="4" w:color="auto"/>
          <w:bottom w:val="single" w:sz="4" w:space="1" w:color="auto"/>
          <w:right w:val="single" w:sz="4" w:space="4" w:color="auto"/>
        </w:pBdr>
        <w:rPr>
          <w:rFonts w:ascii="Arial" w:hAnsi="Arial" w:cs="Arial"/>
        </w:rPr>
      </w:pPr>
    </w:p>
    <w:p w14:paraId="600A9E99" w14:textId="77777777" w:rsidR="005D062B" w:rsidRPr="002C1058" w:rsidRDefault="005D062B" w:rsidP="005D062B">
      <w:pPr>
        <w:pBdr>
          <w:top w:val="single" w:sz="4" w:space="1" w:color="auto"/>
          <w:left w:val="single" w:sz="4" w:space="4" w:color="auto"/>
          <w:bottom w:val="single" w:sz="4" w:space="1" w:color="auto"/>
          <w:right w:val="single" w:sz="4" w:space="4" w:color="auto"/>
        </w:pBdr>
        <w:rPr>
          <w:rFonts w:ascii="Arial" w:hAnsi="Arial" w:cs="Arial"/>
        </w:rPr>
      </w:pPr>
    </w:p>
    <w:p w14:paraId="12734CE5" w14:textId="77777777" w:rsidR="005D062B" w:rsidRPr="002C1058" w:rsidRDefault="005D062B" w:rsidP="005D062B">
      <w:pPr>
        <w:jc w:val="both"/>
        <w:rPr>
          <w:rFonts w:ascii="Arial" w:hAnsi="Arial" w:cs="Arial"/>
        </w:rPr>
      </w:pPr>
      <w:r w:rsidRPr="002C1058">
        <w:rPr>
          <w:rFonts w:ascii="Arial" w:hAnsi="Arial" w:cs="Arial"/>
        </w:rPr>
        <w:t xml:space="preserve">Contribuez-vous à des formations agréées DPC ? </w:t>
      </w:r>
    </w:p>
    <w:p w14:paraId="6C59A396" w14:textId="77777777" w:rsidR="005D062B" w:rsidRPr="002C1058" w:rsidRDefault="005D062B" w:rsidP="005D062B">
      <w:pPr>
        <w:jc w:val="both"/>
        <w:rPr>
          <w:rFonts w:ascii="Arial" w:hAnsi="Arial" w:cs="Arial"/>
        </w:rPr>
      </w:pPr>
      <w:r w:rsidRPr="002C1058">
        <w:rPr>
          <w:rFonts w:ascii="Arial" w:hAnsi="Arial" w:cs="Arial"/>
        </w:rPr>
        <w:t xml:space="preserve">   󠆺</w:t>
      </w:r>
      <w:sdt>
        <w:sdtPr>
          <w:rPr>
            <w:rFonts w:ascii="Arial" w:hAnsi="Arial" w:cs="Arial"/>
          </w:rPr>
          <w:id w:val="-33270913"/>
          <w14:checkbox>
            <w14:checked w14:val="0"/>
            <w14:checkedState w14:val="2612" w14:font="MS Gothic"/>
            <w14:uncheckedState w14:val="2610" w14:font="MS Gothic"/>
          </w14:checkbox>
        </w:sdtPr>
        <w:sdtEndPr/>
        <w:sdtContent>
          <w:r w:rsidRPr="002C1058">
            <w:rPr>
              <w:rFonts w:ascii="Segoe UI Symbol" w:eastAsia="MS Gothic" w:hAnsi="Segoe UI Symbol" w:cs="Segoe UI Symbol"/>
            </w:rPr>
            <w:t>☐</w:t>
          </w:r>
        </w:sdtContent>
      </w:sdt>
      <w:r w:rsidRPr="002C1058">
        <w:rPr>
          <w:rFonts w:ascii="Arial" w:hAnsi="Arial" w:cs="Arial"/>
        </w:rPr>
        <w:t xml:space="preserve"> OUI󠆺          </w:t>
      </w:r>
      <w:sdt>
        <w:sdtPr>
          <w:rPr>
            <w:rFonts w:ascii="Arial" w:hAnsi="Arial" w:cs="Arial"/>
          </w:rPr>
          <w:id w:val="1971935043"/>
          <w14:checkbox>
            <w14:checked w14:val="0"/>
            <w14:checkedState w14:val="2612" w14:font="MS Gothic"/>
            <w14:uncheckedState w14:val="2610" w14:font="MS Gothic"/>
          </w14:checkbox>
        </w:sdtPr>
        <w:sdtEndPr/>
        <w:sdtContent>
          <w:r w:rsidRPr="002C1058">
            <w:rPr>
              <w:rFonts w:ascii="Segoe UI Symbol" w:eastAsia="MS Gothic" w:hAnsi="Segoe UI Symbol" w:cs="Segoe UI Symbol"/>
            </w:rPr>
            <w:t>☐</w:t>
          </w:r>
        </w:sdtContent>
      </w:sdt>
      <w:r w:rsidRPr="002C1058">
        <w:rPr>
          <w:rFonts w:ascii="Arial" w:hAnsi="Arial" w:cs="Arial"/>
        </w:rPr>
        <w:t xml:space="preserve"> NON</w:t>
      </w:r>
    </w:p>
    <w:p w14:paraId="172113F3" w14:textId="77777777" w:rsidR="005D062B" w:rsidRPr="002C1058" w:rsidRDefault="005D062B" w:rsidP="005D062B">
      <w:pPr>
        <w:jc w:val="both"/>
        <w:rPr>
          <w:rFonts w:ascii="Arial" w:hAnsi="Arial" w:cs="Arial"/>
        </w:rPr>
      </w:pPr>
      <w:r w:rsidRPr="002C1058">
        <w:rPr>
          <w:rFonts w:ascii="Arial" w:hAnsi="Arial" w:cs="Arial"/>
        </w:rPr>
        <w:t>Pour quels professionnels ? combien de formations en 2022 ?</w:t>
      </w:r>
    </w:p>
    <w:p w14:paraId="6B070EB7" w14:textId="77777777" w:rsidR="005D062B" w:rsidRPr="002C1058" w:rsidRDefault="005D062B" w:rsidP="005D062B">
      <w:pPr>
        <w:pBdr>
          <w:top w:val="single" w:sz="4" w:space="1" w:color="auto"/>
          <w:left w:val="single" w:sz="4" w:space="4" w:color="auto"/>
          <w:bottom w:val="single" w:sz="4" w:space="1" w:color="auto"/>
          <w:right w:val="single" w:sz="4" w:space="4" w:color="auto"/>
        </w:pBdr>
        <w:rPr>
          <w:rFonts w:ascii="Arial" w:hAnsi="Arial" w:cs="Arial"/>
        </w:rPr>
      </w:pPr>
    </w:p>
    <w:p w14:paraId="08CC8097" w14:textId="77777777" w:rsidR="005D062B" w:rsidRPr="002C1058" w:rsidRDefault="005D062B" w:rsidP="005D062B">
      <w:pPr>
        <w:pBdr>
          <w:top w:val="single" w:sz="4" w:space="1" w:color="auto"/>
          <w:left w:val="single" w:sz="4" w:space="4" w:color="auto"/>
          <w:bottom w:val="single" w:sz="4" w:space="1" w:color="auto"/>
          <w:right w:val="single" w:sz="4" w:space="4" w:color="auto"/>
        </w:pBdr>
        <w:rPr>
          <w:rFonts w:ascii="Arial" w:hAnsi="Arial" w:cs="Arial"/>
        </w:rPr>
      </w:pPr>
    </w:p>
    <w:p w14:paraId="286DC8F2" w14:textId="77777777" w:rsidR="005D062B" w:rsidRPr="002C1058" w:rsidRDefault="005D062B" w:rsidP="005D062B">
      <w:pPr>
        <w:rPr>
          <w:rFonts w:ascii="Arial" w:hAnsi="Arial" w:cs="Arial"/>
        </w:rPr>
      </w:pPr>
      <w:r w:rsidRPr="002C1058">
        <w:rPr>
          <w:rFonts w:ascii="Arial" w:hAnsi="Arial" w:cs="Arial"/>
        </w:rPr>
        <w:t>Quel est le nombre de colloques ou congrès ou journées régionales (intervention sous invitation hors demande de l’industrie pharmaceutique) :</w:t>
      </w:r>
    </w:p>
    <w:p w14:paraId="16C2A636" w14:textId="77777777" w:rsidR="005D062B" w:rsidRPr="002C1058" w:rsidRDefault="005D062B" w:rsidP="005D062B">
      <w:pPr>
        <w:pBdr>
          <w:top w:val="single" w:sz="4" w:space="1" w:color="auto"/>
          <w:left w:val="single" w:sz="4" w:space="4" w:color="auto"/>
          <w:bottom w:val="single" w:sz="4" w:space="1" w:color="auto"/>
          <w:right w:val="single" w:sz="4" w:space="4" w:color="auto"/>
        </w:pBdr>
        <w:rPr>
          <w:rFonts w:ascii="Arial" w:hAnsi="Arial" w:cs="Arial"/>
        </w:rPr>
      </w:pPr>
    </w:p>
    <w:p w14:paraId="446F253B" w14:textId="77777777" w:rsidR="005D062B" w:rsidRPr="002C1058" w:rsidRDefault="005D062B" w:rsidP="005D062B">
      <w:pPr>
        <w:pBdr>
          <w:top w:val="single" w:sz="4" w:space="1" w:color="auto"/>
          <w:left w:val="single" w:sz="4" w:space="4" w:color="auto"/>
          <w:bottom w:val="single" w:sz="4" w:space="1" w:color="auto"/>
          <w:right w:val="single" w:sz="4" w:space="4" w:color="auto"/>
        </w:pBdr>
        <w:rPr>
          <w:rFonts w:ascii="Arial" w:hAnsi="Arial" w:cs="Arial"/>
        </w:rPr>
      </w:pPr>
    </w:p>
    <w:p w14:paraId="100CFB02" w14:textId="77777777" w:rsidR="005D062B" w:rsidRPr="002C1058" w:rsidRDefault="005D062B" w:rsidP="005D062B">
      <w:pPr>
        <w:rPr>
          <w:rFonts w:ascii="Arial" w:hAnsi="Arial" w:cs="Arial"/>
        </w:rPr>
      </w:pPr>
      <w:r w:rsidRPr="002C1058">
        <w:rPr>
          <w:rFonts w:ascii="Arial" w:hAnsi="Arial" w:cs="Arial"/>
        </w:rPr>
        <w:t>Autres informations complémentaires relatives à la formation ?</w:t>
      </w:r>
    </w:p>
    <w:p w14:paraId="5D0639FE" w14:textId="77777777" w:rsidR="005D062B" w:rsidRPr="002C1058" w:rsidRDefault="005D062B" w:rsidP="005D062B">
      <w:pPr>
        <w:pBdr>
          <w:top w:val="single" w:sz="4" w:space="1" w:color="auto"/>
          <w:left w:val="single" w:sz="4" w:space="4" w:color="auto"/>
          <w:bottom w:val="single" w:sz="4" w:space="1" w:color="auto"/>
          <w:right w:val="single" w:sz="4" w:space="4" w:color="auto"/>
        </w:pBdr>
        <w:rPr>
          <w:rFonts w:ascii="Arial" w:hAnsi="Arial" w:cs="Arial"/>
        </w:rPr>
      </w:pPr>
    </w:p>
    <w:p w14:paraId="52EB9CF0" w14:textId="77777777" w:rsidR="005D062B" w:rsidRPr="002C1058" w:rsidRDefault="005D062B" w:rsidP="005D062B">
      <w:pPr>
        <w:pBdr>
          <w:top w:val="single" w:sz="4" w:space="1" w:color="auto"/>
          <w:left w:val="single" w:sz="4" w:space="4" w:color="auto"/>
          <w:bottom w:val="single" w:sz="4" w:space="1" w:color="auto"/>
          <w:right w:val="single" w:sz="4" w:space="4" w:color="auto"/>
        </w:pBdr>
        <w:rPr>
          <w:rFonts w:ascii="Arial" w:hAnsi="Arial" w:cs="Arial"/>
        </w:rPr>
      </w:pPr>
    </w:p>
    <w:p w14:paraId="33F090F5" w14:textId="77777777" w:rsidR="005D062B" w:rsidRPr="002C1058" w:rsidRDefault="005D062B" w:rsidP="005D062B">
      <w:pPr>
        <w:pBdr>
          <w:top w:val="single" w:sz="4" w:space="1" w:color="auto"/>
          <w:left w:val="single" w:sz="4" w:space="4" w:color="auto"/>
          <w:bottom w:val="single" w:sz="4" w:space="1" w:color="auto"/>
          <w:right w:val="single" w:sz="4" w:space="4" w:color="auto"/>
        </w:pBdr>
        <w:rPr>
          <w:rFonts w:ascii="Arial" w:hAnsi="Arial" w:cs="Arial"/>
        </w:rPr>
      </w:pPr>
    </w:p>
    <w:p w14:paraId="2EF5E4D1" w14:textId="77777777" w:rsidR="005D062B" w:rsidRPr="002C1058" w:rsidRDefault="005D062B" w:rsidP="005D062B">
      <w:pPr>
        <w:rPr>
          <w:rFonts w:ascii="Arial" w:hAnsi="Arial" w:cs="Arial"/>
        </w:rPr>
      </w:pPr>
    </w:p>
    <w:p w14:paraId="2A57E94A" w14:textId="77777777" w:rsidR="005D062B" w:rsidRDefault="005D062B" w:rsidP="005D062B">
      <w:pPr>
        <w:spacing w:before="0" w:after="160" w:line="259" w:lineRule="auto"/>
        <w:rPr>
          <w:rFonts w:ascii="Arial" w:eastAsia="Calibri" w:hAnsi="Arial" w:cs="Arial"/>
          <w:caps/>
          <w:color w:val="FFFFFF" w:themeColor="background1"/>
          <w:spacing w:val="15"/>
          <w:sz w:val="22"/>
          <w:szCs w:val="22"/>
        </w:rPr>
      </w:pPr>
      <w:r>
        <w:rPr>
          <w:rFonts w:ascii="Arial" w:eastAsia="Calibri" w:hAnsi="Arial" w:cs="Arial"/>
        </w:rPr>
        <w:br w:type="page"/>
      </w:r>
    </w:p>
    <w:p w14:paraId="099D7AAD" w14:textId="77777777" w:rsidR="005D062B" w:rsidRPr="005D062B" w:rsidRDefault="005D062B" w:rsidP="005D062B">
      <w:pPr>
        <w:pStyle w:val="Titre3"/>
        <w:jc w:val="both"/>
        <w:rPr>
          <w:rFonts w:ascii="Arial" w:hAnsi="Arial" w:cs="Arial"/>
        </w:rPr>
      </w:pPr>
      <w:r w:rsidRPr="005D062B">
        <w:rPr>
          <w:rFonts w:ascii="Arial" w:hAnsi="Arial" w:cs="Arial"/>
        </w:rPr>
        <w:t>recherche</w:t>
      </w:r>
    </w:p>
    <w:p w14:paraId="7977FA90" w14:textId="77777777" w:rsidR="005D062B" w:rsidRPr="002C1058" w:rsidRDefault="005D062B" w:rsidP="005D062B">
      <w:pPr>
        <w:spacing w:before="120" w:after="120"/>
        <w:jc w:val="both"/>
        <w:rPr>
          <w:rFonts w:ascii="Arial" w:hAnsi="Arial" w:cs="Arial"/>
          <w:i/>
        </w:rPr>
      </w:pPr>
    </w:p>
    <w:p w14:paraId="0AD45D9A" w14:textId="77777777" w:rsidR="005D062B" w:rsidRPr="002C1058" w:rsidRDefault="005D062B" w:rsidP="005D062B">
      <w:pPr>
        <w:spacing w:before="120" w:after="120"/>
        <w:jc w:val="both"/>
        <w:rPr>
          <w:rFonts w:ascii="Arial" w:hAnsi="Arial" w:cs="Arial"/>
          <w:b/>
          <w:i/>
        </w:rPr>
      </w:pPr>
      <w:r w:rsidRPr="002C1058">
        <w:rPr>
          <w:rFonts w:ascii="Arial" w:hAnsi="Arial" w:cs="Arial"/>
          <w:b/>
          <w:i/>
        </w:rPr>
        <w:t>Si la CMRR est multi-site : dupliquer le tableau suivant pour présenter séparément les informations pour chaque site.</w:t>
      </w:r>
    </w:p>
    <w:p w14:paraId="10179705" w14:textId="77777777" w:rsidR="005D062B" w:rsidRPr="002C1058" w:rsidRDefault="005D062B" w:rsidP="005D062B">
      <w:pPr>
        <w:spacing w:before="120" w:after="120"/>
        <w:jc w:val="both"/>
        <w:rPr>
          <w:rFonts w:ascii="Arial" w:hAnsi="Arial" w:cs="Arial"/>
          <w:b/>
          <w:i/>
        </w:rPr>
      </w:pPr>
      <w:r w:rsidRPr="002C1058">
        <w:rPr>
          <w:rFonts w:ascii="Arial" w:hAnsi="Arial" w:cs="Arial"/>
          <w:b/>
          <w:i/>
        </w:rPr>
        <w:t>Les items ci-dessous concernent l’activité de 2022.</w:t>
      </w:r>
    </w:p>
    <w:p w14:paraId="74094586" w14:textId="77777777" w:rsidR="005D062B" w:rsidRDefault="005D062B" w:rsidP="005D062B">
      <w:pPr>
        <w:jc w:val="both"/>
        <w:rPr>
          <w:rFonts w:ascii="Arial" w:hAnsi="Arial" w:cs="Arial"/>
        </w:rPr>
      </w:pPr>
      <w:r>
        <w:rPr>
          <w:rFonts w:ascii="Arial" w:hAnsi="Arial" w:cs="Arial"/>
        </w:rPr>
        <w:t>Des projets de recherches ont-ils été menés en 2022 ?</w:t>
      </w:r>
    </w:p>
    <w:p w14:paraId="22BD140D" w14:textId="77777777" w:rsidR="005D062B" w:rsidRPr="002C1058" w:rsidRDefault="008B251E" w:rsidP="005D062B">
      <w:pPr>
        <w:jc w:val="both"/>
        <w:rPr>
          <w:rFonts w:ascii="Arial" w:hAnsi="Arial" w:cs="Arial"/>
        </w:rPr>
      </w:pPr>
      <w:sdt>
        <w:sdtPr>
          <w:rPr>
            <w:rFonts w:ascii="Arial" w:hAnsi="Arial" w:cs="Arial"/>
          </w:rPr>
          <w:id w:val="-758825717"/>
          <w14:checkbox>
            <w14:checked w14:val="0"/>
            <w14:checkedState w14:val="2612" w14:font="MS Gothic"/>
            <w14:uncheckedState w14:val="2610" w14:font="MS Gothic"/>
          </w14:checkbox>
        </w:sdtPr>
        <w:sdtEndPr/>
        <w:sdtContent>
          <w:r w:rsidR="005D062B" w:rsidRPr="002C1058">
            <w:rPr>
              <w:rFonts w:ascii="Segoe UI Symbol" w:eastAsia="MS Gothic" w:hAnsi="Segoe UI Symbol" w:cs="Segoe UI Symbol"/>
            </w:rPr>
            <w:t>☐</w:t>
          </w:r>
        </w:sdtContent>
      </w:sdt>
      <w:r w:rsidR="005D062B" w:rsidRPr="002C1058">
        <w:rPr>
          <w:rFonts w:ascii="Arial" w:hAnsi="Arial" w:cs="Arial"/>
        </w:rPr>
        <w:t xml:space="preserve">OUI       </w:t>
      </w:r>
      <w:sdt>
        <w:sdtPr>
          <w:rPr>
            <w:rFonts w:ascii="Arial" w:hAnsi="Arial" w:cs="Arial"/>
          </w:rPr>
          <w:id w:val="806753874"/>
          <w14:checkbox>
            <w14:checked w14:val="0"/>
            <w14:checkedState w14:val="2612" w14:font="MS Gothic"/>
            <w14:uncheckedState w14:val="2610" w14:font="MS Gothic"/>
          </w14:checkbox>
        </w:sdtPr>
        <w:sdtEndPr/>
        <w:sdtContent>
          <w:r w:rsidR="005D062B" w:rsidRPr="002C1058">
            <w:rPr>
              <w:rFonts w:ascii="Segoe UI Symbol" w:eastAsia="MS Gothic" w:hAnsi="Segoe UI Symbol" w:cs="Segoe UI Symbol"/>
            </w:rPr>
            <w:t>☐</w:t>
          </w:r>
        </w:sdtContent>
      </w:sdt>
      <w:r w:rsidR="005D062B" w:rsidRPr="002C1058">
        <w:rPr>
          <w:rFonts w:ascii="Arial" w:hAnsi="Arial" w:cs="Arial"/>
        </w:rPr>
        <w:t>NON</w:t>
      </w:r>
    </w:p>
    <w:p w14:paraId="4AB6FFA1" w14:textId="77777777" w:rsidR="005D062B" w:rsidRDefault="005D062B" w:rsidP="005D062B">
      <w:pPr>
        <w:pStyle w:val="Paragraphedeliste"/>
        <w:numPr>
          <w:ilvl w:val="0"/>
          <w:numId w:val="11"/>
        </w:numPr>
        <w:jc w:val="both"/>
        <w:rPr>
          <w:rFonts w:ascii="Arial" w:hAnsi="Arial" w:cs="Arial"/>
        </w:rPr>
      </w:pPr>
      <w:proofErr w:type="gramStart"/>
      <w:r>
        <w:rPr>
          <w:rFonts w:ascii="Arial" w:hAnsi="Arial" w:cs="Arial"/>
        </w:rPr>
        <w:t>comme</w:t>
      </w:r>
      <w:proofErr w:type="gramEnd"/>
      <w:r>
        <w:rPr>
          <w:rFonts w:ascii="Arial" w:hAnsi="Arial" w:cs="Arial"/>
        </w:rPr>
        <w:t xml:space="preserve"> principal investigateur ou coordonnateur </w:t>
      </w:r>
      <w:r>
        <w:rPr>
          <w:rFonts w:ascii="Arial" w:hAnsi="Arial" w:cs="Arial"/>
        </w:rPr>
        <w:tab/>
      </w:r>
      <w:r>
        <w:rPr>
          <w:rFonts w:ascii="Arial" w:hAnsi="Arial" w:cs="Arial"/>
        </w:rPr>
        <w:tab/>
      </w:r>
      <w:r w:rsidRPr="00C06C1A">
        <w:rPr>
          <w:rFonts w:ascii="Segoe UI Symbol" w:hAnsi="Segoe UI Symbol" w:cs="Segoe UI Symbol"/>
        </w:rPr>
        <w:t>☐</w:t>
      </w:r>
      <w:r w:rsidRPr="00C06C1A">
        <w:rPr>
          <w:rFonts w:ascii="Arial" w:hAnsi="Arial" w:cs="Arial"/>
        </w:rPr>
        <w:t xml:space="preserve">OUI       </w:t>
      </w:r>
      <w:r w:rsidRPr="00C06C1A">
        <w:rPr>
          <w:rFonts w:ascii="Segoe UI Symbol" w:hAnsi="Segoe UI Symbol" w:cs="Segoe UI Symbol"/>
        </w:rPr>
        <w:t>☐</w:t>
      </w:r>
      <w:r w:rsidRPr="00C06C1A">
        <w:rPr>
          <w:rFonts w:ascii="Arial" w:hAnsi="Arial" w:cs="Arial"/>
        </w:rPr>
        <w:t>NON</w:t>
      </w:r>
    </w:p>
    <w:p w14:paraId="69799336" w14:textId="77777777" w:rsidR="005D062B" w:rsidRDefault="005D062B" w:rsidP="005D062B">
      <w:pPr>
        <w:jc w:val="both"/>
        <w:rPr>
          <w:rFonts w:ascii="Arial" w:hAnsi="Arial" w:cs="Arial"/>
        </w:rPr>
      </w:pPr>
      <w:r>
        <w:rPr>
          <w:rFonts w:ascii="Arial" w:hAnsi="Arial" w:cs="Arial"/>
        </w:rPr>
        <w:t>Si OUI, préciser les projets :</w:t>
      </w:r>
    </w:p>
    <w:p w14:paraId="781162A5" w14:textId="77777777" w:rsidR="005D062B" w:rsidRDefault="005D062B" w:rsidP="005D062B">
      <w:pPr>
        <w:pBdr>
          <w:top w:val="single" w:sz="4" w:space="1" w:color="auto"/>
          <w:left w:val="single" w:sz="4" w:space="4" w:color="auto"/>
          <w:bottom w:val="single" w:sz="4" w:space="1" w:color="auto"/>
          <w:right w:val="single" w:sz="4" w:space="4" w:color="auto"/>
        </w:pBdr>
        <w:jc w:val="both"/>
        <w:rPr>
          <w:rFonts w:ascii="Arial" w:hAnsi="Arial" w:cs="Arial"/>
        </w:rPr>
      </w:pPr>
    </w:p>
    <w:p w14:paraId="4E024096" w14:textId="77777777" w:rsidR="005D062B" w:rsidRDefault="005D062B" w:rsidP="005D062B">
      <w:pPr>
        <w:pBdr>
          <w:top w:val="single" w:sz="4" w:space="1" w:color="auto"/>
          <w:left w:val="single" w:sz="4" w:space="4" w:color="auto"/>
          <w:bottom w:val="single" w:sz="4" w:space="1" w:color="auto"/>
          <w:right w:val="single" w:sz="4" w:space="4" w:color="auto"/>
        </w:pBdr>
        <w:jc w:val="both"/>
        <w:rPr>
          <w:rFonts w:ascii="Arial" w:hAnsi="Arial" w:cs="Arial"/>
        </w:rPr>
      </w:pPr>
    </w:p>
    <w:p w14:paraId="4774A304" w14:textId="77777777" w:rsidR="005D062B" w:rsidRDefault="005D062B" w:rsidP="005D062B">
      <w:pPr>
        <w:pBdr>
          <w:top w:val="single" w:sz="4" w:space="1" w:color="auto"/>
          <w:left w:val="single" w:sz="4" w:space="4" w:color="auto"/>
          <w:bottom w:val="single" w:sz="4" w:space="1" w:color="auto"/>
          <w:right w:val="single" w:sz="4" w:space="4" w:color="auto"/>
        </w:pBdr>
        <w:jc w:val="both"/>
        <w:rPr>
          <w:rFonts w:ascii="Arial" w:hAnsi="Arial" w:cs="Arial"/>
        </w:rPr>
      </w:pPr>
    </w:p>
    <w:p w14:paraId="609EB934" w14:textId="77777777" w:rsidR="005D062B" w:rsidRPr="002C1058" w:rsidRDefault="005D062B" w:rsidP="005D062B">
      <w:pPr>
        <w:pBdr>
          <w:top w:val="single" w:sz="4" w:space="1" w:color="auto"/>
          <w:left w:val="single" w:sz="4" w:space="4" w:color="auto"/>
          <w:bottom w:val="single" w:sz="4" w:space="1" w:color="auto"/>
          <w:right w:val="single" w:sz="4" w:space="4" w:color="auto"/>
        </w:pBdr>
        <w:jc w:val="both"/>
        <w:rPr>
          <w:rFonts w:ascii="Arial" w:hAnsi="Arial" w:cs="Arial"/>
        </w:rPr>
      </w:pPr>
    </w:p>
    <w:p w14:paraId="4433D72F" w14:textId="77777777" w:rsidR="005D062B" w:rsidRPr="002C1058" w:rsidRDefault="005D062B" w:rsidP="005D062B">
      <w:pPr>
        <w:jc w:val="both"/>
        <w:rPr>
          <w:rFonts w:ascii="Arial" w:hAnsi="Arial" w:cs="Arial"/>
        </w:rPr>
      </w:pPr>
      <w:r w:rsidRPr="002C1058">
        <w:rPr>
          <w:rFonts w:ascii="Arial" w:hAnsi="Arial" w:cs="Arial"/>
        </w:rPr>
        <w:t xml:space="preserve">Si NON, est-ce prévu ? </w:t>
      </w:r>
      <w:sdt>
        <w:sdtPr>
          <w:rPr>
            <w:rFonts w:ascii="Arial" w:hAnsi="Arial" w:cs="Arial"/>
          </w:rPr>
          <w:id w:val="-446078751"/>
          <w14:checkbox>
            <w14:checked w14:val="0"/>
            <w14:checkedState w14:val="2612" w14:font="MS Gothic"/>
            <w14:uncheckedState w14:val="2610" w14:font="MS Gothic"/>
          </w14:checkbox>
        </w:sdtPr>
        <w:sdtEndPr/>
        <w:sdtContent>
          <w:r w:rsidRPr="002C1058">
            <w:rPr>
              <w:rFonts w:ascii="Segoe UI Symbol" w:eastAsia="MS Gothic" w:hAnsi="Segoe UI Symbol" w:cs="Segoe UI Symbol"/>
            </w:rPr>
            <w:t>☐</w:t>
          </w:r>
        </w:sdtContent>
      </w:sdt>
      <w:r w:rsidRPr="002C1058">
        <w:rPr>
          <w:rFonts w:ascii="Arial" w:hAnsi="Arial" w:cs="Arial"/>
        </w:rPr>
        <w:t xml:space="preserve">OUI        </w:t>
      </w:r>
      <w:sdt>
        <w:sdtPr>
          <w:rPr>
            <w:rFonts w:ascii="Arial" w:hAnsi="Arial" w:cs="Arial"/>
          </w:rPr>
          <w:id w:val="-437908902"/>
          <w14:checkbox>
            <w14:checked w14:val="0"/>
            <w14:checkedState w14:val="2612" w14:font="MS Gothic"/>
            <w14:uncheckedState w14:val="2610" w14:font="MS Gothic"/>
          </w14:checkbox>
        </w:sdtPr>
        <w:sdtEndPr/>
        <w:sdtContent>
          <w:r w:rsidRPr="002C1058">
            <w:rPr>
              <w:rFonts w:ascii="Segoe UI Symbol" w:eastAsia="MS Gothic" w:hAnsi="Segoe UI Symbol" w:cs="Segoe UI Symbol"/>
            </w:rPr>
            <w:t>☐</w:t>
          </w:r>
        </w:sdtContent>
      </w:sdt>
      <w:r w:rsidRPr="002C1058">
        <w:rPr>
          <w:rFonts w:ascii="Arial" w:hAnsi="Arial" w:cs="Arial"/>
        </w:rPr>
        <w:t>NON</w:t>
      </w:r>
    </w:p>
    <w:p w14:paraId="13D2F101" w14:textId="77777777" w:rsidR="005D062B" w:rsidRPr="00C06C1A" w:rsidRDefault="005D062B" w:rsidP="005D062B">
      <w:pPr>
        <w:pStyle w:val="Paragraphedeliste"/>
        <w:numPr>
          <w:ilvl w:val="0"/>
          <w:numId w:val="11"/>
        </w:numPr>
        <w:jc w:val="both"/>
        <w:rPr>
          <w:rFonts w:ascii="Arial" w:hAnsi="Arial" w:cs="Arial"/>
        </w:rPr>
      </w:pPr>
      <w:proofErr w:type="gramStart"/>
      <w:r>
        <w:rPr>
          <w:rFonts w:ascii="Arial" w:hAnsi="Arial" w:cs="Arial"/>
        </w:rPr>
        <w:t>comme</w:t>
      </w:r>
      <w:proofErr w:type="gramEnd"/>
      <w:r>
        <w:rPr>
          <w:rFonts w:ascii="Arial" w:hAnsi="Arial" w:cs="Arial"/>
        </w:rPr>
        <w:t xml:space="preserve"> investigateur associé </w:t>
      </w:r>
      <w:r>
        <w:rPr>
          <w:rFonts w:ascii="Arial" w:hAnsi="Arial" w:cs="Arial"/>
        </w:rPr>
        <w:tab/>
      </w:r>
      <w:r>
        <w:rPr>
          <w:rFonts w:ascii="Arial" w:hAnsi="Arial" w:cs="Arial"/>
        </w:rPr>
        <w:tab/>
      </w:r>
      <w:r w:rsidRPr="00C06C1A">
        <w:rPr>
          <w:rFonts w:ascii="Segoe UI Symbol" w:hAnsi="Segoe UI Symbol" w:cs="Segoe UI Symbol"/>
        </w:rPr>
        <w:t>☐</w:t>
      </w:r>
      <w:r w:rsidRPr="00C06C1A">
        <w:rPr>
          <w:rFonts w:ascii="Arial" w:hAnsi="Arial" w:cs="Arial"/>
        </w:rPr>
        <w:t xml:space="preserve">OUI       </w:t>
      </w:r>
      <w:r w:rsidRPr="00C06C1A">
        <w:rPr>
          <w:rFonts w:ascii="Segoe UI Symbol" w:hAnsi="Segoe UI Symbol" w:cs="Segoe UI Symbol"/>
        </w:rPr>
        <w:t>☐</w:t>
      </w:r>
      <w:r w:rsidRPr="00C06C1A">
        <w:rPr>
          <w:rFonts w:ascii="Arial" w:hAnsi="Arial" w:cs="Arial"/>
        </w:rPr>
        <w:t>NON</w:t>
      </w:r>
    </w:p>
    <w:p w14:paraId="1E747F6B" w14:textId="77777777" w:rsidR="005D062B" w:rsidRPr="002C1058" w:rsidRDefault="005D062B" w:rsidP="005D062B">
      <w:pPr>
        <w:jc w:val="both"/>
        <w:rPr>
          <w:rFonts w:ascii="Arial" w:hAnsi="Arial" w:cs="Arial"/>
        </w:rPr>
      </w:pPr>
      <w:r w:rsidRPr="00C06C1A">
        <w:rPr>
          <w:rFonts w:ascii="Arial" w:hAnsi="Arial" w:cs="Arial"/>
        </w:rPr>
        <w:t>Si OUI, préciser les projets :</w:t>
      </w:r>
    </w:p>
    <w:tbl>
      <w:tblPr>
        <w:tblStyle w:val="Grilledutableau"/>
        <w:tblW w:w="0" w:type="auto"/>
        <w:tblLook w:val="04A0" w:firstRow="1" w:lastRow="0" w:firstColumn="1" w:lastColumn="0" w:noHBand="0" w:noVBand="1"/>
      </w:tblPr>
      <w:tblGrid>
        <w:gridCol w:w="9288"/>
      </w:tblGrid>
      <w:tr w:rsidR="005D062B" w:rsidRPr="002C1058" w14:paraId="39133140" w14:textId="77777777" w:rsidTr="00EB4BFE">
        <w:tc>
          <w:tcPr>
            <w:tcW w:w="9755" w:type="dxa"/>
          </w:tcPr>
          <w:p w14:paraId="7648ED5B" w14:textId="77777777" w:rsidR="005D062B" w:rsidRPr="002C1058" w:rsidRDefault="005D062B" w:rsidP="00EB4BFE">
            <w:pPr>
              <w:jc w:val="both"/>
              <w:rPr>
                <w:rFonts w:ascii="Arial" w:hAnsi="Arial" w:cs="Arial"/>
              </w:rPr>
            </w:pPr>
          </w:p>
          <w:p w14:paraId="66C6B2D1" w14:textId="77777777" w:rsidR="005D062B" w:rsidRPr="002C1058" w:rsidRDefault="005D062B" w:rsidP="00EB4BFE">
            <w:pPr>
              <w:jc w:val="both"/>
              <w:rPr>
                <w:rFonts w:ascii="Arial" w:hAnsi="Arial" w:cs="Arial"/>
              </w:rPr>
            </w:pPr>
          </w:p>
          <w:p w14:paraId="6FC6F861" w14:textId="77777777" w:rsidR="005D062B" w:rsidRPr="002C1058" w:rsidRDefault="005D062B" w:rsidP="00EB4BFE">
            <w:pPr>
              <w:jc w:val="both"/>
              <w:rPr>
                <w:rFonts w:ascii="Arial" w:hAnsi="Arial" w:cs="Arial"/>
              </w:rPr>
            </w:pPr>
          </w:p>
          <w:p w14:paraId="3F339620" w14:textId="77777777" w:rsidR="005D062B" w:rsidRPr="002C1058" w:rsidRDefault="005D062B" w:rsidP="00EB4BFE">
            <w:pPr>
              <w:jc w:val="both"/>
              <w:rPr>
                <w:rFonts w:ascii="Arial" w:hAnsi="Arial" w:cs="Arial"/>
              </w:rPr>
            </w:pPr>
          </w:p>
        </w:tc>
      </w:tr>
    </w:tbl>
    <w:p w14:paraId="3055461C" w14:textId="77777777" w:rsidR="005D062B" w:rsidRPr="002C1058" w:rsidRDefault="005D062B" w:rsidP="005D062B">
      <w:pPr>
        <w:jc w:val="both"/>
        <w:rPr>
          <w:rFonts w:ascii="Arial" w:hAnsi="Arial" w:cs="Arial"/>
        </w:rPr>
      </w:pPr>
      <w:r w:rsidRPr="002C1058">
        <w:rPr>
          <w:rFonts w:ascii="Arial" w:hAnsi="Arial" w:cs="Arial"/>
        </w:rPr>
        <w:t xml:space="preserve">Si NON, est-ce prévu ? </w:t>
      </w:r>
      <w:sdt>
        <w:sdtPr>
          <w:rPr>
            <w:rFonts w:ascii="Arial" w:hAnsi="Arial" w:cs="Arial"/>
          </w:rPr>
          <w:id w:val="-106050989"/>
          <w14:checkbox>
            <w14:checked w14:val="0"/>
            <w14:checkedState w14:val="2612" w14:font="MS Gothic"/>
            <w14:uncheckedState w14:val="2610" w14:font="MS Gothic"/>
          </w14:checkbox>
        </w:sdtPr>
        <w:sdtEndPr/>
        <w:sdtContent>
          <w:r w:rsidRPr="002C1058">
            <w:rPr>
              <w:rFonts w:ascii="Segoe UI Symbol" w:eastAsia="MS Gothic" w:hAnsi="Segoe UI Symbol" w:cs="Segoe UI Symbol"/>
            </w:rPr>
            <w:t>☐</w:t>
          </w:r>
        </w:sdtContent>
      </w:sdt>
      <w:r w:rsidRPr="002C1058">
        <w:rPr>
          <w:rFonts w:ascii="Arial" w:hAnsi="Arial" w:cs="Arial"/>
        </w:rPr>
        <w:t xml:space="preserve">OUI        </w:t>
      </w:r>
      <w:sdt>
        <w:sdtPr>
          <w:rPr>
            <w:rFonts w:ascii="Arial" w:hAnsi="Arial" w:cs="Arial"/>
          </w:rPr>
          <w:id w:val="1195889445"/>
          <w14:checkbox>
            <w14:checked w14:val="0"/>
            <w14:checkedState w14:val="2612" w14:font="MS Gothic"/>
            <w14:uncheckedState w14:val="2610" w14:font="MS Gothic"/>
          </w14:checkbox>
        </w:sdtPr>
        <w:sdtEndPr/>
        <w:sdtContent>
          <w:r w:rsidRPr="002C1058">
            <w:rPr>
              <w:rFonts w:ascii="Segoe UI Symbol" w:eastAsia="MS Gothic" w:hAnsi="Segoe UI Symbol" w:cs="Segoe UI Symbol"/>
            </w:rPr>
            <w:t>☐</w:t>
          </w:r>
        </w:sdtContent>
      </w:sdt>
      <w:r w:rsidRPr="002C1058">
        <w:rPr>
          <w:rFonts w:ascii="Arial" w:hAnsi="Arial" w:cs="Arial"/>
        </w:rPr>
        <w:t>NON</w:t>
      </w:r>
    </w:p>
    <w:p w14:paraId="526F5C30" w14:textId="77777777" w:rsidR="005D062B" w:rsidRDefault="005D062B" w:rsidP="005D062B">
      <w:pPr>
        <w:spacing w:after="0"/>
        <w:contextualSpacing/>
        <w:jc w:val="both"/>
        <w:rPr>
          <w:rFonts w:ascii="Arial" w:hAnsi="Arial" w:cs="Arial"/>
          <w:bCs/>
        </w:rPr>
      </w:pPr>
    </w:p>
    <w:p w14:paraId="15308A3C" w14:textId="77777777" w:rsidR="005D062B" w:rsidRPr="002C1058" w:rsidRDefault="005D062B" w:rsidP="005D062B">
      <w:pPr>
        <w:spacing w:after="0"/>
        <w:contextualSpacing/>
        <w:jc w:val="both"/>
        <w:rPr>
          <w:rFonts w:ascii="Arial" w:hAnsi="Arial" w:cs="Arial"/>
          <w:bCs/>
        </w:rPr>
      </w:pPr>
      <w:r w:rsidRPr="002C1058">
        <w:rPr>
          <w:rFonts w:ascii="Arial" w:hAnsi="Arial" w:cs="Arial"/>
          <w:bCs/>
        </w:rPr>
        <w:t>Nombre total de patients inclus dans les études en cours comme centre investigateur associé et principal :</w:t>
      </w:r>
    </w:p>
    <w:p w14:paraId="0233EFC0" w14:textId="77777777" w:rsidR="005D062B" w:rsidRPr="002C1058" w:rsidRDefault="005D062B" w:rsidP="005D062B">
      <w:pPr>
        <w:pBdr>
          <w:top w:val="single" w:sz="4" w:space="1" w:color="auto"/>
          <w:left w:val="single" w:sz="4" w:space="0" w:color="auto"/>
          <w:bottom w:val="single" w:sz="4" w:space="1" w:color="auto"/>
          <w:right w:val="single" w:sz="4" w:space="4" w:color="auto"/>
        </w:pBdr>
        <w:spacing w:after="0"/>
        <w:jc w:val="both"/>
        <w:rPr>
          <w:rFonts w:ascii="Arial" w:eastAsia="Calibri" w:hAnsi="Arial" w:cs="Arial"/>
          <w:i/>
          <w:sz w:val="16"/>
          <w:szCs w:val="16"/>
        </w:rPr>
      </w:pPr>
    </w:p>
    <w:p w14:paraId="1D8144F6" w14:textId="77777777" w:rsidR="005D062B" w:rsidRPr="002C1058" w:rsidRDefault="005D062B" w:rsidP="005D062B">
      <w:pPr>
        <w:pBdr>
          <w:top w:val="single" w:sz="4" w:space="1" w:color="auto"/>
          <w:left w:val="single" w:sz="4" w:space="0" w:color="auto"/>
          <w:bottom w:val="single" w:sz="4" w:space="1" w:color="auto"/>
          <w:right w:val="single" w:sz="4" w:space="4" w:color="auto"/>
        </w:pBdr>
        <w:spacing w:after="0"/>
        <w:jc w:val="both"/>
        <w:rPr>
          <w:rFonts w:ascii="Arial" w:hAnsi="Arial" w:cs="Arial"/>
          <w:bCs/>
        </w:rPr>
      </w:pPr>
    </w:p>
    <w:p w14:paraId="033F4B4B" w14:textId="77777777" w:rsidR="005D062B" w:rsidRPr="002C1058" w:rsidRDefault="005D062B" w:rsidP="005D062B">
      <w:pPr>
        <w:pBdr>
          <w:top w:val="single" w:sz="4" w:space="1" w:color="auto"/>
          <w:left w:val="single" w:sz="4" w:space="0" w:color="auto"/>
          <w:bottom w:val="single" w:sz="4" w:space="1" w:color="auto"/>
          <w:right w:val="single" w:sz="4" w:space="4" w:color="auto"/>
        </w:pBdr>
        <w:spacing w:after="0"/>
        <w:jc w:val="both"/>
        <w:rPr>
          <w:rFonts w:ascii="Arial" w:hAnsi="Arial" w:cs="Arial"/>
          <w:bCs/>
        </w:rPr>
      </w:pPr>
    </w:p>
    <w:p w14:paraId="2E383006" w14:textId="77777777" w:rsidR="005D062B" w:rsidRPr="002C1058" w:rsidRDefault="005D062B" w:rsidP="005D062B">
      <w:pPr>
        <w:spacing w:after="0"/>
        <w:contextualSpacing/>
        <w:jc w:val="both"/>
        <w:rPr>
          <w:rFonts w:ascii="Arial" w:hAnsi="Arial" w:cs="Arial"/>
          <w:bCs/>
        </w:rPr>
      </w:pPr>
    </w:p>
    <w:p w14:paraId="3C971D5D" w14:textId="77777777" w:rsidR="005D062B" w:rsidRPr="002C1058" w:rsidRDefault="005D062B" w:rsidP="005D062B">
      <w:pPr>
        <w:jc w:val="both"/>
        <w:rPr>
          <w:rFonts w:ascii="Arial" w:hAnsi="Arial" w:cs="Arial"/>
        </w:rPr>
      </w:pPr>
      <w:r w:rsidRPr="002C1058">
        <w:rPr>
          <w:rFonts w:ascii="Arial" w:hAnsi="Arial" w:cs="Arial"/>
        </w:rPr>
        <w:t>Existe-t-il des contributions des professionnels</w:t>
      </w:r>
      <w:r>
        <w:rPr>
          <w:rFonts w:ascii="Arial" w:hAnsi="Arial" w:cs="Arial"/>
        </w:rPr>
        <w:t xml:space="preserve"> des autres consultations mémoire, </w:t>
      </w:r>
      <w:r w:rsidRPr="002C1058">
        <w:rPr>
          <w:rFonts w:ascii="Arial" w:hAnsi="Arial" w:cs="Arial"/>
        </w:rPr>
        <w:t xml:space="preserve">du premier recours </w:t>
      </w:r>
      <w:r>
        <w:rPr>
          <w:rFonts w:ascii="Arial" w:hAnsi="Arial" w:cs="Arial"/>
        </w:rPr>
        <w:t xml:space="preserve">aux travaux de </w:t>
      </w:r>
      <w:r w:rsidRPr="002C1058">
        <w:rPr>
          <w:rFonts w:ascii="Arial" w:hAnsi="Arial" w:cs="Arial"/>
        </w:rPr>
        <w:t xml:space="preserve">recherche et si oui comment sont-elles organisées ? </w:t>
      </w:r>
    </w:p>
    <w:p w14:paraId="0C4E58B2" w14:textId="77777777" w:rsidR="005D062B" w:rsidRPr="002C1058" w:rsidRDefault="008B251E" w:rsidP="005D062B">
      <w:pPr>
        <w:jc w:val="both"/>
        <w:rPr>
          <w:rFonts w:ascii="Arial" w:hAnsi="Arial" w:cs="Arial"/>
        </w:rPr>
      </w:pPr>
      <w:sdt>
        <w:sdtPr>
          <w:rPr>
            <w:rFonts w:ascii="Arial" w:hAnsi="Arial" w:cs="Arial"/>
          </w:rPr>
          <w:id w:val="1599756689"/>
          <w14:checkbox>
            <w14:checked w14:val="0"/>
            <w14:checkedState w14:val="2612" w14:font="MS Gothic"/>
            <w14:uncheckedState w14:val="2610" w14:font="MS Gothic"/>
          </w14:checkbox>
        </w:sdtPr>
        <w:sdtEndPr/>
        <w:sdtContent>
          <w:r w:rsidR="005D062B" w:rsidRPr="002C1058">
            <w:rPr>
              <w:rFonts w:ascii="Segoe UI Symbol" w:eastAsia="MS Gothic" w:hAnsi="Segoe UI Symbol" w:cs="Segoe UI Symbol"/>
            </w:rPr>
            <w:t>☐</w:t>
          </w:r>
        </w:sdtContent>
      </w:sdt>
      <w:r w:rsidR="005D062B" w:rsidRPr="002C1058">
        <w:rPr>
          <w:rFonts w:ascii="Arial" w:hAnsi="Arial" w:cs="Arial"/>
        </w:rPr>
        <w:t xml:space="preserve">OUI           </w:t>
      </w:r>
      <w:sdt>
        <w:sdtPr>
          <w:rPr>
            <w:rFonts w:ascii="Arial" w:hAnsi="Arial" w:cs="Arial"/>
          </w:rPr>
          <w:id w:val="1495764979"/>
          <w14:checkbox>
            <w14:checked w14:val="0"/>
            <w14:checkedState w14:val="2612" w14:font="MS Gothic"/>
            <w14:uncheckedState w14:val="2610" w14:font="MS Gothic"/>
          </w14:checkbox>
        </w:sdtPr>
        <w:sdtEndPr/>
        <w:sdtContent>
          <w:r w:rsidR="005D062B" w:rsidRPr="002C1058">
            <w:rPr>
              <w:rFonts w:ascii="Segoe UI Symbol" w:eastAsia="MS Gothic" w:hAnsi="Segoe UI Symbol" w:cs="Segoe UI Symbol"/>
            </w:rPr>
            <w:t>☐</w:t>
          </w:r>
        </w:sdtContent>
      </w:sdt>
      <w:r w:rsidR="005D062B" w:rsidRPr="002C1058">
        <w:rPr>
          <w:rFonts w:ascii="Arial" w:hAnsi="Arial" w:cs="Arial"/>
        </w:rPr>
        <w:t xml:space="preserve"> NON </w:t>
      </w:r>
    </w:p>
    <w:p w14:paraId="34AD6B53" w14:textId="77777777" w:rsidR="005D062B" w:rsidRPr="002C1058" w:rsidRDefault="005D062B" w:rsidP="005D062B">
      <w:pPr>
        <w:jc w:val="both"/>
        <w:rPr>
          <w:rFonts w:ascii="Arial" w:hAnsi="Arial" w:cs="Arial"/>
        </w:rPr>
      </w:pPr>
      <w:r w:rsidRPr="002C1058">
        <w:rPr>
          <w:rFonts w:ascii="Arial" w:hAnsi="Arial" w:cs="Arial"/>
        </w:rPr>
        <w:t xml:space="preserve">Si OUI, détailler : </w:t>
      </w:r>
    </w:p>
    <w:tbl>
      <w:tblPr>
        <w:tblStyle w:val="Grilledutableau"/>
        <w:tblW w:w="0" w:type="auto"/>
        <w:tblLook w:val="04A0" w:firstRow="1" w:lastRow="0" w:firstColumn="1" w:lastColumn="0" w:noHBand="0" w:noVBand="1"/>
      </w:tblPr>
      <w:tblGrid>
        <w:gridCol w:w="9288"/>
      </w:tblGrid>
      <w:tr w:rsidR="005D062B" w:rsidRPr="002C1058" w14:paraId="77A9FE6B" w14:textId="77777777" w:rsidTr="00EB4BFE">
        <w:tc>
          <w:tcPr>
            <w:tcW w:w="9755" w:type="dxa"/>
          </w:tcPr>
          <w:p w14:paraId="6C684849" w14:textId="31A256DD" w:rsidR="005D062B" w:rsidRPr="002C1058" w:rsidRDefault="005D062B" w:rsidP="00EB4BFE">
            <w:pPr>
              <w:jc w:val="both"/>
              <w:rPr>
                <w:rFonts w:ascii="Arial" w:hAnsi="Arial" w:cs="Arial"/>
              </w:rPr>
            </w:pPr>
          </w:p>
        </w:tc>
      </w:tr>
    </w:tbl>
    <w:p w14:paraId="4F925046" w14:textId="77777777" w:rsidR="005D062B" w:rsidRPr="002C1058" w:rsidRDefault="005D062B" w:rsidP="005D062B">
      <w:pPr>
        <w:jc w:val="both"/>
        <w:rPr>
          <w:rFonts w:ascii="Arial" w:hAnsi="Arial" w:cs="Arial"/>
        </w:rPr>
      </w:pPr>
    </w:p>
    <w:p w14:paraId="3B1E5B95" w14:textId="77777777" w:rsidR="005D062B" w:rsidRPr="002C1058" w:rsidRDefault="005D062B" w:rsidP="005D062B">
      <w:pPr>
        <w:jc w:val="both"/>
        <w:rPr>
          <w:rFonts w:ascii="Arial" w:hAnsi="Arial" w:cs="Arial"/>
        </w:rPr>
      </w:pPr>
      <w:r>
        <w:rPr>
          <w:rFonts w:ascii="Arial" w:hAnsi="Arial" w:cs="Arial"/>
        </w:rPr>
        <w:t xml:space="preserve"> Si NON, </w:t>
      </w:r>
      <w:r w:rsidRPr="002C1058">
        <w:rPr>
          <w:rFonts w:ascii="Arial" w:hAnsi="Arial" w:cs="Arial"/>
        </w:rPr>
        <w:t xml:space="preserve">mise en place prévue ? </w:t>
      </w:r>
      <w:sdt>
        <w:sdtPr>
          <w:rPr>
            <w:rFonts w:ascii="Arial" w:hAnsi="Arial" w:cs="Arial"/>
          </w:rPr>
          <w:id w:val="-999427357"/>
          <w14:checkbox>
            <w14:checked w14:val="0"/>
            <w14:checkedState w14:val="2612" w14:font="MS Gothic"/>
            <w14:uncheckedState w14:val="2610" w14:font="MS Gothic"/>
          </w14:checkbox>
        </w:sdtPr>
        <w:sdtEndPr/>
        <w:sdtContent>
          <w:r w:rsidRPr="002C1058">
            <w:rPr>
              <w:rFonts w:ascii="Segoe UI Symbol" w:eastAsia="MS Gothic" w:hAnsi="Segoe UI Symbol" w:cs="Segoe UI Symbol"/>
            </w:rPr>
            <w:t>☐</w:t>
          </w:r>
        </w:sdtContent>
      </w:sdt>
      <w:r w:rsidRPr="002C1058">
        <w:rPr>
          <w:rFonts w:ascii="Arial" w:hAnsi="Arial" w:cs="Arial"/>
        </w:rPr>
        <w:t xml:space="preserve">OUI           </w:t>
      </w:r>
      <w:sdt>
        <w:sdtPr>
          <w:rPr>
            <w:rFonts w:ascii="Arial" w:hAnsi="Arial" w:cs="Arial"/>
          </w:rPr>
          <w:id w:val="1788241826"/>
          <w14:checkbox>
            <w14:checked w14:val="0"/>
            <w14:checkedState w14:val="2612" w14:font="MS Gothic"/>
            <w14:uncheckedState w14:val="2610" w14:font="MS Gothic"/>
          </w14:checkbox>
        </w:sdtPr>
        <w:sdtEndPr/>
        <w:sdtContent>
          <w:r w:rsidRPr="002C1058">
            <w:rPr>
              <w:rFonts w:ascii="Segoe UI Symbol" w:eastAsia="MS Gothic" w:hAnsi="Segoe UI Symbol" w:cs="Segoe UI Symbol"/>
            </w:rPr>
            <w:t>☐</w:t>
          </w:r>
        </w:sdtContent>
      </w:sdt>
      <w:r w:rsidRPr="002C1058">
        <w:rPr>
          <w:rFonts w:ascii="Arial" w:hAnsi="Arial" w:cs="Arial"/>
        </w:rPr>
        <w:t xml:space="preserve"> NON</w:t>
      </w:r>
    </w:p>
    <w:p w14:paraId="16AC27EA" w14:textId="77777777" w:rsidR="005D062B" w:rsidRPr="002C1058" w:rsidRDefault="005D062B" w:rsidP="005D062B">
      <w:pPr>
        <w:spacing w:after="0"/>
        <w:jc w:val="both"/>
        <w:rPr>
          <w:rFonts w:ascii="Arial" w:hAnsi="Arial" w:cs="Arial"/>
          <w:bCs/>
        </w:rPr>
      </w:pPr>
    </w:p>
    <w:p w14:paraId="65840C1B" w14:textId="77777777" w:rsidR="005D062B" w:rsidRPr="002C1058" w:rsidRDefault="005D062B" w:rsidP="005D062B">
      <w:pPr>
        <w:spacing w:after="0"/>
        <w:contextualSpacing/>
        <w:jc w:val="both"/>
        <w:rPr>
          <w:rFonts w:ascii="Arial" w:hAnsi="Arial" w:cs="Arial"/>
          <w:bCs/>
        </w:rPr>
      </w:pPr>
      <w:r w:rsidRPr="002C1058">
        <w:rPr>
          <w:rFonts w:ascii="Arial" w:hAnsi="Arial" w:cs="Arial"/>
          <w:bCs/>
        </w:rPr>
        <w:t>Nombre de publications en 2022 en lien avec l’activité de la structure dans des revues :</w:t>
      </w:r>
    </w:p>
    <w:p w14:paraId="15D14852" w14:textId="77777777" w:rsidR="005D062B" w:rsidRPr="002C1058" w:rsidRDefault="005D062B" w:rsidP="005D062B">
      <w:pPr>
        <w:pBdr>
          <w:top w:val="single" w:sz="4" w:space="1" w:color="auto"/>
          <w:left w:val="single" w:sz="4" w:space="0" w:color="auto"/>
          <w:bottom w:val="single" w:sz="4" w:space="1" w:color="auto"/>
          <w:right w:val="single" w:sz="4" w:space="4" w:color="auto"/>
        </w:pBdr>
        <w:spacing w:after="0"/>
        <w:jc w:val="both"/>
        <w:rPr>
          <w:rFonts w:ascii="Arial" w:eastAsia="Calibri" w:hAnsi="Arial" w:cs="Arial"/>
          <w:i/>
          <w:sz w:val="16"/>
          <w:szCs w:val="16"/>
        </w:rPr>
      </w:pPr>
    </w:p>
    <w:p w14:paraId="18D02378" w14:textId="77777777" w:rsidR="005D062B" w:rsidRPr="002C1058" w:rsidRDefault="005D062B" w:rsidP="005D062B">
      <w:pPr>
        <w:pBdr>
          <w:top w:val="single" w:sz="4" w:space="1" w:color="auto"/>
          <w:left w:val="single" w:sz="4" w:space="0" w:color="auto"/>
          <w:bottom w:val="single" w:sz="4" w:space="1" w:color="auto"/>
          <w:right w:val="single" w:sz="4" w:space="4" w:color="auto"/>
        </w:pBdr>
        <w:spacing w:after="0"/>
        <w:jc w:val="both"/>
        <w:rPr>
          <w:rFonts w:ascii="Arial" w:eastAsia="Calibri" w:hAnsi="Arial" w:cs="Arial"/>
          <w:i/>
          <w:sz w:val="16"/>
          <w:szCs w:val="16"/>
        </w:rPr>
      </w:pPr>
    </w:p>
    <w:p w14:paraId="03ED767C" w14:textId="77777777" w:rsidR="005D062B" w:rsidRPr="002C1058" w:rsidRDefault="005D062B" w:rsidP="005D062B">
      <w:pPr>
        <w:pBdr>
          <w:top w:val="single" w:sz="4" w:space="1" w:color="auto"/>
          <w:left w:val="single" w:sz="4" w:space="0" w:color="auto"/>
          <w:bottom w:val="single" w:sz="4" w:space="1" w:color="auto"/>
          <w:right w:val="single" w:sz="4" w:space="4" w:color="auto"/>
        </w:pBdr>
        <w:spacing w:after="0"/>
        <w:jc w:val="both"/>
        <w:rPr>
          <w:rFonts w:ascii="Arial" w:eastAsia="Calibri" w:hAnsi="Arial" w:cs="Arial"/>
          <w:i/>
          <w:sz w:val="16"/>
          <w:szCs w:val="16"/>
        </w:rPr>
      </w:pPr>
    </w:p>
    <w:p w14:paraId="47E715E3" w14:textId="77777777" w:rsidR="005D062B" w:rsidRPr="002C1058" w:rsidRDefault="005D062B" w:rsidP="005D062B">
      <w:pPr>
        <w:pBdr>
          <w:top w:val="single" w:sz="4" w:space="1" w:color="auto"/>
          <w:left w:val="single" w:sz="4" w:space="0" w:color="auto"/>
          <w:bottom w:val="single" w:sz="4" w:space="1" w:color="auto"/>
          <w:right w:val="single" w:sz="4" w:space="4" w:color="auto"/>
        </w:pBdr>
        <w:spacing w:after="0"/>
        <w:jc w:val="both"/>
        <w:rPr>
          <w:rFonts w:ascii="Arial" w:hAnsi="Arial" w:cs="Arial"/>
          <w:bCs/>
        </w:rPr>
      </w:pPr>
    </w:p>
    <w:p w14:paraId="073F9111" w14:textId="77777777" w:rsidR="005D062B" w:rsidRPr="002C1058" w:rsidRDefault="005D062B" w:rsidP="005D062B">
      <w:pPr>
        <w:spacing w:after="0"/>
        <w:jc w:val="both"/>
        <w:rPr>
          <w:rFonts w:ascii="Arial" w:hAnsi="Arial" w:cs="Arial"/>
        </w:rPr>
      </w:pPr>
    </w:p>
    <w:p w14:paraId="2CACE65C" w14:textId="77777777" w:rsidR="005D062B" w:rsidRPr="002C1058" w:rsidRDefault="005D062B" w:rsidP="005D062B">
      <w:pPr>
        <w:shd w:val="clear" w:color="auto" w:fill="FFFFFF"/>
        <w:spacing w:after="0" w:line="240" w:lineRule="auto"/>
        <w:contextualSpacing/>
        <w:jc w:val="both"/>
        <w:rPr>
          <w:rFonts w:ascii="Arial" w:hAnsi="Arial" w:cs="Arial"/>
          <w:color w:val="201F1E"/>
        </w:rPr>
      </w:pPr>
      <w:r w:rsidRPr="002C1058">
        <w:rPr>
          <w:rFonts w:ascii="Arial" w:hAnsi="Arial" w:cs="Arial"/>
          <w:color w:val="201F1E"/>
        </w:rPr>
        <w:t>Préciser les contributions, au niveau régional, aux réflexions</w:t>
      </w:r>
      <w:r>
        <w:rPr>
          <w:rFonts w:ascii="Arial" w:hAnsi="Arial" w:cs="Arial"/>
          <w:color w:val="201F1E"/>
        </w:rPr>
        <w:t xml:space="preserve"> et questionnements éthiques </w:t>
      </w:r>
      <w:r w:rsidRPr="002C1058">
        <w:rPr>
          <w:rFonts w:ascii="Arial" w:hAnsi="Arial" w:cs="Arial"/>
          <w:i/>
          <w:color w:val="201F1E"/>
        </w:rPr>
        <w:t>(avec l’Espace éthique régional notamment)</w:t>
      </w:r>
      <w:r>
        <w:rPr>
          <w:rFonts w:ascii="Arial" w:hAnsi="Arial" w:cs="Arial"/>
          <w:color w:val="201F1E"/>
        </w:rPr>
        <w:t> :</w:t>
      </w:r>
    </w:p>
    <w:p w14:paraId="000E1F35" w14:textId="77777777" w:rsidR="005D062B" w:rsidRPr="002C1058" w:rsidRDefault="005D062B" w:rsidP="005D062B">
      <w:pPr>
        <w:shd w:val="clear" w:color="auto" w:fill="FFFFFF"/>
        <w:spacing w:after="0" w:line="240" w:lineRule="auto"/>
        <w:contextualSpacing/>
        <w:jc w:val="both"/>
        <w:rPr>
          <w:rFonts w:ascii="Arial" w:hAnsi="Arial" w:cs="Arial"/>
          <w:color w:val="201F1E"/>
        </w:rPr>
      </w:pPr>
    </w:p>
    <w:p w14:paraId="38CFE82E" w14:textId="77777777" w:rsidR="005D062B" w:rsidRPr="002C1058" w:rsidRDefault="005D062B" w:rsidP="005D06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i/>
          <w:sz w:val="16"/>
          <w:szCs w:val="16"/>
        </w:rPr>
      </w:pPr>
    </w:p>
    <w:p w14:paraId="1B0B01D5" w14:textId="77777777" w:rsidR="005D062B" w:rsidRPr="002C1058" w:rsidRDefault="005D062B" w:rsidP="005D06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highlight w:val="yellow"/>
        </w:rPr>
      </w:pPr>
    </w:p>
    <w:p w14:paraId="105216AF" w14:textId="77777777" w:rsidR="005D062B" w:rsidRPr="002C1058" w:rsidRDefault="005D062B" w:rsidP="005D06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highlight w:val="yellow"/>
        </w:rPr>
      </w:pPr>
    </w:p>
    <w:p w14:paraId="383CE3EF" w14:textId="77777777" w:rsidR="005D062B" w:rsidRPr="002C1058" w:rsidRDefault="005D062B" w:rsidP="005D06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highlight w:val="yellow"/>
        </w:rPr>
      </w:pPr>
    </w:p>
    <w:p w14:paraId="13010FAF" w14:textId="77777777" w:rsidR="005D062B" w:rsidRPr="002C1058" w:rsidRDefault="005D062B" w:rsidP="005D06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highlight w:val="yellow"/>
        </w:rPr>
      </w:pPr>
    </w:p>
    <w:p w14:paraId="2AC36778" w14:textId="77777777" w:rsidR="005D062B" w:rsidRPr="002C1058" w:rsidRDefault="005D062B" w:rsidP="005D06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highlight w:val="yellow"/>
        </w:rPr>
      </w:pPr>
    </w:p>
    <w:p w14:paraId="5EC3C57F" w14:textId="45B58EF2" w:rsidR="00BC295A" w:rsidRDefault="00BC295A">
      <w:pPr>
        <w:spacing w:before="0" w:after="160" w:line="259" w:lineRule="auto"/>
        <w:rPr>
          <w:rFonts w:ascii="Arial" w:hAnsi="Arial" w:cs="Arial"/>
          <w:caps/>
          <w:color w:val="FFFFFF" w:themeColor="background1"/>
          <w:spacing w:val="15"/>
          <w:sz w:val="22"/>
          <w:szCs w:val="22"/>
        </w:rPr>
      </w:pPr>
    </w:p>
    <w:p w14:paraId="2C6405A0" w14:textId="77777777" w:rsidR="0098697C" w:rsidRPr="00A91A75" w:rsidRDefault="0098697C" w:rsidP="0098697C">
      <w:pPr>
        <w:pStyle w:val="Titre1"/>
        <w:jc w:val="both"/>
        <w:rPr>
          <w:rFonts w:ascii="Arial" w:hAnsi="Arial" w:cs="Arial"/>
        </w:rPr>
      </w:pPr>
      <w:r>
        <w:rPr>
          <w:rFonts w:ascii="Arial" w:hAnsi="Arial" w:cs="Arial"/>
        </w:rPr>
        <w:t>COMMENTAIRES</w:t>
      </w:r>
      <w:r w:rsidRPr="00A91A75">
        <w:rPr>
          <w:rFonts w:ascii="Arial" w:hAnsi="Arial" w:cs="Arial"/>
        </w:rPr>
        <w:t xml:space="preserve"> </w:t>
      </w:r>
      <w:r>
        <w:rPr>
          <w:rFonts w:ascii="Arial" w:hAnsi="Arial" w:cs="Arial"/>
        </w:rPr>
        <w:t>COMPLEMENTAIRES</w:t>
      </w:r>
    </w:p>
    <w:p w14:paraId="143886C5" w14:textId="77777777" w:rsidR="0098697C" w:rsidRPr="00960941" w:rsidRDefault="0098697C" w:rsidP="0098697C">
      <w:pPr>
        <w:pBdr>
          <w:top w:val="single" w:sz="4" w:space="1" w:color="auto"/>
          <w:left w:val="single" w:sz="4" w:space="4" w:color="auto"/>
          <w:bottom w:val="single" w:sz="4" w:space="1" w:color="auto"/>
          <w:right w:val="single" w:sz="4" w:space="6" w:color="auto"/>
        </w:pBdr>
        <w:spacing w:after="0"/>
        <w:jc w:val="both"/>
        <w:rPr>
          <w:rFonts w:ascii="Arial" w:hAnsi="Arial" w:cs="Arial"/>
          <w:bCs/>
        </w:rPr>
      </w:pPr>
    </w:p>
    <w:p w14:paraId="5796FD85" w14:textId="77777777" w:rsidR="0098697C" w:rsidRPr="00960941" w:rsidRDefault="0098697C" w:rsidP="0098697C">
      <w:pPr>
        <w:pBdr>
          <w:top w:val="single" w:sz="4" w:space="1" w:color="auto"/>
          <w:left w:val="single" w:sz="4" w:space="4" w:color="auto"/>
          <w:bottom w:val="single" w:sz="4" w:space="1" w:color="auto"/>
          <w:right w:val="single" w:sz="4" w:space="6" w:color="auto"/>
        </w:pBdr>
        <w:spacing w:after="0"/>
        <w:jc w:val="both"/>
        <w:rPr>
          <w:rFonts w:ascii="Arial" w:hAnsi="Arial" w:cs="Arial"/>
          <w:bCs/>
        </w:rPr>
      </w:pPr>
    </w:p>
    <w:p w14:paraId="5688BBDE" w14:textId="6139BACB" w:rsidR="0098697C" w:rsidRDefault="0098697C" w:rsidP="0098697C">
      <w:pPr>
        <w:pBdr>
          <w:top w:val="single" w:sz="4" w:space="1" w:color="auto"/>
          <w:left w:val="single" w:sz="4" w:space="4" w:color="auto"/>
          <w:bottom w:val="single" w:sz="4" w:space="1" w:color="auto"/>
          <w:right w:val="single" w:sz="4" w:space="6" w:color="auto"/>
        </w:pBdr>
        <w:spacing w:after="0"/>
        <w:jc w:val="both"/>
        <w:rPr>
          <w:rFonts w:ascii="Arial" w:hAnsi="Arial" w:cs="Arial"/>
          <w:bCs/>
        </w:rPr>
      </w:pPr>
    </w:p>
    <w:p w14:paraId="7EBFF8A0" w14:textId="25B20E22" w:rsidR="0098697C" w:rsidRDefault="0098697C" w:rsidP="0098697C">
      <w:pPr>
        <w:pBdr>
          <w:top w:val="single" w:sz="4" w:space="1" w:color="auto"/>
          <w:left w:val="single" w:sz="4" w:space="4" w:color="auto"/>
          <w:bottom w:val="single" w:sz="4" w:space="1" w:color="auto"/>
          <w:right w:val="single" w:sz="4" w:space="6" w:color="auto"/>
        </w:pBdr>
        <w:spacing w:after="0"/>
        <w:jc w:val="both"/>
        <w:rPr>
          <w:rFonts w:ascii="Arial" w:hAnsi="Arial" w:cs="Arial"/>
          <w:bCs/>
        </w:rPr>
      </w:pPr>
    </w:p>
    <w:p w14:paraId="3AD4F981" w14:textId="1774AAD3" w:rsidR="0098697C" w:rsidRDefault="0098697C" w:rsidP="0098697C">
      <w:pPr>
        <w:pBdr>
          <w:top w:val="single" w:sz="4" w:space="1" w:color="auto"/>
          <w:left w:val="single" w:sz="4" w:space="4" w:color="auto"/>
          <w:bottom w:val="single" w:sz="4" w:space="1" w:color="auto"/>
          <w:right w:val="single" w:sz="4" w:space="6" w:color="auto"/>
        </w:pBdr>
        <w:spacing w:after="0"/>
        <w:jc w:val="both"/>
        <w:rPr>
          <w:rFonts w:ascii="Arial" w:hAnsi="Arial" w:cs="Arial"/>
          <w:bCs/>
        </w:rPr>
      </w:pPr>
    </w:p>
    <w:p w14:paraId="71CA15C6" w14:textId="77777777" w:rsidR="0098697C" w:rsidRPr="00960941" w:rsidRDefault="0098697C" w:rsidP="0098697C">
      <w:pPr>
        <w:pBdr>
          <w:top w:val="single" w:sz="4" w:space="1" w:color="auto"/>
          <w:left w:val="single" w:sz="4" w:space="4" w:color="auto"/>
          <w:bottom w:val="single" w:sz="4" w:space="1" w:color="auto"/>
          <w:right w:val="single" w:sz="4" w:space="6" w:color="auto"/>
        </w:pBdr>
        <w:spacing w:after="0"/>
        <w:jc w:val="both"/>
        <w:rPr>
          <w:rFonts w:ascii="Arial" w:hAnsi="Arial" w:cs="Arial"/>
          <w:bCs/>
        </w:rPr>
      </w:pPr>
    </w:p>
    <w:sectPr w:rsidR="0098697C" w:rsidRPr="00960941" w:rsidSect="0098697C">
      <w:footerReference w:type="default" r:id="rId10"/>
      <w:pgSz w:w="11906" w:h="17338"/>
      <w:pgMar w:top="1417" w:right="1417" w:bottom="1134" w:left="1417"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854E4" w14:textId="77777777" w:rsidR="00C06C1A" w:rsidRDefault="00C06C1A" w:rsidP="004768F8">
      <w:pPr>
        <w:spacing w:before="0" w:after="0" w:line="240" w:lineRule="auto"/>
      </w:pPr>
      <w:r>
        <w:separator/>
      </w:r>
    </w:p>
  </w:endnote>
  <w:endnote w:type="continuationSeparator" w:id="0">
    <w:p w14:paraId="5E77011B" w14:textId="77777777" w:rsidR="00C06C1A" w:rsidRDefault="00C06C1A" w:rsidP="004768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A456" w14:textId="1E03EC6B" w:rsidR="00B731E4" w:rsidRDefault="00B731E4">
    <w:pPr>
      <w:pStyle w:val="Pieddepage"/>
      <w:jc w:val="right"/>
    </w:pPr>
  </w:p>
  <w:p w14:paraId="0915F0BC" w14:textId="77777777" w:rsidR="00B731E4" w:rsidRDefault="00B731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16B02" w14:textId="77777777" w:rsidR="00C06C1A" w:rsidRDefault="00C06C1A" w:rsidP="004768F8">
      <w:pPr>
        <w:spacing w:before="0" w:after="0" w:line="240" w:lineRule="auto"/>
      </w:pPr>
      <w:r>
        <w:separator/>
      </w:r>
    </w:p>
  </w:footnote>
  <w:footnote w:type="continuationSeparator" w:id="0">
    <w:p w14:paraId="24D3E413" w14:textId="77777777" w:rsidR="00C06C1A" w:rsidRDefault="00C06C1A" w:rsidP="004768F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94A29"/>
    <w:multiLevelType w:val="hybridMultilevel"/>
    <w:tmpl w:val="0CC8C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012776"/>
    <w:multiLevelType w:val="hybridMultilevel"/>
    <w:tmpl w:val="9E48AFA0"/>
    <w:lvl w:ilvl="0" w:tplc="5DE80A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5C0526"/>
    <w:multiLevelType w:val="hybridMultilevel"/>
    <w:tmpl w:val="6910F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300CE3"/>
    <w:multiLevelType w:val="hybridMultilevel"/>
    <w:tmpl w:val="6472F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EF1249"/>
    <w:multiLevelType w:val="hybridMultilevel"/>
    <w:tmpl w:val="D6C61618"/>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B05287"/>
    <w:multiLevelType w:val="hybridMultilevel"/>
    <w:tmpl w:val="6CF8E9D2"/>
    <w:lvl w:ilvl="0" w:tplc="040C0001">
      <w:start w:val="1"/>
      <w:numFmt w:val="bullet"/>
      <w:lvlText w:val=""/>
      <w:lvlJc w:val="left"/>
      <w:pPr>
        <w:ind w:left="1480" w:hanging="360"/>
      </w:pPr>
      <w:rPr>
        <w:rFonts w:ascii="Symbol" w:hAnsi="Symbol" w:hint="default"/>
      </w:rPr>
    </w:lvl>
    <w:lvl w:ilvl="1" w:tplc="1046CED0">
      <w:start w:val="2"/>
      <w:numFmt w:val="bullet"/>
      <w:lvlText w:val="-"/>
      <w:lvlJc w:val="left"/>
      <w:pPr>
        <w:ind w:left="2200" w:hanging="360"/>
      </w:pPr>
      <w:rPr>
        <w:rFonts w:ascii="Calibri" w:eastAsiaTheme="minorHAnsi" w:hAnsi="Calibri" w:cs="Calibri"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6" w15:restartNumberingAfterBreak="0">
    <w:nsid w:val="64D170AC"/>
    <w:multiLevelType w:val="hybridMultilevel"/>
    <w:tmpl w:val="D402DB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0E5A64"/>
    <w:multiLevelType w:val="hybridMultilevel"/>
    <w:tmpl w:val="58088136"/>
    <w:lvl w:ilvl="0" w:tplc="0F36EFA0">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B02F7A"/>
    <w:multiLevelType w:val="hybridMultilevel"/>
    <w:tmpl w:val="6D34D4B4"/>
    <w:lvl w:ilvl="0" w:tplc="040C0001">
      <w:start w:val="1"/>
      <w:numFmt w:val="bullet"/>
      <w:lvlText w:val=""/>
      <w:lvlJc w:val="left"/>
      <w:pPr>
        <w:ind w:left="360" w:hanging="360"/>
      </w:pPr>
      <w:rPr>
        <w:rFonts w:ascii="Symbol" w:hAnsi="Symbol" w:hint="default"/>
      </w:rPr>
    </w:lvl>
    <w:lvl w:ilvl="1" w:tplc="1046CED0">
      <w:start w:val="2"/>
      <w:numFmt w:val="bullet"/>
      <w:lvlText w:val="-"/>
      <w:lvlJc w:val="left"/>
      <w:pPr>
        <w:ind w:left="1080" w:hanging="360"/>
      </w:pPr>
      <w:rPr>
        <w:rFonts w:ascii="Calibri" w:eastAsiaTheme="minorHAnsi" w:hAnsi="Calibri" w:cs="Calibri"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5C42FD7"/>
    <w:multiLevelType w:val="hybridMultilevel"/>
    <w:tmpl w:val="61EC31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606B74"/>
    <w:multiLevelType w:val="hybridMultilevel"/>
    <w:tmpl w:val="0568EA08"/>
    <w:lvl w:ilvl="0" w:tplc="A73C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8"/>
  </w:num>
  <w:num w:numId="5">
    <w:abstractNumId w:val="5"/>
  </w:num>
  <w:num w:numId="6">
    <w:abstractNumId w:val="2"/>
  </w:num>
  <w:num w:numId="7">
    <w:abstractNumId w:val="0"/>
  </w:num>
  <w:num w:numId="8">
    <w:abstractNumId w:val="3"/>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B3"/>
    <w:rsid w:val="00001870"/>
    <w:rsid w:val="000150D8"/>
    <w:rsid w:val="0003271D"/>
    <w:rsid w:val="00037B57"/>
    <w:rsid w:val="000636D5"/>
    <w:rsid w:val="00066203"/>
    <w:rsid w:val="00084020"/>
    <w:rsid w:val="000D25E4"/>
    <w:rsid w:val="002315AD"/>
    <w:rsid w:val="00247B60"/>
    <w:rsid w:val="00282C07"/>
    <w:rsid w:val="002B2C2C"/>
    <w:rsid w:val="002B2EDA"/>
    <w:rsid w:val="002C1058"/>
    <w:rsid w:val="002D0DE7"/>
    <w:rsid w:val="002F38DA"/>
    <w:rsid w:val="002F4520"/>
    <w:rsid w:val="00322A12"/>
    <w:rsid w:val="00325EA5"/>
    <w:rsid w:val="00341BD3"/>
    <w:rsid w:val="003452A1"/>
    <w:rsid w:val="00375004"/>
    <w:rsid w:val="00380248"/>
    <w:rsid w:val="00380DBC"/>
    <w:rsid w:val="003A677C"/>
    <w:rsid w:val="003B7102"/>
    <w:rsid w:val="003F089F"/>
    <w:rsid w:val="0042700C"/>
    <w:rsid w:val="004768F8"/>
    <w:rsid w:val="00486DAC"/>
    <w:rsid w:val="004F4809"/>
    <w:rsid w:val="00505935"/>
    <w:rsid w:val="00506E46"/>
    <w:rsid w:val="00510C39"/>
    <w:rsid w:val="005217DD"/>
    <w:rsid w:val="00567119"/>
    <w:rsid w:val="00571781"/>
    <w:rsid w:val="005D062B"/>
    <w:rsid w:val="005D2A70"/>
    <w:rsid w:val="005E0CC1"/>
    <w:rsid w:val="005F0E26"/>
    <w:rsid w:val="00603A97"/>
    <w:rsid w:val="00615170"/>
    <w:rsid w:val="0063059F"/>
    <w:rsid w:val="006313A9"/>
    <w:rsid w:val="00642F1D"/>
    <w:rsid w:val="00695379"/>
    <w:rsid w:val="006A5E3E"/>
    <w:rsid w:val="006B57D3"/>
    <w:rsid w:val="006C2D2F"/>
    <w:rsid w:val="00707564"/>
    <w:rsid w:val="00715982"/>
    <w:rsid w:val="00751939"/>
    <w:rsid w:val="007A4111"/>
    <w:rsid w:val="007D385D"/>
    <w:rsid w:val="007E0E1E"/>
    <w:rsid w:val="0083498D"/>
    <w:rsid w:val="00857E65"/>
    <w:rsid w:val="00874FDD"/>
    <w:rsid w:val="008842E8"/>
    <w:rsid w:val="008A6231"/>
    <w:rsid w:val="008B251E"/>
    <w:rsid w:val="008B5126"/>
    <w:rsid w:val="008C377F"/>
    <w:rsid w:val="008C46D9"/>
    <w:rsid w:val="008D260F"/>
    <w:rsid w:val="0091509E"/>
    <w:rsid w:val="009236DF"/>
    <w:rsid w:val="00943161"/>
    <w:rsid w:val="0098697C"/>
    <w:rsid w:val="00992341"/>
    <w:rsid w:val="00996B2D"/>
    <w:rsid w:val="009E6BD7"/>
    <w:rsid w:val="00A737E8"/>
    <w:rsid w:val="00A83546"/>
    <w:rsid w:val="00A85F6C"/>
    <w:rsid w:val="00AB7E08"/>
    <w:rsid w:val="00AC2920"/>
    <w:rsid w:val="00AD1229"/>
    <w:rsid w:val="00AD3BF4"/>
    <w:rsid w:val="00AD7849"/>
    <w:rsid w:val="00AF07A0"/>
    <w:rsid w:val="00AF7572"/>
    <w:rsid w:val="00B34368"/>
    <w:rsid w:val="00B56440"/>
    <w:rsid w:val="00B7188C"/>
    <w:rsid w:val="00B731E4"/>
    <w:rsid w:val="00BC295A"/>
    <w:rsid w:val="00BC5F15"/>
    <w:rsid w:val="00BE040C"/>
    <w:rsid w:val="00BE5609"/>
    <w:rsid w:val="00C06C1A"/>
    <w:rsid w:val="00C36612"/>
    <w:rsid w:val="00C66AAE"/>
    <w:rsid w:val="00C9265E"/>
    <w:rsid w:val="00C96286"/>
    <w:rsid w:val="00CA2600"/>
    <w:rsid w:val="00D2080E"/>
    <w:rsid w:val="00D54F58"/>
    <w:rsid w:val="00D94889"/>
    <w:rsid w:val="00DA017F"/>
    <w:rsid w:val="00DA2D43"/>
    <w:rsid w:val="00DC37D5"/>
    <w:rsid w:val="00DE3691"/>
    <w:rsid w:val="00E049F6"/>
    <w:rsid w:val="00E15B85"/>
    <w:rsid w:val="00E70295"/>
    <w:rsid w:val="00E960B3"/>
    <w:rsid w:val="00EA186A"/>
    <w:rsid w:val="00EE2091"/>
    <w:rsid w:val="00F13805"/>
    <w:rsid w:val="00F15613"/>
    <w:rsid w:val="00F1632A"/>
    <w:rsid w:val="00F776B9"/>
    <w:rsid w:val="00FA594A"/>
    <w:rsid w:val="00FF7A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9BC2"/>
  <w15:docId w15:val="{F251AB54-19AF-4444-A6A1-D3580C2B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A70"/>
    <w:pPr>
      <w:spacing w:before="100" w:after="200" w:line="276" w:lineRule="auto"/>
    </w:pPr>
    <w:rPr>
      <w:rFonts w:eastAsiaTheme="minorEastAsia"/>
      <w:sz w:val="20"/>
      <w:szCs w:val="20"/>
    </w:rPr>
  </w:style>
  <w:style w:type="paragraph" w:styleId="Titre1">
    <w:name w:val="heading 1"/>
    <w:basedOn w:val="Normal"/>
    <w:next w:val="Normal"/>
    <w:link w:val="Titre1Car"/>
    <w:uiPriority w:val="9"/>
    <w:qFormat/>
    <w:rsid w:val="005D2A7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5D2A7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5D2A70"/>
    <w:pPr>
      <w:pBdr>
        <w:top w:val="single" w:sz="6" w:space="2" w:color="5B9BD5" w:themeColor="accent1"/>
      </w:pBdr>
      <w:spacing w:before="300" w:after="0"/>
      <w:outlineLvl w:val="2"/>
    </w:pPr>
    <w:rPr>
      <w:caps/>
      <w:color w:val="1F4D78" w:themeColor="accent1" w:themeShade="7F"/>
      <w:spacing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3498D"/>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5D2A70"/>
    <w:rPr>
      <w:rFonts w:eastAsiaTheme="minorEastAsia"/>
      <w:caps/>
      <w:color w:val="FFFFFF" w:themeColor="background1"/>
      <w:spacing w:val="15"/>
      <w:shd w:val="clear" w:color="auto" w:fill="5B9BD5" w:themeFill="accent1"/>
    </w:rPr>
  </w:style>
  <w:style w:type="character" w:customStyle="1" w:styleId="Titre2Car">
    <w:name w:val="Titre 2 Car"/>
    <w:basedOn w:val="Policepardfaut"/>
    <w:link w:val="Titre2"/>
    <w:uiPriority w:val="9"/>
    <w:rsid w:val="005D2A70"/>
    <w:rPr>
      <w:rFonts w:eastAsiaTheme="minorEastAsia"/>
      <w:caps/>
      <w:spacing w:val="15"/>
      <w:sz w:val="20"/>
      <w:szCs w:val="20"/>
      <w:shd w:val="clear" w:color="auto" w:fill="DEEAF6" w:themeFill="accent1" w:themeFillTint="33"/>
    </w:rPr>
  </w:style>
  <w:style w:type="character" w:customStyle="1" w:styleId="Titre3Car">
    <w:name w:val="Titre 3 Car"/>
    <w:basedOn w:val="Policepardfaut"/>
    <w:link w:val="Titre3"/>
    <w:uiPriority w:val="9"/>
    <w:rsid w:val="005D2A70"/>
    <w:rPr>
      <w:rFonts w:eastAsiaTheme="minorEastAsia"/>
      <w:caps/>
      <w:color w:val="1F4D78" w:themeColor="accent1" w:themeShade="7F"/>
      <w:spacing w:val="15"/>
      <w:sz w:val="20"/>
      <w:szCs w:val="20"/>
    </w:rPr>
  </w:style>
  <w:style w:type="paragraph" w:styleId="Paragraphedeliste">
    <w:name w:val="List Paragraph"/>
    <w:basedOn w:val="Normal"/>
    <w:uiPriority w:val="34"/>
    <w:qFormat/>
    <w:rsid w:val="005D2A70"/>
    <w:pPr>
      <w:ind w:left="720"/>
      <w:contextualSpacing/>
    </w:pPr>
  </w:style>
  <w:style w:type="character" w:styleId="Lienhypertexte">
    <w:name w:val="Hyperlink"/>
    <w:uiPriority w:val="99"/>
    <w:unhideWhenUsed/>
    <w:rsid w:val="005D2A70"/>
    <w:rPr>
      <w:color w:val="0000FF"/>
      <w:u w:val="single"/>
    </w:rPr>
  </w:style>
  <w:style w:type="table" w:styleId="Grilledutableau">
    <w:name w:val="Table Grid"/>
    <w:basedOn w:val="TableauNormal"/>
    <w:uiPriority w:val="39"/>
    <w:rsid w:val="005D2A70"/>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768F8"/>
    <w:pPr>
      <w:spacing w:before="0" w:after="0" w:line="240" w:lineRule="auto"/>
    </w:pPr>
    <w:rPr>
      <w:rFonts w:eastAsiaTheme="minorHAnsi"/>
    </w:rPr>
  </w:style>
  <w:style w:type="character" w:customStyle="1" w:styleId="NotedebasdepageCar">
    <w:name w:val="Note de bas de page Car"/>
    <w:basedOn w:val="Policepardfaut"/>
    <w:link w:val="Notedebasdepage"/>
    <w:uiPriority w:val="99"/>
    <w:semiHidden/>
    <w:rsid w:val="004768F8"/>
    <w:rPr>
      <w:sz w:val="20"/>
      <w:szCs w:val="20"/>
    </w:rPr>
  </w:style>
  <w:style w:type="character" w:styleId="Appelnotedebasdep">
    <w:name w:val="footnote reference"/>
    <w:basedOn w:val="Policepardfaut"/>
    <w:uiPriority w:val="99"/>
    <w:semiHidden/>
    <w:unhideWhenUsed/>
    <w:rsid w:val="004768F8"/>
    <w:rPr>
      <w:vertAlign w:val="superscript"/>
    </w:rPr>
  </w:style>
  <w:style w:type="paragraph" w:styleId="Textedebulles">
    <w:name w:val="Balloon Text"/>
    <w:basedOn w:val="Normal"/>
    <w:link w:val="TextedebullesCar"/>
    <w:uiPriority w:val="99"/>
    <w:semiHidden/>
    <w:unhideWhenUsed/>
    <w:rsid w:val="002B2EDA"/>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2EDA"/>
    <w:rPr>
      <w:rFonts w:ascii="Segoe UI" w:eastAsiaTheme="minorEastAsia" w:hAnsi="Segoe UI" w:cs="Segoe UI"/>
      <w:sz w:val="18"/>
      <w:szCs w:val="18"/>
    </w:rPr>
  </w:style>
  <w:style w:type="table" w:customStyle="1" w:styleId="Grilledutableau9">
    <w:name w:val="Grille du tableau9"/>
    <w:basedOn w:val="TableauNormal"/>
    <w:next w:val="Grilledutableau"/>
    <w:uiPriority w:val="59"/>
    <w:rsid w:val="002B2EDA"/>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70295"/>
    <w:rPr>
      <w:sz w:val="16"/>
      <w:szCs w:val="16"/>
    </w:rPr>
  </w:style>
  <w:style w:type="paragraph" w:styleId="Commentaire">
    <w:name w:val="annotation text"/>
    <w:basedOn w:val="Normal"/>
    <w:link w:val="CommentaireCar"/>
    <w:uiPriority w:val="99"/>
    <w:semiHidden/>
    <w:unhideWhenUsed/>
    <w:rsid w:val="00E70295"/>
    <w:pPr>
      <w:spacing w:line="240" w:lineRule="auto"/>
    </w:pPr>
  </w:style>
  <w:style w:type="character" w:customStyle="1" w:styleId="CommentaireCar">
    <w:name w:val="Commentaire Car"/>
    <w:basedOn w:val="Policepardfaut"/>
    <w:link w:val="Commentaire"/>
    <w:uiPriority w:val="99"/>
    <w:semiHidden/>
    <w:rsid w:val="00E70295"/>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E70295"/>
    <w:rPr>
      <w:b/>
      <w:bCs/>
    </w:rPr>
  </w:style>
  <w:style w:type="character" w:customStyle="1" w:styleId="ObjetducommentaireCar">
    <w:name w:val="Objet du commentaire Car"/>
    <w:basedOn w:val="CommentaireCar"/>
    <w:link w:val="Objetducommentaire"/>
    <w:uiPriority w:val="99"/>
    <w:semiHidden/>
    <w:rsid w:val="00E70295"/>
    <w:rPr>
      <w:rFonts w:eastAsiaTheme="minorEastAsia"/>
      <w:b/>
      <w:bCs/>
      <w:sz w:val="20"/>
      <w:szCs w:val="20"/>
    </w:rPr>
  </w:style>
  <w:style w:type="table" w:customStyle="1" w:styleId="Grilledutableau1">
    <w:name w:val="Grille du tableau1"/>
    <w:basedOn w:val="TableauNormal"/>
    <w:next w:val="Grilledutableau"/>
    <w:rsid w:val="00751939"/>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31E4"/>
    <w:pPr>
      <w:tabs>
        <w:tab w:val="center" w:pos="4536"/>
        <w:tab w:val="right" w:pos="9072"/>
      </w:tabs>
      <w:spacing w:before="0" w:after="0" w:line="240" w:lineRule="auto"/>
    </w:pPr>
  </w:style>
  <w:style w:type="character" w:customStyle="1" w:styleId="En-tteCar">
    <w:name w:val="En-tête Car"/>
    <w:basedOn w:val="Policepardfaut"/>
    <w:link w:val="En-tte"/>
    <w:uiPriority w:val="99"/>
    <w:rsid w:val="00B731E4"/>
    <w:rPr>
      <w:rFonts w:eastAsiaTheme="minorEastAsia"/>
      <w:sz w:val="20"/>
      <w:szCs w:val="20"/>
    </w:rPr>
  </w:style>
  <w:style w:type="paragraph" w:styleId="Pieddepage">
    <w:name w:val="footer"/>
    <w:basedOn w:val="Normal"/>
    <w:link w:val="PieddepageCar"/>
    <w:uiPriority w:val="99"/>
    <w:unhideWhenUsed/>
    <w:rsid w:val="00B731E4"/>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B731E4"/>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s-hdf-dos-planif-auto-contract@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1C656-D689-4940-8351-EE9C223F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19</Pages>
  <Words>2446</Words>
  <Characters>13457</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BUISINE, Flavie (ARS-HDF)</dc:creator>
  <cp:keywords/>
  <dc:description/>
  <cp:lastModifiedBy>DOUAY, Christophe (ARS-HDF)</cp:lastModifiedBy>
  <cp:revision>32</cp:revision>
  <dcterms:created xsi:type="dcterms:W3CDTF">2023-07-28T08:52:00Z</dcterms:created>
  <dcterms:modified xsi:type="dcterms:W3CDTF">2023-08-21T13:20:00Z</dcterms:modified>
</cp:coreProperties>
</file>