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1DD00" w14:textId="77777777" w:rsidR="00EB1ADC" w:rsidRPr="00E169F4" w:rsidRDefault="00EB1ADC" w:rsidP="00DB1B8F">
      <w:pPr>
        <w:jc w:val="both"/>
        <w:rPr>
          <w:rFonts w:ascii="Arial" w:hAnsi="Arial" w:cs="Arial"/>
        </w:rPr>
      </w:pPr>
      <w:r w:rsidRPr="00E169F4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436A433D" wp14:editId="5EA258E5">
            <wp:simplePos x="0" y="0"/>
            <wp:positionH relativeFrom="margin">
              <wp:posOffset>1867535</wp:posOffset>
            </wp:positionH>
            <wp:positionV relativeFrom="paragraph">
              <wp:posOffset>-476250</wp:posOffset>
            </wp:positionV>
            <wp:extent cx="1720850" cy="994410"/>
            <wp:effectExtent l="0" t="0" r="0" b="0"/>
            <wp:wrapTight wrapText="bothSides">
              <wp:wrapPolygon edited="0">
                <wp:start x="1674" y="0"/>
                <wp:lineTo x="0" y="2069"/>
                <wp:lineTo x="0" y="3310"/>
                <wp:lineTo x="1913" y="6621"/>
                <wp:lineTo x="0" y="8690"/>
                <wp:lineTo x="0" y="18621"/>
                <wp:lineTo x="15064" y="21103"/>
                <wp:lineTo x="19368" y="21103"/>
                <wp:lineTo x="20564" y="19862"/>
                <wp:lineTo x="21281" y="18207"/>
                <wp:lineTo x="21281" y="11586"/>
                <wp:lineTo x="19607" y="9931"/>
                <wp:lineTo x="15064" y="6621"/>
                <wp:lineTo x="21042" y="4966"/>
                <wp:lineTo x="21281" y="2069"/>
                <wp:lineTo x="18890" y="0"/>
                <wp:lineTo x="1674" y="0"/>
              </wp:wrapPolygon>
            </wp:wrapTight>
            <wp:docPr id="1" name="Image 1" descr="ARS_LOGOS_CMJN Haut212AF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S_LOGOS_CMJN Haut212AFD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81D98" w14:textId="77777777" w:rsidR="00EB1ADC" w:rsidRPr="00E169F4" w:rsidRDefault="00EB1ADC" w:rsidP="00DB1B8F">
      <w:pPr>
        <w:jc w:val="both"/>
        <w:rPr>
          <w:rFonts w:ascii="Arial" w:hAnsi="Arial" w:cs="Arial"/>
        </w:rPr>
      </w:pPr>
    </w:p>
    <w:p w14:paraId="77F42CD4" w14:textId="77777777" w:rsidR="00EB1ADC" w:rsidRPr="00E169F4" w:rsidRDefault="00EB1ADC" w:rsidP="00DB1B8F">
      <w:pPr>
        <w:jc w:val="both"/>
        <w:rPr>
          <w:rFonts w:ascii="Arial" w:hAnsi="Arial" w:cs="Arial"/>
          <w:b/>
          <w:sz w:val="32"/>
          <w:szCs w:val="32"/>
        </w:rPr>
      </w:pPr>
    </w:p>
    <w:p w14:paraId="6D68AE55" w14:textId="77777777" w:rsidR="00EB1ADC" w:rsidRPr="00E169F4" w:rsidRDefault="00EB1ADC" w:rsidP="00DB1B8F">
      <w:pPr>
        <w:jc w:val="both"/>
        <w:rPr>
          <w:rFonts w:ascii="Arial" w:hAnsi="Arial" w:cs="Arial"/>
          <w:b/>
          <w:sz w:val="32"/>
          <w:szCs w:val="32"/>
        </w:rPr>
      </w:pPr>
    </w:p>
    <w:p w14:paraId="63F4F3AE" w14:textId="77777777" w:rsidR="006F136E" w:rsidRPr="00E169F4" w:rsidRDefault="006F136E" w:rsidP="00DB1B8F">
      <w:pPr>
        <w:jc w:val="both"/>
        <w:rPr>
          <w:rFonts w:ascii="Arial" w:hAnsi="Arial" w:cs="Arial"/>
          <w:b/>
          <w:sz w:val="32"/>
          <w:szCs w:val="32"/>
        </w:rPr>
      </w:pPr>
    </w:p>
    <w:p w14:paraId="47353D57" w14:textId="77777777" w:rsidR="006F136E" w:rsidRPr="00E169F4" w:rsidRDefault="006F136E" w:rsidP="00DB1B8F">
      <w:pPr>
        <w:jc w:val="both"/>
        <w:rPr>
          <w:rFonts w:ascii="Arial" w:hAnsi="Arial" w:cs="Arial"/>
          <w:b/>
          <w:sz w:val="32"/>
          <w:szCs w:val="32"/>
        </w:rPr>
      </w:pPr>
    </w:p>
    <w:p w14:paraId="607F185B" w14:textId="77777777" w:rsidR="00EB1ADC" w:rsidRPr="00E169F4" w:rsidRDefault="00EB1ADC" w:rsidP="00DD46D0">
      <w:pPr>
        <w:pStyle w:val="Titre1"/>
        <w:jc w:val="center"/>
        <w:rPr>
          <w:rFonts w:ascii="Arial" w:hAnsi="Arial" w:cs="Arial"/>
          <w:sz w:val="32"/>
        </w:rPr>
      </w:pPr>
      <w:r w:rsidRPr="00E169F4">
        <w:rPr>
          <w:rFonts w:ascii="Arial" w:hAnsi="Arial" w:cs="Arial"/>
          <w:sz w:val="32"/>
        </w:rPr>
        <w:t>DOSSIER DE DEMANDE DE LABELLISATION</w:t>
      </w:r>
    </w:p>
    <w:p w14:paraId="06D64E87" w14:textId="77777777" w:rsidR="00EB1ADC" w:rsidRPr="00E169F4" w:rsidRDefault="00EB1ADC" w:rsidP="00DD46D0">
      <w:pPr>
        <w:pStyle w:val="Titre1"/>
        <w:jc w:val="center"/>
        <w:rPr>
          <w:rFonts w:ascii="Arial" w:hAnsi="Arial" w:cs="Arial"/>
          <w:sz w:val="32"/>
        </w:rPr>
      </w:pPr>
      <w:r w:rsidRPr="00E169F4">
        <w:rPr>
          <w:rFonts w:ascii="Arial" w:hAnsi="Arial" w:cs="Arial"/>
          <w:sz w:val="32"/>
        </w:rPr>
        <w:t>DES CONSULTATIONS MEMOIRE DE TERRITOIRE</w:t>
      </w:r>
    </w:p>
    <w:p w14:paraId="668F40FF" w14:textId="77777777" w:rsidR="0062122B" w:rsidRPr="00E169F4" w:rsidRDefault="0062122B" w:rsidP="00DD46D0">
      <w:pPr>
        <w:pStyle w:val="Titre1"/>
        <w:jc w:val="center"/>
        <w:rPr>
          <w:rFonts w:ascii="Arial" w:hAnsi="Arial" w:cs="Arial"/>
          <w:sz w:val="32"/>
        </w:rPr>
      </w:pPr>
      <w:r w:rsidRPr="00E169F4">
        <w:rPr>
          <w:rFonts w:ascii="Arial" w:hAnsi="Arial" w:cs="Arial"/>
          <w:sz w:val="32"/>
        </w:rPr>
        <w:t>(CMT)</w:t>
      </w:r>
    </w:p>
    <w:p w14:paraId="20BD5A12" w14:textId="77777777" w:rsidR="00EA186A" w:rsidRPr="00E169F4" w:rsidRDefault="00EA186A" w:rsidP="00DB1B8F">
      <w:pPr>
        <w:jc w:val="both"/>
        <w:rPr>
          <w:rFonts w:ascii="Arial" w:hAnsi="Arial" w:cs="Arial"/>
        </w:rPr>
      </w:pPr>
    </w:p>
    <w:p w14:paraId="1B351971" w14:textId="77777777" w:rsidR="006F136E" w:rsidRPr="00E169F4" w:rsidRDefault="006F136E" w:rsidP="00DB1B8F">
      <w:pPr>
        <w:jc w:val="both"/>
        <w:rPr>
          <w:rFonts w:ascii="Arial" w:hAnsi="Arial" w:cs="Arial"/>
          <w:u w:val="single"/>
        </w:rPr>
      </w:pPr>
    </w:p>
    <w:p w14:paraId="5F1DC0AB" w14:textId="77777777" w:rsidR="006F136E" w:rsidRPr="00E169F4" w:rsidRDefault="006F136E" w:rsidP="00DB1B8F">
      <w:pPr>
        <w:jc w:val="both"/>
        <w:rPr>
          <w:rFonts w:ascii="Arial" w:hAnsi="Arial" w:cs="Arial"/>
          <w:u w:val="single"/>
        </w:rPr>
      </w:pPr>
    </w:p>
    <w:p w14:paraId="137537F1" w14:textId="77777777" w:rsidR="006F136E" w:rsidRPr="00E169F4" w:rsidRDefault="006F136E" w:rsidP="00DB1B8F">
      <w:pPr>
        <w:jc w:val="both"/>
        <w:rPr>
          <w:rFonts w:ascii="Arial" w:hAnsi="Arial" w:cs="Arial"/>
          <w:u w:val="single"/>
        </w:rPr>
      </w:pPr>
    </w:p>
    <w:p w14:paraId="12EFC789" w14:textId="77777777" w:rsidR="009E578E" w:rsidRPr="00E169F4" w:rsidRDefault="009E578E" w:rsidP="00DB1B8F">
      <w:pPr>
        <w:jc w:val="both"/>
        <w:rPr>
          <w:rFonts w:ascii="Arial" w:hAnsi="Arial" w:cs="Arial"/>
          <w:u w:val="single"/>
        </w:rPr>
      </w:pPr>
    </w:p>
    <w:p w14:paraId="13C681FA" w14:textId="77777777" w:rsidR="009E578E" w:rsidRPr="00E169F4" w:rsidRDefault="009E578E" w:rsidP="00DB1B8F">
      <w:pPr>
        <w:jc w:val="both"/>
        <w:rPr>
          <w:rFonts w:ascii="Arial" w:hAnsi="Arial" w:cs="Arial"/>
          <w:u w:val="single"/>
        </w:rPr>
      </w:pPr>
    </w:p>
    <w:p w14:paraId="417517EE" w14:textId="77777777" w:rsidR="009E578E" w:rsidRPr="00E169F4" w:rsidRDefault="009E578E" w:rsidP="00DB1B8F">
      <w:pPr>
        <w:jc w:val="both"/>
        <w:rPr>
          <w:rFonts w:ascii="Arial" w:hAnsi="Arial" w:cs="Arial"/>
          <w:u w:val="single"/>
        </w:rPr>
      </w:pPr>
    </w:p>
    <w:p w14:paraId="4423E392" w14:textId="77777777" w:rsidR="009E578E" w:rsidRPr="00E169F4" w:rsidRDefault="009E578E" w:rsidP="00DB1B8F">
      <w:pPr>
        <w:jc w:val="both"/>
        <w:rPr>
          <w:rFonts w:ascii="Arial" w:hAnsi="Arial" w:cs="Arial"/>
          <w:u w:val="single"/>
        </w:rPr>
      </w:pPr>
    </w:p>
    <w:p w14:paraId="2FDE3746" w14:textId="77777777" w:rsidR="006F136E" w:rsidRPr="00E169F4" w:rsidRDefault="006F136E" w:rsidP="00DB1B8F">
      <w:pPr>
        <w:jc w:val="both"/>
        <w:rPr>
          <w:rFonts w:ascii="Arial" w:hAnsi="Arial" w:cs="Arial"/>
          <w:u w:val="single"/>
        </w:rPr>
      </w:pPr>
    </w:p>
    <w:p w14:paraId="7AFB4D18" w14:textId="6C13A6EA" w:rsidR="0080173E" w:rsidRPr="00E169F4" w:rsidRDefault="0080173E" w:rsidP="00DB1B8F">
      <w:pPr>
        <w:spacing w:after="0" w:line="259" w:lineRule="auto"/>
        <w:jc w:val="both"/>
        <w:rPr>
          <w:rFonts w:ascii="Arial" w:eastAsiaTheme="minorHAnsi" w:hAnsi="Arial" w:cs="Arial"/>
          <w:b/>
          <w:i/>
        </w:rPr>
      </w:pPr>
      <w:r w:rsidRPr="00E169F4">
        <w:rPr>
          <w:rFonts w:ascii="Arial" w:eastAsiaTheme="minorHAnsi" w:hAnsi="Arial" w:cs="Arial"/>
          <w:i/>
        </w:rPr>
        <w:t xml:space="preserve">Le présent dossier de candidature est </w:t>
      </w:r>
      <w:r w:rsidRPr="00E169F4">
        <w:rPr>
          <w:rFonts w:ascii="Arial" w:eastAsiaTheme="minorHAnsi" w:hAnsi="Arial" w:cs="Arial"/>
          <w:b/>
          <w:i/>
        </w:rPr>
        <w:t>à remplir par la consultation mémoire</w:t>
      </w:r>
      <w:r w:rsidR="002D778F" w:rsidRPr="00E169F4">
        <w:rPr>
          <w:rFonts w:ascii="Arial" w:eastAsiaTheme="minorHAnsi" w:hAnsi="Arial" w:cs="Arial"/>
          <w:b/>
          <w:i/>
        </w:rPr>
        <w:t xml:space="preserve"> </w:t>
      </w:r>
      <w:r w:rsidRPr="00E169F4">
        <w:rPr>
          <w:rFonts w:ascii="Arial" w:eastAsiaTheme="minorHAnsi" w:hAnsi="Arial" w:cs="Arial"/>
          <w:b/>
          <w:i/>
        </w:rPr>
        <w:t>candidate.</w:t>
      </w:r>
    </w:p>
    <w:p w14:paraId="15C99BAA" w14:textId="77777777" w:rsidR="0080173E" w:rsidRPr="00E169F4" w:rsidRDefault="0080173E" w:rsidP="00DB1B8F">
      <w:pPr>
        <w:spacing w:after="0" w:line="259" w:lineRule="auto"/>
        <w:jc w:val="both"/>
        <w:rPr>
          <w:rFonts w:ascii="Arial" w:eastAsiaTheme="minorHAnsi" w:hAnsi="Arial" w:cs="Arial"/>
          <w:b/>
          <w:i/>
        </w:rPr>
      </w:pPr>
    </w:p>
    <w:p w14:paraId="72658BAB" w14:textId="6351117E" w:rsidR="0080173E" w:rsidRPr="00E169F4" w:rsidRDefault="0080173E" w:rsidP="00DB1B8F">
      <w:pPr>
        <w:spacing w:before="120" w:after="0"/>
        <w:jc w:val="both"/>
        <w:rPr>
          <w:rFonts w:ascii="Arial" w:hAnsi="Arial" w:cs="Arial"/>
          <w:i/>
        </w:rPr>
      </w:pPr>
      <w:r w:rsidRPr="00E169F4">
        <w:rPr>
          <w:rFonts w:ascii="Arial" w:hAnsi="Arial" w:cs="Arial"/>
          <w:b/>
          <w:bCs/>
          <w:i/>
        </w:rPr>
        <w:t xml:space="preserve">Au </w:t>
      </w:r>
      <w:r w:rsidR="00DD46D0" w:rsidRPr="00E169F4">
        <w:rPr>
          <w:rFonts w:ascii="Arial" w:hAnsi="Arial" w:cs="Arial"/>
          <w:b/>
          <w:bCs/>
          <w:i/>
        </w:rPr>
        <w:t>dossier de candidature</w:t>
      </w:r>
      <w:r w:rsidR="00EE4208" w:rsidRPr="00E169F4">
        <w:rPr>
          <w:rFonts w:ascii="Arial" w:hAnsi="Arial" w:cs="Arial"/>
          <w:b/>
          <w:bCs/>
          <w:i/>
        </w:rPr>
        <w:t xml:space="preserve"> devront</w:t>
      </w:r>
      <w:r w:rsidRPr="00E169F4">
        <w:rPr>
          <w:rFonts w:ascii="Arial" w:hAnsi="Arial" w:cs="Arial"/>
          <w:b/>
          <w:bCs/>
          <w:i/>
        </w:rPr>
        <w:t xml:space="preserve"> être annexé</w:t>
      </w:r>
      <w:r w:rsidR="00EE4208" w:rsidRPr="00E169F4">
        <w:rPr>
          <w:rFonts w:ascii="Arial" w:hAnsi="Arial" w:cs="Arial"/>
          <w:b/>
          <w:bCs/>
          <w:i/>
        </w:rPr>
        <w:t>s</w:t>
      </w:r>
      <w:r w:rsidRPr="00E169F4">
        <w:rPr>
          <w:rFonts w:ascii="Arial" w:hAnsi="Arial" w:cs="Arial"/>
          <w:b/>
          <w:bCs/>
          <w:i/>
        </w:rPr>
        <w:t xml:space="preserve"> les pièces suivantes :</w:t>
      </w:r>
    </w:p>
    <w:p w14:paraId="3CAC00D4" w14:textId="5F45CA16" w:rsidR="0080173E" w:rsidRPr="00E169F4" w:rsidRDefault="00EE4208" w:rsidP="00DB1B8F">
      <w:pPr>
        <w:pStyle w:val="Paragraphedeliste"/>
        <w:numPr>
          <w:ilvl w:val="0"/>
          <w:numId w:val="17"/>
        </w:numPr>
        <w:spacing w:before="120" w:after="0" w:line="259" w:lineRule="auto"/>
        <w:ind w:left="284" w:hanging="284"/>
        <w:jc w:val="both"/>
        <w:rPr>
          <w:rFonts w:ascii="Arial" w:hAnsi="Arial" w:cs="Arial"/>
          <w:i/>
        </w:rPr>
      </w:pPr>
      <w:proofErr w:type="gramStart"/>
      <w:r w:rsidRPr="00E169F4">
        <w:rPr>
          <w:rFonts w:ascii="Arial" w:hAnsi="Arial" w:cs="Arial"/>
          <w:i/>
        </w:rPr>
        <w:t>l</w:t>
      </w:r>
      <w:r w:rsidR="0080173E" w:rsidRPr="00E169F4">
        <w:rPr>
          <w:rFonts w:ascii="Arial" w:hAnsi="Arial" w:cs="Arial"/>
          <w:i/>
        </w:rPr>
        <w:t>es</w:t>
      </w:r>
      <w:proofErr w:type="gramEnd"/>
      <w:r w:rsidR="0080173E" w:rsidRPr="00E169F4">
        <w:rPr>
          <w:rFonts w:ascii="Arial" w:hAnsi="Arial" w:cs="Arial"/>
          <w:i/>
        </w:rPr>
        <w:t xml:space="preserve"> lettres d’engagement ou convention de partenariat (précisé dans le support de labellisation);</w:t>
      </w:r>
    </w:p>
    <w:p w14:paraId="2DA89976" w14:textId="759A209A" w:rsidR="0080173E" w:rsidRPr="00E169F4" w:rsidRDefault="00EE4208" w:rsidP="00DB1B8F">
      <w:pPr>
        <w:pStyle w:val="Paragraphedeliste"/>
        <w:numPr>
          <w:ilvl w:val="0"/>
          <w:numId w:val="17"/>
        </w:numPr>
        <w:spacing w:before="120" w:after="0" w:line="259" w:lineRule="auto"/>
        <w:ind w:left="284" w:hanging="284"/>
        <w:jc w:val="both"/>
        <w:rPr>
          <w:rFonts w:ascii="Arial" w:hAnsi="Arial" w:cs="Arial"/>
          <w:i/>
        </w:rPr>
      </w:pPr>
      <w:proofErr w:type="gramStart"/>
      <w:r w:rsidRPr="00E169F4">
        <w:rPr>
          <w:rFonts w:ascii="Arial" w:hAnsi="Arial" w:cs="Arial"/>
          <w:i/>
        </w:rPr>
        <w:t>l</w:t>
      </w:r>
      <w:r w:rsidR="0080173E" w:rsidRPr="00E169F4">
        <w:rPr>
          <w:rFonts w:ascii="Arial" w:hAnsi="Arial" w:cs="Arial"/>
          <w:i/>
        </w:rPr>
        <w:t>e</w:t>
      </w:r>
      <w:proofErr w:type="gramEnd"/>
      <w:r w:rsidR="0080173E" w:rsidRPr="00E169F4">
        <w:rPr>
          <w:rFonts w:ascii="Arial" w:hAnsi="Arial" w:cs="Arial"/>
          <w:i/>
        </w:rPr>
        <w:t xml:space="preserve"> plan de formation</w:t>
      </w:r>
      <w:r w:rsidR="00D95D9A" w:rsidRPr="00E169F4">
        <w:rPr>
          <w:rFonts w:ascii="Arial" w:hAnsi="Arial" w:cs="Arial"/>
          <w:i/>
        </w:rPr>
        <w:t xml:space="preserve"> des intervenants de la consultation</w:t>
      </w:r>
      <w:r w:rsidR="0080173E" w:rsidRPr="00E169F4">
        <w:rPr>
          <w:rFonts w:ascii="Arial" w:hAnsi="Arial" w:cs="Arial"/>
          <w:i/>
        </w:rPr>
        <w:t xml:space="preserve"> ;</w:t>
      </w:r>
    </w:p>
    <w:p w14:paraId="3814128B" w14:textId="1A10CE8A" w:rsidR="00986BE6" w:rsidRPr="00E169F4" w:rsidRDefault="00EE4208" w:rsidP="00DB1B8F">
      <w:pPr>
        <w:pStyle w:val="Paragraphedeliste"/>
        <w:numPr>
          <w:ilvl w:val="0"/>
          <w:numId w:val="17"/>
        </w:numPr>
        <w:spacing w:before="120" w:after="0" w:line="259" w:lineRule="auto"/>
        <w:ind w:left="284" w:hanging="284"/>
        <w:jc w:val="both"/>
        <w:rPr>
          <w:rFonts w:ascii="Arial" w:hAnsi="Arial" w:cs="Arial"/>
          <w:i/>
        </w:rPr>
      </w:pPr>
      <w:proofErr w:type="gramStart"/>
      <w:r w:rsidRPr="00E169F4">
        <w:rPr>
          <w:rFonts w:ascii="Arial" w:hAnsi="Arial" w:cs="Arial"/>
          <w:i/>
        </w:rPr>
        <w:t>u</w:t>
      </w:r>
      <w:r w:rsidR="0080173E" w:rsidRPr="00E169F4">
        <w:rPr>
          <w:rFonts w:ascii="Arial" w:hAnsi="Arial" w:cs="Arial"/>
          <w:i/>
        </w:rPr>
        <w:t>ne</w:t>
      </w:r>
      <w:proofErr w:type="gramEnd"/>
      <w:r w:rsidR="0080173E" w:rsidRPr="00E169F4">
        <w:rPr>
          <w:rFonts w:ascii="Arial" w:hAnsi="Arial" w:cs="Arial"/>
          <w:i/>
        </w:rPr>
        <w:t xml:space="preserve"> extraction des données issue de la Banq</w:t>
      </w:r>
      <w:r w:rsidRPr="00E169F4">
        <w:rPr>
          <w:rFonts w:ascii="Arial" w:hAnsi="Arial" w:cs="Arial"/>
          <w:i/>
        </w:rPr>
        <w:t>ue Nationale Alzheimer (BNA) en cas d’une candidature de</w:t>
      </w:r>
      <w:r w:rsidR="0080173E" w:rsidRPr="00E169F4">
        <w:rPr>
          <w:rFonts w:ascii="Arial" w:hAnsi="Arial" w:cs="Arial"/>
          <w:i/>
        </w:rPr>
        <w:t xml:space="preserve"> relabellisation de la consultation mémoire ;</w:t>
      </w:r>
    </w:p>
    <w:p w14:paraId="75182DB1" w14:textId="45F83549" w:rsidR="0080173E" w:rsidRPr="00E169F4" w:rsidRDefault="00EE4208" w:rsidP="00DB1B8F">
      <w:pPr>
        <w:pStyle w:val="Paragraphedeliste"/>
        <w:numPr>
          <w:ilvl w:val="0"/>
          <w:numId w:val="17"/>
        </w:numPr>
        <w:spacing w:before="120" w:after="0" w:line="259" w:lineRule="auto"/>
        <w:ind w:left="284" w:hanging="284"/>
        <w:jc w:val="both"/>
        <w:rPr>
          <w:rFonts w:ascii="Arial" w:hAnsi="Arial" w:cs="Arial"/>
          <w:i/>
        </w:rPr>
      </w:pPr>
      <w:proofErr w:type="gramStart"/>
      <w:r w:rsidRPr="00E169F4">
        <w:rPr>
          <w:rFonts w:ascii="Arial" w:hAnsi="Arial" w:cs="Arial"/>
          <w:i/>
        </w:rPr>
        <w:t>t</w:t>
      </w:r>
      <w:r w:rsidR="0080173E" w:rsidRPr="00E169F4">
        <w:rPr>
          <w:rFonts w:ascii="Arial" w:hAnsi="Arial" w:cs="Arial"/>
          <w:i/>
        </w:rPr>
        <w:t>out</w:t>
      </w:r>
      <w:proofErr w:type="gramEnd"/>
      <w:r w:rsidR="0080173E" w:rsidRPr="00E169F4">
        <w:rPr>
          <w:rFonts w:ascii="Arial" w:hAnsi="Arial" w:cs="Arial"/>
          <w:i/>
        </w:rPr>
        <w:t xml:space="preserve"> autre document permettant d’é</w:t>
      </w:r>
      <w:r w:rsidRPr="00E169F4">
        <w:rPr>
          <w:rFonts w:ascii="Arial" w:hAnsi="Arial" w:cs="Arial"/>
          <w:i/>
        </w:rPr>
        <w:t>tayer le dossier de candidature.</w:t>
      </w:r>
    </w:p>
    <w:p w14:paraId="3B9DDF47" w14:textId="77777777" w:rsidR="0080173E" w:rsidRPr="00E169F4" w:rsidRDefault="0080173E" w:rsidP="00DB1B8F">
      <w:pPr>
        <w:contextualSpacing/>
        <w:jc w:val="both"/>
        <w:rPr>
          <w:rFonts w:ascii="Arial" w:hAnsi="Arial" w:cs="Arial"/>
          <w:i/>
        </w:rPr>
      </w:pPr>
    </w:p>
    <w:p w14:paraId="166467B7" w14:textId="77777777" w:rsidR="00A45A93" w:rsidRPr="00E169F4" w:rsidRDefault="00DD46D0" w:rsidP="00DB1B8F">
      <w:pPr>
        <w:spacing w:after="0" w:line="259" w:lineRule="auto"/>
        <w:jc w:val="both"/>
        <w:rPr>
          <w:rFonts w:ascii="Arial" w:hAnsi="Arial" w:cs="Arial"/>
          <w:color w:val="000000" w:themeColor="text1"/>
        </w:rPr>
      </w:pPr>
      <w:r w:rsidRPr="00E169F4">
        <w:rPr>
          <w:rFonts w:ascii="Arial" w:eastAsiaTheme="minorHAnsi" w:hAnsi="Arial" w:cs="Arial"/>
          <w:i/>
        </w:rPr>
        <w:t>Ce dossier</w:t>
      </w:r>
      <w:r w:rsidR="0080173E" w:rsidRPr="00E169F4">
        <w:rPr>
          <w:rFonts w:ascii="Arial" w:eastAsiaTheme="minorHAnsi" w:hAnsi="Arial" w:cs="Arial"/>
          <w:i/>
        </w:rPr>
        <w:t xml:space="preserve"> est à retourner </w:t>
      </w:r>
      <w:r w:rsidR="0080173E" w:rsidRPr="00E169F4">
        <w:rPr>
          <w:rFonts w:ascii="Arial" w:eastAsiaTheme="minorHAnsi" w:hAnsi="Arial" w:cs="Arial"/>
          <w:b/>
          <w:i/>
          <w:sz w:val="24"/>
        </w:rPr>
        <w:t>avant le</w:t>
      </w:r>
      <w:r w:rsidR="0080173E" w:rsidRPr="00E169F4">
        <w:rPr>
          <w:rFonts w:ascii="Arial" w:hAnsi="Arial" w:cs="Arial"/>
          <w:b/>
          <w:i/>
          <w:sz w:val="24"/>
        </w:rPr>
        <w:t xml:space="preserve"> </w:t>
      </w:r>
      <w:r w:rsidR="00EE4208" w:rsidRPr="00E169F4">
        <w:rPr>
          <w:rFonts w:ascii="Arial" w:hAnsi="Arial" w:cs="Arial"/>
          <w:b/>
          <w:i/>
          <w:sz w:val="24"/>
        </w:rPr>
        <w:t>20 octobre 2023 à minuit</w:t>
      </w:r>
      <w:r w:rsidR="00EE4208" w:rsidRPr="00E169F4">
        <w:rPr>
          <w:rFonts w:ascii="Arial" w:hAnsi="Arial" w:cs="Arial"/>
          <w:i/>
        </w:rPr>
        <w:t xml:space="preserve"> à</w:t>
      </w:r>
      <w:r w:rsidR="0080173E" w:rsidRPr="00E169F4">
        <w:rPr>
          <w:rFonts w:ascii="Arial" w:hAnsi="Arial" w:cs="Arial"/>
          <w:i/>
        </w:rPr>
        <w:t xml:space="preserve"> l</w:t>
      </w:r>
      <w:r w:rsidR="002D778F" w:rsidRPr="00E169F4">
        <w:rPr>
          <w:rFonts w:ascii="Arial" w:hAnsi="Arial" w:cs="Arial"/>
          <w:i/>
        </w:rPr>
        <w:t>’ARS</w:t>
      </w:r>
      <w:r w:rsidR="0080173E" w:rsidRPr="00E169F4">
        <w:rPr>
          <w:rFonts w:ascii="Arial" w:hAnsi="Arial" w:cs="Arial"/>
          <w:i/>
        </w:rPr>
        <w:t xml:space="preserve"> des Haut</w:t>
      </w:r>
      <w:r w:rsidR="002D778F" w:rsidRPr="00E169F4">
        <w:rPr>
          <w:rFonts w:ascii="Arial" w:hAnsi="Arial" w:cs="Arial"/>
          <w:i/>
        </w:rPr>
        <w:t>s-de-</w:t>
      </w:r>
      <w:r w:rsidR="0080173E" w:rsidRPr="00E169F4">
        <w:rPr>
          <w:rFonts w:ascii="Arial" w:hAnsi="Arial" w:cs="Arial"/>
          <w:i/>
        </w:rPr>
        <w:t xml:space="preserve">France </w:t>
      </w:r>
      <w:r w:rsidR="00EE4208" w:rsidRPr="00E169F4">
        <w:rPr>
          <w:rFonts w:ascii="Arial" w:eastAsiaTheme="minorHAnsi" w:hAnsi="Arial" w:cs="Arial"/>
          <w:i/>
        </w:rPr>
        <w:t xml:space="preserve">par courriel à </w:t>
      </w:r>
      <w:r w:rsidR="0080173E" w:rsidRPr="00E169F4">
        <w:rPr>
          <w:rFonts w:ascii="Arial" w:eastAsiaTheme="minorHAnsi" w:hAnsi="Arial" w:cs="Arial"/>
          <w:i/>
        </w:rPr>
        <w:t>l’adresse :</w:t>
      </w:r>
      <w:r w:rsidR="008636C9" w:rsidRPr="00E169F4">
        <w:rPr>
          <w:rFonts w:ascii="Arial" w:hAnsi="Arial" w:cs="Arial"/>
          <w:color w:val="000000" w:themeColor="text1"/>
        </w:rPr>
        <w:t xml:space="preserve"> </w:t>
      </w:r>
    </w:p>
    <w:p w14:paraId="2E37087D" w14:textId="24EB8ACF" w:rsidR="0080173E" w:rsidRPr="00E169F4" w:rsidRDefault="00F53AC9" w:rsidP="00A45A93">
      <w:pPr>
        <w:spacing w:after="0" w:line="259" w:lineRule="auto"/>
        <w:jc w:val="center"/>
        <w:rPr>
          <w:rFonts w:ascii="Arial" w:eastAsiaTheme="minorHAnsi" w:hAnsi="Arial" w:cs="Arial"/>
        </w:rPr>
      </w:pPr>
      <w:hyperlink r:id="rId9" w:history="1">
        <w:r w:rsidR="008636C9" w:rsidRPr="00E169F4">
          <w:rPr>
            <w:rStyle w:val="Lienhypertexte"/>
            <w:rFonts w:ascii="Arial" w:hAnsi="Arial" w:cs="Arial"/>
          </w:rPr>
          <w:t>ars-hdf-dos-planif-auto-contract@ars.sante.fr</w:t>
        </w:r>
      </w:hyperlink>
    </w:p>
    <w:p w14:paraId="104D7084" w14:textId="5E210177" w:rsidR="00D22B3C" w:rsidRPr="00E169F4" w:rsidRDefault="00D22B3C" w:rsidP="00DB1B8F">
      <w:pPr>
        <w:spacing w:after="0" w:line="259" w:lineRule="auto"/>
        <w:jc w:val="both"/>
        <w:rPr>
          <w:rFonts w:ascii="Arial" w:hAnsi="Arial" w:cs="Arial"/>
          <w:b/>
        </w:rPr>
      </w:pPr>
    </w:p>
    <w:p w14:paraId="33422B2A" w14:textId="0C7ECA8B" w:rsidR="00EE4208" w:rsidRPr="00E169F4" w:rsidRDefault="00EE4208" w:rsidP="00DB1B8F">
      <w:pPr>
        <w:spacing w:after="0" w:line="259" w:lineRule="auto"/>
        <w:jc w:val="both"/>
        <w:rPr>
          <w:rFonts w:ascii="Arial" w:hAnsi="Arial" w:cs="Arial"/>
          <w:b/>
        </w:rPr>
      </w:pPr>
    </w:p>
    <w:p w14:paraId="772CF9A1" w14:textId="13718C1A" w:rsidR="00EE4208" w:rsidRPr="00E169F4" w:rsidRDefault="00EE4208" w:rsidP="00DB1B8F">
      <w:pPr>
        <w:spacing w:after="0" w:line="259" w:lineRule="auto"/>
        <w:jc w:val="both"/>
        <w:rPr>
          <w:rFonts w:ascii="Arial" w:hAnsi="Arial" w:cs="Arial"/>
          <w:b/>
        </w:rPr>
      </w:pPr>
    </w:p>
    <w:p w14:paraId="0618899B" w14:textId="7663AFB6" w:rsidR="00EE4208" w:rsidRPr="00E169F4" w:rsidRDefault="00EE4208" w:rsidP="00DB1B8F">
      <w:pPr>
        <w:spacing w:after="0" w:line="259" w:lineRule="auto"/>
        <w:jc w:val="both"/>
        <w:rPr>
          <w:rFonts w:ascii="Arial" w:hAnsi="Arial" w:cs="Arial"/>
          <w:b/>
        </w:rPr>
      </w:pPr>
    </w:p>
    <w:p w14:paraId="6958BFFE" w14:textId="0CCA5C40" w:rsidR="00EE4208" w:rsidRPr="00E169F4" w:rsidRDefault="00EE4208" w:rsidP="00DB1B8F">
      <w:pPr>
        <w:spacing w:after="0" w:line="259" w:lineRule="auto"/>
        <w:jc w:val="both"/>
        <w:rPr>
          <w:rFonts w:ascii="Arial" w:hAnsi="Arial" w:cs="Arial"/>
          <w:b/>
        </w:rPr>
      </w:pPr>
    </w:p>
    <w:p w14:paraId="4A41C915" w14:textId="77777777" w:rsidR="00EE4208" w:rsidRPr="00E169F4" w:rsidRDefault="00EE4208" w:rsidP="00DB1B8F">
      <w:pPr>
        <w:spacing w:after="0" w:line="259" w:lineRule="auto"/>
        <w:jc w:val="both"/>
        <w:rPr>
          <w:rFonts w:ascii="Arial" w:hAnsi="Arial" w:cs="Arial"/>
          <w:b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652E9" w:rsidRPr="00E169F4" w14:paraId="4CAEA9D8" w14:textId="77777777" w:rsidTr="006B3957">
        <w:trPr>
          <w:trHeight w:val="1304"/>
        </w:trPr>
        <w:tc>
          <w:tcPr>
            <w:tcW w:w="9351" w:type="dxa"/>
          </w:tcPr>
          <w:p w14:paraId="2D5A3BB6" w14:textId="77777777" w:rsidR="006652E9" w:rsidRPr="00E169F4" w:rsidRDefault="006652E9" w:rsidP="00DB1B8F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  <w:b/>
              </w:rPr>
              <w:t>Nom et adresse du site porteur de la consultation mémoire (CM) :</w:t>
            </w:r>
          </w:p>
          <w:p w14:paraId="79B1922D" w14:textId="77777777" w:rsidR="006652E9" w:rsidRPr="00E169F4" w:rsidRDefault="006652E9" w:rsidP="00DB1B8F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proofErr w:type="spellStart"/>
            <w:r w:rsidRPr="00E169F4">
              <w:rPr>
                <w:rFonts w:ascii="Arial" w:hAnsi="Arial" w:cs="Arial"/>
              </w:rPr>
              <w:t>Finess</w:t>
            </w:r>
            <w:proofErr w:type="spellEnd"/>
            <w:r w:rsidRPr="00E169F4">
              <w:rPr>
                <w:rFonts w:ascii="Arial" w:hAnsi="Arial" w:cs="Arial"/>
              </w:rPr>
              <w:t xml:space="preserve"> Juridique :</w:t>
            </w:r>
          </w:p>
          <w:p w14:paraId="2C41B91E" w14:textId="77777777" w:rsidR="006652E9" w:rsidRPr="00E169F4" w:rsidRDefault="006652E9" w:rsidP="00DB1B8F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proofErr w:type="spellStart"/>
            <w:r w:rsidRPr="00E169F4">
              <w:rPr>
                <w:rFonts w:ascii="Arial" w:hAnsi="Arial" w:cs="Arial"/>
              </w:rPr>
              <w:t>Finess</w:t>
            </w:r>
            <w:proofErr w:type="spellEnd"/>
            <w:r w:rsidRPr="00E169F4">
              <w:rPr>
                <w:rFonts w:ascii="Arial" w:hAnsi="Arial" w:cs="Arial"/>
              </w:rPr>
              <w:t xml:space="preserve"> Géographique :</w:t>
            </w:r>
          </w:p>
          <w:p w14:paraId="5C8746A9" w14:textId="77777777" w:rsidR="006652E9" w:rsidRPr="00E169F4" w:rsidRDefault="006652E9" w:rsidP="00DB1B8F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D22B3C" w:rsidRPr="00E169F4" w14:paraId="2AAB7B29" w14:textId="77777777" w:rsidTr="006B3957">
        <w:trPr>
          <w:trHeight w:val="1304"/>
        </w:trPr>
        <w:tc>
          <w:tcPr>
            <w:tcW w:w="9351" w:type="dxa"/>
          </w:tcPr>
          <w:p w14:paraId="05E227E9" w14:textId="77777777" w:rsidR="00D22B3C" w:rsidRPr="00E169F4" w:rsidRDefault="00D22B3C" w:rsidP="00DB1B8F">
            <w:pPr>
              <w:jc w:val="both"/>
              <w:rPr>
                <w:rFonts w:ascii="Arial" w:eastAsia="Calibri" w:hAnsi="Arial" w:cs="Arial"/>
                <w:b/>
              </w:rPr>
            </w:pPr>
            <w:r w:rsidRPr="00E169F4">
              <w:rPr>
                <w:rFonts w:ascii="Arial" w:eastAsia="Calibri" w:hAnsi="Arial" w:cs="Arial"/>
                <w:b/>
              </w:rPr>
              <w:t xml:space="preserve">Le Directeur de l’établissement </w:t>
            </w:r>
          </w:p>
          <w:p w14:paraId="5021D2B6" w14:textId="77777777" w:rsidR="00D22B3C" w:rsidRPr="00E169F4" w:rsidRDefault="00D22B3C" w:rsidP="00DB1B8F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 xml:space="preserve">Nom Prénom : </w:t>
            </w:r>
          </w:p>
          <w:p w14:paraId="3C9D6B61" w14:textId="77777777" w:rsidR="00D22B3C" w:rsidRPr="00E169F4" w:rsidRDefault="00D22B3C" w:rsidP="00DB1B8F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 xml:space="preserve">Email : </w:t>
            </w:r>
          </w:p>
          <w:p w14:paraId="7E2D4B37" w14:textId="77777777" w:rsidR="00D22B3C" w:rsidRPr="00E169F4" w:rsidRDefault="00D22B3C" w:rsidP="00DB1B8F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 xml:space="preserve">Téléphone :  </w:t>
            </w:r>
          </w:p>
        </w:tc>
      </w:tr>
      <w:tr w:rsidR="00D22B3C" w:rsidRPr="00E169F4" w14:paraId="30364F0B" w14:textId="77777777" w:rsidTr="006B3957">
        <w:trPr>
          <w:trHeight w:val="1304"/>
        </w:trPr>
        <w:tc>
          <w:tcPr>
            <w:tcW w:w="9351" w:type="dxa"/>
          </w:tcPr>
          <w:p w14:paraId="0FA0A93E" w14:textId="77777777" w:rsidR="00D22B3C" w:rsidRPr="00E169F4" w:rsidRDefault="00D22B3C" w:rsidP="00DB1B8F">
            <w:pPr>
              <w:jc w:val="both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  <w:b/>
              </w:rPr>
              <w:t>Responsable médical de la consultation mémoire</w:t>
            </w:r>
          </w:p>
          <w:p w14:paraId="21895EBB" w14:textId="77777777" w:rsidR="00D22B3C" w:rsidRPr="00E169F4" w:rsidRDefault="00D22B3C" w:rsidP="00DB1B8F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 xml:space="preserve">Nom Prénom : </w:t>
            </w:r>
          </w:p>
          <w:p w14:paraId="2E03F00B" w14:textId="77777777" w:rsidR="00D22B3C" w:rsidRPr="00E169F4" w:rsidRDefault="00D22B3C" w:rsidP="00DB1B8F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 xml:space="preserve">Email : </w:t>
            </w:r>
          </w:p>
          <w:p w14:paraId="681CB41B" w14:textId="77777777" w:rsidR="00D22B3C" w:rsidRPr="00E169F4" w:rsidRDefault="00D22B3C" w:rsidP="00DB1B8F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 xml:space="preserve">Téléphone :  </w:t>
            </w:r>
          </w:p>
        </w:tc>
      </w:tr>
      <w:tr w:rsidR="00D22B3C" w:rsidRPr="00E169F4" w14:paraId="6F4ADCF2" w14:textId="77777777" w:rsidTr="006B3957">
        <w:trPr>
          <w:trHeight w:val="1304"/>
        </w:trPr>
        <w:tc>
          <w:tcPr>
            <w:tcW w:w="9351" w:type="dxa"/>
          </w:tcPr>
          <w:p w14:paraId="2E832DAB" w14:textId="77777777" w:rsidR="00D22B3C" w:rsidRPr="00E169F4" w:rsidRDefault="00D22B3C" w:rsidP="00DB1B8F">
            <w:pPr>
              <w:jc w:val="both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  <w:b/>
              </w:rPr>
              <w:t>Cadre administratif de pôle/Directeur adjoint, responsable de la consultation mémoire</w:t>
            </w:r>
          </w:p>
          <w:p w14:paraId="797BB656" w14:textId="77777777" w:rsidR="00D22B3C" w:rsidRPr="00E169F4" w:rsidRDefault="00D22B3C" w:rsidP="00DB1B8F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 xml:space="preserve">Nom/ Prénom : </w:t>
            </w:r>
          </w:p>
          <w:p w14:paraId="1A0EEA72" w14:textId="77777777" w:rsidR="00D22B3C" w:rsidRPr="00E169F4" w:rsidRDefault="00D22B3C" w:rsidP="00DB1B8F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 xml:space="preserve">Email : </w:t>
            </w:r>
          </w:p>
          <w:p w14:paraId="4944CBCA" w14:textId="77777777" w:rsidR="00D22B3C" w:rsidRPr="00E169F4" w:rsidRDefault="00D22B3C" w:rsidP="00DB1B8F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 xml:space="preserve">Téléphone : </w:t>
            </w:r>
          </w:p>
        </w:tc>
      </w:tr>
    </w:tbl>
    <w:p w14:paraId="1D5B1BDE" w14:textId="77777777" w:rsidR="00215E97" w:rsidRPr="00E169F4" w:rsidRDefault="00215E97" w:rsidP="00DB1B8F">
      <w:pPr>
        <w:jc w:val="both"/>
        <w:rPr>
          <w:rFonts w:ascii="Arial" w:eastAsia="Calibri" w:hAnsi="Arial" w:cs="Arial"/>
        </w:rPr>
      </w:pPr>
    </w:p>
    <w:p w14:paraId="79C220AD" w14:textId="77777777" w:rsidR="006652E9" w:rsidRPr="00E169F4" w:rsidRDefault="006652E9" w:rsidP="00DB1B8F">
      <w:pPr>
        <w:spacing w:after="0"/>
        <w:jc w:val="both"/>
        <w:rPr>
          <w:rFonts w:ascii="Arial" w:hAnsi="Arial" w:cs="Arial"/>
        </w:rPr>
      </w:pPr>
      <w:r w:rsidRPr="00E169F4">
        <w:rPr>
          <w:rFonts w:ascii="Arial" w:hAnsi="Arial" w:cs="Arial"/>
          <w:b/>
        </w:rPr>
        <w:t>Consultations mémoire</w:t>
      </w:r>
      <w:r w:rsidR="00215E97" w:rsidRPr="00E169F4">
        <w:rPr>
          <w:rFonts w:ascii="Arial" w:hAnsi="Arial" w:cs="Arial"/>
          <w:b/>
        </w:rPr>
        <w:t xml:space="preserve"> </w:t>
      </w:r>
      <w:r w:rsidRPr="00E169F4">
        <w:rPr>
          <w:rFonts w:ascii="Arial" w:hAnsi="Arial" w:cs="Arial"/>
          <w:b/>
        </w:rPr>
        <w:t>multi-</w:t>
      </w:r>
      <w:r w:rsidR="000B4392" w:rsidRPr="00E169F4">
        <w:rPr>
          <w:rFonts w:ascii="Arial" w:hAnsi="Arial" w:cs="Arial"/>
          <w:b/>
        </w:rPr>
        <w:t>site</w:t>
      </w:r>
      <w:r w:rsidRPr="00E169F4">
        <w:rPr>
          <w:rFonts w:ascii="Arial" w:hAnsi="Arial" w:cs="Arial"/>
          <w:b/>
        </w:rPr>
        <w:t>s</w:t>
      </w:r>
      <w:r w:rsidR="00215E97" w:rsidRPr="00E169F4">
        <w:rPr>
          <w:rFonts w:ascii="Arial" w:hAnsi="Arial" w:cs="Arial"/>
          <w:b/>
        </w:rPr>
        <w:t> ?</w:t>
      </w:r>
      <w:r w:rsidR="00215E97" w:rsidRPr="00E169F4">
        <w:rPr>
          <w:rFonts w:ascii="Arial" w:hAnsi="Arial" w:cs="Arial"/>
        </w:rPr>
        <w:tab/>
      </w:r>
      <w:r w:rsidR="00215E97" w:rsidRPr="00E169F4">
        <w:rPr>
          <w:rFonts w:ascii="Arial" w:hAnsi="Arial" w:cs="Arial"/>
        </w:rPr>
        <w:tab/>
      </w:r>
      <w:r w:rsidR="00215E97" w:rsidRPr="00E169F4">
        <w:rPr>
          <w:rFonts w:ascii="Arial" w:hAnsi="Arial" w:cs="Arial"/>
        </w:rPr>
        <w:tab/>
      </w:r>
    </w:p>
    <w:p w14:paraId="050B611A" w14:textId="77777777" w:rsidR="006652E9" w:rsidRPr="00E169F4" w:rsidRDefault="006652E9" w:rsidP="00DB1B8F">
      <w:pPr>
        <w:spacing w:after="0"/>
        <w:jc w:val="both"/>
        <w:rPr>
          <w:rFonts w:ascii="Arial" w:hAnsi="Arial" w:cs="Arial"/>
        </w:rPr>
      </w:pPr>
      <w:r w:rsidRPr="00E169F4">
        <w:rPr>
          <w:rFonts w:ascii="Arial" w:hAnsi="Arial" w:cs="Arial"/>
        </w:rPr>
        <w:t xml:space="preserve">      </w:t>
      </w:r>
      <w:r w:rsidR="00215E97" w:rsidRPr="00E169F4">
        <w:rPr>
          <w:rFonts w:ascii="Arial" w:hAnsi="Arial" w:cs="Arial"/>
        </w:rPr>
        <w:t xml:space="preserve">OUI  </w:t>
      </w:r>
      <w:sdt>
        <w:sdtPr>
          <w:rPr>
            <w:rFonts w:ascii="Arial" w:hAnsi="Arial" w:cs="Arial"/>
          </w:rPr>
          <w:id w:val="-85990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E97" w:rsidRPr="00E169F4">
            <w:rPr>
              <w:rFonts w:ascii="Segoe UI Symbol" w:eastAsia="MS Gothic" w:hAnsi="Segoe UI Symbol" w:cs="Segoe UI Symbol"/>
            </w:rPr>
            <w:t>☐</w:t>
          </w:r>
        </w:sdtContent>
      </w:sdt>
      <w:r w:rsidRPr="00E169F4">
        <w:rPr>
          <w:rFonts w:ascii="Arial" w:hAnsi="Arial" w:cs="Arial"/>
        </w:rPr>
        <w:t xml:space="preserve">       </w:t>
      </w:r>
      <w:r w:rsidR="00215E97" w:rsidRPr="00E169F4">
        <w:rPr>
          <w:rFonts w:ascii="Arial" w:hAnsi="Arial" w:cs="Arial"/>
        </w:rPr>
        <w:t xml:space="preserve">NON </w:t>
      </w:r>
      <w:sdt>
        <w:sdtPr>
          <w:rPr>
            <w:rFonts w:ascii="Arial" w:hAnsi="Arial" w:cs="Arial"/>
          </w:rPr>
          <w:id w:val="17307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E97" w:rsidRPr="00E169F4">
            <w:rPr>
              <w:rFonts w:ascii="Segoe UI Symbol" w:eastAsia="MS Gothic" w:hAnsi="Segoe UI Symbol" w:cs="Segoe UI Symbol"/>
            </w:rPr>
            <w:t>☐</w:t>
          </w:r>
        </w:sdtContent>
      </w:sdt>
      <w:r w:rsidR="00215E97" w:rsidRPr="00E169F4">
        <w:rPr>
          <w:rFonts w:ascii="Arial" w:hAnsi="Arial" w:cs="Arial"/>
        </w:rPr>
        <w:t xml:space="preserve">          </w:t>
      </w:r>
    </w:p>
    <w:p w14:paraId="28AEC2AC" w14:textId="5782FE93" w:rsidR="00215E97" w:rsidRPr="00E169F4" w:rsidRDefault="006652E9" w:rsidP="00DB1B8F">
      <w:pPr>
        <w:spacing w:after="0"/>
        <w:jc w:val="both"/>
        <w:rPr>
          <w:rFonts w:ascii="Arial" w:hAnsi="Arial" w:cs="Arial"/>
        </w:rPr>
      </w:pPr>
      <w:r w:rsidRPr="00E169F4">
        <w:rPr>
          <w:rFonts w:ascii="Arial" w:hAnsi="Arial" w:cs="Arial"/>
        </w:rPr>
        <w:t xml:space="preserve">   </w:t>
      </w:r>
      <w:r w:rsidR="00215E97" w:rsidRPr="00E169F4">
        <w:rPr>
          <w:rFonts w:ascii="Arial" w:hAnsi="Arial" w:cs="Arial"/>
          <w:sz w:val="18"/>
        </w:rPr>
        <w:t xml:space="preserve">   </w:t>
      </w:r>
      <w:r w:rsidR="00215E97" w:rsidRPr="00E169F4">
        <w:rPr>
          <w:rFonts w:ascii="Arial" w:hAnsi="Arial" w:cs="Arial"/>
        </w:rPr>
        <w:t xml:space="preserve">Si oui, </w:t>
      </w:r>
      <w:r w:rsidRPr="00E169F4">
        <w:rPr>
          <w:rFonts w:ascii="Arial" w:hAnsi="Arial" w:cs="Arial"/>
        </w:rPr>
        <w:t>compléter</w:t>
      </w:r>
      <w:r w:rsidR="00215E97" w:rsidRPr="00E169F4">
        <w:rPr>
          <w:rFonts w:ascii="Arial" w:hAnsi="Arial" w:cs="Arial"/>
        </w:rPr>
        <w:t xml:space="preserve"> le tableau ci-dessous</w:t>
      </w:r>
    </w:p>
    <w:p w14:paraId="536F0FD5" w14:textId="77777777" w:rsidR="000B4392" w:rsidRPr="00E169F4" w:rsidRDefault="000B4392" w:rsidP="00DB1B8F">
      <w:pPr>
        <w:spacing w:after="0"/>
        <w:jc w:val="both"/>
        <w:rPr>
          <w:rFonts w:ascii="Arial" w:hAnsi="Arial" w:cs="Arial"/>
          <w:sz w:val="18"/>
        </w:rPr>
      </w:pPr>
    </w:p>
    <w:tbl>
      <w:tblPr>
        <w:tblStyle w:val="Grilledutableau"/>
        <w:tblW w:w="9493" w:type="dxa"/>
        <w:tblInd w:w="-5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215E97" w:rsidRPr="00E169F4" w14:paraId="062DAEEE" w14:textId="77777777" w:rsidTr="00215E97">
        <w:tc>
          <w:tcPr>
            <w:tcW w:w="4531" w:type="dxa"/>
          </w:tcPr>
          <w:p w14:paraId="15361CC8" w14:textId="77777777" w:rsidR="006652E9" w:rsidRPr="00E169F4" w:rsidRDefault="00215E97" w:rsidP="00DB1B8F">
            <w:pPr>
              <w:jc w:val="both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  <w:b/>
              </w:rPr>
              <w:t xml:space="preserve">Nom et adresse d’implantation de la CM </w:t>
            </w:r>
          </w:p>
          <w:p w14:paraId="0C96BAD6" w14:textId="576D3FD1" w:rsidR="00215E97" w:rsidRPr="00E169F4" w:rsidRDefault="00215E97" w:rsidP="00DB1B8F">
            <w:pPr>
              <w:jc w:val="both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  <w:b/>
              </w:rPr>
              <w:t xml:space="preserve">Site 2 : </w:t>
            </w:r>
          </w:p>
          <w:p w14:paraId="0D8A69CE" w14:textId="77777777" w:rsidR="00215E97" w:rsidRPr="00E169F4" w:rsidRDefault="00215E97" w:rsidP="00DB1B8F">
            <w:pPr>
              <w:pStyle w:val="Paragraphedeliste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14:paraId="1209B0F2" w14:textId="77777777" w:rsidR="00215E97" w:rsidRPr="00E169F4" w:rsidRDefault="002D778F" w:rsidP="00DB1B8F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proofErr w:type="spellStart"/>
            <w:r w:rsidRPr="00E169F4">
              <w:rPr>
                <w:rFonts w:ascii="Arial" w:hAnsi="Arial" w:cs="Arial"/>
              </w:rPr>
              <w:t>Finess</w:t>
            </w:r>
            <w:proofErr w:type="spellEnd"/>
            <w:r w:rsidRPr="00E169F4">
              <w:rPr>
                <w:rFonts w:ascii="Arial" w:hAnsi="Arial" w:cs="Arial"/>
              </w:rPr>
              <w:t xml:space="preserve"> Juridique</w:t>
            </w:r>
            <w:r w:rsidR="00215E97" w:rsidRPr="00E169F4">
              <w:rPr>
                <w:rFonts w:ascii="Arial" w:hAnsi="Arial" w:cs="Arial"/>
              </w:rPr>
              <w:t> :</w:t>
            </w:r>
          </w:p>
          <w:p w14:paraId="18D5F4BB" w14:textId="77777777" w:rsidR="00215E97" w:rsidRPr="00E169F4" w:rsidRDefault="002D778F" w:rsidP="00DB1B8F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proofErr w:type="spellStart"/>
            <w:r w:rsidRPr="00E169F4">
              <w:rPr>
                <w:rFonts w:ascii="Arial" w:hAnsi="Arial" w:cs="Arial"/>
              </w:rPr>
              <w:t>Finess</w:t>
            </w:r>
            <w:proofErr w:type="spellEnd"/>
            <w:r w:rsidRPr="00E169F4">
              <w:rPr>
                <w:rFonts w:ascii="Arial" w:hAnsi="Arial" w:cs="Arial"/>
              </w:rPr>
              <w:t xml:space="preserve"> Géographique</w:t>
            </w:r>
            <w:r w:rsidR="00215E97" w:rsidRPr="00E169F4">
              <w:rPr>
                <w:rFonts w:ascii="Arial" w:hAnsi="Arial" w:cs="Arial"/>
              </w:rPr>
              <w:t> :</w:t>
            </w:r>
          </w:p>
          <w:p w14:paraId="631A61FA" w14:textId="77777777" w:rsidR="00215E97" w:rsidRPr="00E169F4" w:rsidRDefault="00215E97" w:rsidP="00DB1B8F">
            <w:pPr>
              <w:jc w:val="both"/>
              <w:rPr>
                <w:rFonts w:ascii="Arial" w:hAnsi="Arial" w:cs="Arial"/>
              </w:rPr>
            </w:pPr>
          </w:p>
        </w:tc>
      </w:tr>
      <w:tr w:rsidR="00215E97" w:rsidRPr="00E169F4" w14:paraId="062C5234" w14:textId="77777777" w:rsidTr="00215E97">
        <w:tc>
          <w:tcPr>
            <w:tcW w:w="4531" w:type="dxa"/>
          </w:tcPr>
          <w:p w14:paraId="4BD83251" w14:textId="77777777" w:rsidR="006652E9" w:rsidRPr="00E169F4" w:rsidRDefault="00215E97" w:rsidP="00DB1B8F">
            <w:pPr>
              <w:jc w:val="both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  <w:b/>
              </w:rPr>
              <w:t xml:space="preserve">Nom et adresse d’implantation de la CM </w:t>
            </w:r>
          </w:p>
          <w:p w14:paraId="219CA4A6" w14:textId="57FACEB1" w:rsidR="00215E97" w:rsidRPr="00E169F4" w:rsidRDefault="00215E97" w:rsidP="00DB1B8F">
            <w:pPr>
              <w:jc w:val="both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  <w:b/>
              </w:rPr>
              <w:t>Site 3 :</w:t>
            </w:r>
          </w:p>
          <w:p w14:paraId="11653306" w14:textId="77777777" w:rsidR="00215E97" w:rsidRPr="00E169F4" w:rsidRDefault="00215E97" w:rsidP="00DB1B8F">
            <w:pPr>
              <w:pStyle w:val="Paragraphedeliste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shd w:val="clear" w:color="auto" w:fill="auto"/>
          </w:tcPr>
          <w:p w14:paraId="726321ED" w14:textId="77777777" w:rsidR="00215E97" w:rsidRPr="00E169F4" w:rsidRDefault="002D778F" w:rsidP="00DB1B8F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proofErr w:type="spellStart"/>
            <w:r w:rsidRPr="00E169F4">
              <w:rPr>
                <w:rFonts w:ascii="Arial" w:hAnsi="Arial" w:cs="Arial"/>
              </w:rPr>
              <w:t>Finess</w:t>
            </w:r>
            <w:proofErr w:type="spellEnd"/>
            <w:r w:rsidRPr="00E169F4">
              <w:rPr>
                <w:rFonts w:ascii="Arial" w:hAnsi="Arial" w:cs="Arial"/>
              </w:rPr>
              <w:t xml:space="preserve"> Juridique</w:t>
            </w:r>
            <w:r w:rsidR="00215E97" w:rsidRPr="00E169F4">
              <w:rPr>
                <w:rFonts w:ascii="Arial" w:hAnsi="Arial" w:cs="Arial"/>
              </w:rPr>
              <w:t> :</w:t>
            </w:r>
          </w:p>
          <w:p w14:paraId="60197C81" w14:textId="6E161644" w:rsidR="00215E97" w:rsidRPr="00E169F4" w:rsidRDefault="002D778F" w:rsidP="00DB1B8F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proofErr w:type="spellStart"/>
            <w:r w:rsidRPr="00E169F4">
              <w:rPr>
                <w:rFonts w:ascii="Arial" w:hAnsi="Arial" w:cs="Arial"/>
              </w:rPr>
              <w:t>Finess</w:t>
            </w:r>
            <w:proofErr w:type="spellEnd"/>
            <w:r w:rsidRPr="00E169F4">
              <w:rPr>
                <w:rFonts w:ascii="Arial" w:hAnsi="Arial" w:cs="Arial"/>
              </w:rPr>
              <w:t xml:space="preserve"> </w:t>
            </w:r>
            <w:r w:rsidR="006652E9" w:rsidRPr="00E169F4">
              <w:rPr>
                <w:rFonts w:ascii="Arial" w:hAnsi="Arial" w:cs="Arial"/>
              </w:rPr>
              <w:t>Géographique :</w:t>
            </w:r>
          </w:p>
          <w:p w14:paraId="4CCA40FF" w14:textId="77777777" w:rsidR="00215E97" w:rsidRPr="00E169F4" w:rsidRDefault="00215E97" w:rsidP="00DB1B8F">
            <w:pPr>
              <w:jc w:val="both"/>
              <w:rPr>
                <w:rFonts w:ascii="Arial" w:hAnsi="Arial" w:cs="Arial"/>
              </w:rPr>
            </w:pPr>
          </w:p>
        </w:tc>
      </w:tr>
    </w:tbl>
    <w:p w14:paraId="6D5A4704" w14:textId="77777777" w:rsidR="00215E97" w:rsidRPr="00E169F4" w:rsidRDefault="00215E97" w:rsidP="00DB1B8F">
      <w:pPr>
        <w:contextualSpacing/>
        <w:jc w:val="both"/>
        <w:rPr>
          <w:rFonts w:ascii="Arial" w:hAnsi="Arial" w:cs="Arial"/>
          <w:i/>
        </w:rPr>
      </w:pPr>
    </w:p>
    <w:p w14:paraId="6C5352A5" w14:textId="77777777" w:rsidR="00B20D90" w:rsidRPr="00E169F4" w:rsidRDefault="00B20D90" w:rsidP="00DB1B8F">
      <w:pPr>
        <w:contextualSpacing/>
        <w:jc w:val="both"/>
        <w:rPr>
          <w:rFonts w:ascii="Arial" w:hAnsi="Arial" w:cs="Arial"/>
          <w:b/>
        </w:rPr>
      </w:pPr>
    </w:p>
    <w:p w14:paraId="539671C9" w14:textId="3481B01D" w:rsidR="00D22B3C" w:rsidRPr="00E169F4" w:rsidRDefault="00D22B3C" w:rsidP="00DB1B8F">
      <w:pPr>
        <w:contextualSpacing/>
        <w:jc w:val="both"/>
        <w:rPr>
          <w:rFonts w:ascii="Arial" w:hAnsi="Arial" w:cs="Arial"/>
          <w:b/>
        </w:rPr>
      </w:pPr>
      <w:r w:rsidRPr="00E169F4">
        <w:rPr>
          <w:rFonts w:ascii="Arial" w:hAnsi="Arial" w:cs="Arial"/>
          <w:b/>
        </w:rPr>
        <w:t>Nom et adresse d</w:t>
      </w:r>
      <w:r w:rsidR="003E5F1D" w:rsidRPr="00E169F4">
        <w:rPr>
          <w:rFonts w:ascii="Arial" w:hAnsi="Arial" w:cs="Arial"/>
          <w:b/>
        </w:rPr>
        <w:t>e la</w:t>
      </w:r>
      <w:r w:rsidRPr="00E169F4">
        <w:rPr>
          <w:rFonts w:ascii="Arial" w:hAnsi="Arial" w:cs="Arial"/>
          <w:b/>
        </w:rPr>
        <w:t xml:space="preserve"> </w:t>
      </w:r>
      <w:r w:rsidR="00DD46D0" w:rsidRPr="00E169F4">
        <w:rPr>
          <w:rFonts w:ascii="Arial" w:hAnsi="Arial" w:cs="Arial"/>
          <w:b/>
        </w:rPr>
        <w:t>consultation mémoire de ressources et de recherche (</w:t>
      </w:r>
      <w:r w:rsidRPr="00E169F4">
        <w:rPr>
          <w:rFonts w:ascii="Arial" w:hAnsi="Arial" w:cs="Arial"/>
          <w:b/>
        </w:rPr>
        <w:t>CMRR</w:t>
      </w:r>
      <w:r w:rsidR="00DD46D0" w:rsidRPr="00E169F4">
        <w:rPr>
          <w:rFonts w:ascii="Arial" w:hAnsi="Arial" w:cs="Arial"/>
          <w:b/>
        </w:rPr>
        <w:t>)</w:t>
      </w:r>
      <w:r w:rsidRPr="00E169F4">
        <w:rPr>
          <w:rFonts w:ascii="Arial" w:hAnsi="Arial" w:cs="Arial"/>
          <w:b/>
        </w:rPr>
        <w:t xml:space="preserve"> de rattachement de la CMT :</w:t>
      </w:r>
    </w:p>
    <w:p w14:paraId="4D9810F3" w14:textId="77777777" w:rsidR="00215E97" w:rsidRPr="00E169F4" w:rsidRDefault="00215E97" w:rsidP="00DB1B8F">
      <w:pPr>
        <w:contextualSpacing/>
        <w:jc w:val="both"/>
        <w:rPr>
          <w:rFonts w:ascii="Arial" w:hAnsi="Arial" w:cs="Arial"/>
          <w:i/>
        </w:rPr>
      </w:pPr>
    </w:p>
    <w:p w14:paraId="5DCF0774" w14:textId="77777777" w:rsidR="00215E97" w:rsidRPr="00E169F4" w:rsidRDefault="00215E97" w:rsidP="00DB1B8F">
      <w:pPr>
        <w:contextualSpacing/>
        <w:jc w:val="both"/>
        <w:rPr>
          <w:rFonts w:ascii="Arial" w:hAnsi="Arial" w:cs="Arial"/>
          <w:i/>
        </w:rPr>
      </w:pPr>
    </w:p>
    <w:p w14:paraId="6A5DCA6D" w14:textId="77777777" w:rsidR="001436B1" w:rsidRPr="00E169F4" w:rsidRDefault="001436B1" w:rsidP="00DB1B8F">
      <w:pPr>
        <w:contextualSpacing/>
        <w:jc w:val="both"/>
        <w:rPr>
          <w:rFonts w:ascii="Arial" w:hAnsi="Arial" w:cs="Arial"/>
          <w:i/>
        </w:rPr>
      </w:pPr>
    </w:p>
    <w:p w14:paraId="2B2B96E8" w14:textId="77777777" w:rsidR="001436B1" w:rsidRPr="00E169F4" w:rsidRDefault="001436B1" w:rsidP="00DB1B8F">
      <w:pPr>
        <w:contextualSpacing/>
        <w:jc w:val="both"/>
        <w:rPr>
          <w:rFonts w:ascii="Arial" w:hAnsi="Arial" w:cs="Arial"/>
          <w:i/>
        </w:rPr>
      </w:pPr>
    </w:p>
    <w:p w14:paraId="42491DEB" w14:textId="77777777" w:rsidR="001436B1" w:rsidRPr="00E169F4" w:rsidRDefault="001436B1" w:rsidP="00DB1B8F">
      <w:pPr>
        <w:contextualSpacing/>
        <w:jc w:val="both"/>
        <w:rPr>
          <w:rFonts w:ascii="Arial" w:hAnsi="Arial" w:cs="Arial"/>
          <w:i/>
        </w:rPr>
      </w:pPr>
    </w:p>
    <w:p w14:paraId="0A0D9FD5" w14:textId="77777777" w:rsidR="001436B1" w:rsidRPr="00E169F4" w:rsidRDefault="001436B1" w:rsidP="00DB1B8F">
      <w:pPr>
        <w:contextualSpacing/>
        <w:jc w:val="both"/>
        <w:rPr>
          <w:rFonts w:ascii="Arial" w:hAnsi="Arial" w:cs="Arial"/>
          <w:i/>
        </w:rPr>
      </w:pPr>
    </w:p>
    <w:p w14:paraId="47B97197" w14:textId="77777777" w:rsidR="00941ECA" w:rsidRPr="00E169F4" w:rsidRDefault="00941ECA" w:rsidP="00DB1B8F">
      <w:pPr>
        <w:jc w:val="both"/>
        <w:rPr>
          <w:rFonts w:ascii="Arial" w:hAnsi="Arial" w:cs="Arial"/>
          <w:i/>
        </w:rPr>
      </w:pPr>
    </w:p>
    <w:p w14:paraId="30478513" w14:textId="6061301A" w:rsidR="0080173E" w:rsidRPr="00E169F4" w:rsidRDefault="0080173E" w:rsidP="00DB1B8F">
      <w:pPr>
        <w:jc w:val="both"/>
        <w:rPr>
          <w:rFonts w:ascii="Arial" w:hAnsi="Arial" w:cs="Arial"/>
        </w:rPr>
      </w:pPr>
    </w:p>
    <w:p w14:paraId="0B7F49F6" w14:textId="77777777" w:rsidR="006652E9" w:rsidRPr="00E169F4" w:rsidRDefault="006652E9" w:rsidP="00DB1B8F">
      <w:pPr>
        <w:jc w:val="both"/>
        <w:rPr>
          <w:rFonts w:ascii="Arial" w:hAnsi="Arial" w:cs="Arial"/>
        </w:rPr>
      </w:pPr>
    </w:p>
    <w:p w14:paraId="42C8EDDD" w14:textId="10ACBA0F" w:rsidR="00504BAA" w:rsidRPr="00E169F4" w:rsidRDefault="00A45A93" w:rsidP="00DB1B8F">
      <w:pPr>
        <w:pStyle w:val="Titre1"/>
        <w:jc w:val="both"/>
        <w:rPr>
          <w:rFonts w:ascii="Arial" w:eastAsia="Calibri" w:hAnsi="Arial" w:cs="Arial"/>
        </w:rPr>
      </w:pPr>
      <w:r w:rsidRPr="00E169F4">
        <w:rPr>
          <w:rFonts w:ascii="Arial" w:eastAsia="Calibri" w:hAnsi="Arial" w:cs="Arial"/>
        </w:rPr>
        <w:t xml:space="preserve">DESCRIPTION de la CONSULTATION mémoire DE </w:t>
      </w:r>
      <w:r w:rsidR="00504BAA" w:rsidRPr="00E169F4">
        <w:rPr>
          <w:rFonts w:ascii="Arial" w:eastAsia="Calibri" w:hAnsi="Arial" w:cs="Arial"/>
        </w:rPr>
        <w:t>Territoire</w:t>
      </w:r>
    </w:p>
    <w:p w14:paraId="315A0776" w14:textId="77777777" w:rsidR="00504BAA" w:rsidRPr="00E169F4" w:rsidRDefault="00504BAA" w:rsidP="00DB1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6995431A" w14:textId="77777777" w:rsidR="00CD0A18" w:rsidRPr="00E169F4" w:rsidRDefault="00CD0A18" w:rsidP="00DB1B8F">
      <w:pPr>
        <w:pStyle w:val="Titre2"/>
        <w:jc w:val="both"/>
        <w:rPr>
          <w:rFonts w:ascii="Arial" w:hAnsi="Arial" w:cs="Arial"/>
        </w:rPr>
      </w:pPr>
      <w:r w:rsidRPr="00E169F4">
        <w:rPr>
          <w:rFonts w:ascii="Arial" w:hAnsi="Arial" w:cs="Arial"/>
        </w:rPr>
        <w:t xml:space="preserve">Organisation </w:t>
      </w:r>
    </w:p>
    <w:p w14:paraId="1E3C2712" w14:textId="77777777" w:rsidR="00241EA0" w:rsidRPr="00E169F4" w:rsidRDefault="00241EA0" w:rsidP="00DB1B8F">
      <w:pPr>
        <w:jc w:val="both"/>
        <w:rPr>
          <w:rFonts w:ascii="Arial" w:hAnsi="Arial" w:cs="Arial"/>
        </w:rPr>
      </w:pPr>
    </w:p>
    <w:p w14:paraId="04B3A33A" w14:textId="7DE42072" w:rsidR="00B758C9" w:rsidRPr="00E169F4" w:rsidRDefault="00B758C9" w:rsidP="00DB1B8F">
      <w:pPr>
        <w:jc w:val="both"/>
        <w:rPr>
          <w:rFonts w:ascii="Arial" w:hAnsi="Arial" w:cs="Arial"/>
          <w:b/>
          <w:i/>
        </w:rPr>
      </w:pPr>
      <w:r w:rsidRPr="00E169F4">
        <w:rPr>
          <w:rFonts w:ascii="Arial" w:hAnsi="Arial" w:cs="Arial"/>
          <w:b/>
          <w:i/>
        </w:rPr>
        <w:t>Si CM multi-site</w:t>
      </w:r>
      <w:r w:rsidR="00900556" w:rsidRPr="00E169F4">
        <w:rPr>
          <w:rStyle w:val="Appelnotedebasdep"/>
          <w:rFonts w:ascii="Arial" w:hAnsi="Arial" w:cs="Arial"/>
          <w:b/>
          <w:i/>
        </w:rPr>
        <w:footnoteReference w:id="1"/>
      </w:r>
      <w:r w:rsidR="00A45A93" w:rsidRPr="00E169F4">
        <w:rPr>
          <w:rFonts w:ascii="Arial" w:hAnsi="Arial" w:cs="Arial"/>
          <w:b/>
          <w:i/>
        </w:rPr>
        <w:t xml:space="preserve">, </w:t>
      </w:r>
      <w:r w:rsidRPr="00E169F4">
        <w:rPr>
          <w:rFonts w:ascii="Arial" w:hAnsi="Arial" w:cs="Arial"/>
          <w:b/>
          <w:i/>
        </w:rPr>
        <w:t>dupliquer le tableau suivant pour présenter séparément les informations pour chaque site</w:t>
      </w:r>
    </w:p>
    <w:tbl>
      <w:tblPr>
        <w:tblStyle w:val="Grilledutableau1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A45A93" w:rsidRPr="00E169F4" w14:paraId="514080E0" w14:textId="77777777" w:rsidTr="00EB4BFE">
        <w:trPr>
          <w:trHeight w:val="2165"/>
        </w:trPr>
        <w:tc>
          <w:tcPr>
            <w:tcW w:w="3539" w:type="dxa"/>
          </w:tcPr>
          <w:p w14:paraId="5766BA4D" w14:textId="77777777" w:rsidR="00A45A93" w:rsidRPr="00E169F4" w:rsidRDefault="00A45A93" w:rsidP="00EB4BFE">
            <w:pPr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>Jours et horaires de consultations :</w:t>
            </w:r>
          </w:p>
        </w:tc>
        <w:tc>
          <w:tcPr>
            <w:tcW w:w="6095" w:type="dxa"/>
          </w:tcPr>
          <w:p w14:paraId="1B0606D3" w14:textId="77777777" w:rsidR="00A45A93" w:rsidRPr="00E169F4" w:rsidRDefault="00A45A93" w:rsidP="00EB4BFE">
            <w:pPr>
              <w:jc w:val="both"/>
              <w:rPr>
                <w:rFonts w:ascii="Arial" w:hAnsi="Arial" w:cs="Arial"/>
              </w:rPr>
            </w:pPr>
          </w:p>
        </w:tc>
      </w:tr>
      <w:tr w:rsidR="00A45A93" w:rsidRPr="00E169F4" w14:paraId="2F2EDD04" w14:textId="77777777" w:rsidTr="00EB4BFE">
        <w:trPr>
          <w:trHeight w:val="1827"/>
        </w:trPr>
        <w:tc>
          <w:tcPr>
            <w:tcW w:w="3539" w:type="dxa"/>
          </w:tcPr>
          <w:p w14:paraId="329D025E" w14:textId="77777777" w:rsidR="00A45A93" w:rsidRPr="00E169F4" w:rsidRDefault="00A45A93" w:rsidP="00EB4BFE">
            <w:pPr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>Modalités d’accès à la consultation :</w:t>
            </w:r>
          </w:p>
          <w:p w14:paraId="4C70A6B1" w14:textId="77777777" w:rsidR="00A45A93" w:rsidRPr="00E169F4" w:rsidRDefault="00A45A93" w:rsidP="00EB4BFE">
            <w:pPr>
              <w:jc w:val="both"/>
              <w:rPr>
                <w:rFonts w:ascii="Arial" w:hAnsi="Arial" w:cs="Arial"/>
              </w:rPr>
            </w:pPr>
          </w:p>
          <w:p w14:paraId="18B7A646" w14:textId="77777777" w:rsidR="00A45A93" w:rsidRPr="00E169F4" w:rsidRDefault="00A45A93" w:rsidP="00EB4BFE">
            <w:pPr>
              <w:jc w:val="both"/>
              <w:rPr>
                <w:rFonts w:ascii="Arial" w:hAnsi="Arial" w:cs="Arial"/>
              </w:rPr>
            </w:pPr>
          </w:p>
          <w:p w14:paraId="58729A54" w14:textId="77777777" w:rsidR="00A45A93" w:rsidRPr="00E169F4" w:rsidRDefault="00A45A93" w:rsidP="00EB4B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3F976C9F" w14:textId="77777777" w:rsidR="00A45A93" w:rsidRPr="00E169F4" w:rsidRDefault="00A45A93" w:rsidP="00EB4BFE">
            <w:pPr>
              <w:jc w:val="both"/>
              <w:rPr>
                <w:rFonts w:ascii="Arial" w:hAnsi="Arial" w:cs="Arial"/>
              </w:rPr>
            </w:pPr>
          </w:p>
        </w:tc>
      </w:tr>
      <w:tr w:rsidR="00A45A93" w:rsidRPr="00E169F4" w14:paraId="5CE7684B" w14:textId="77777777" w:rsidTr="00EB4BFE">
        <w:trPr>
          <w:trHeight w:val="742"/>
        </w:trPr>
        <w:tc>
          <w:tcPr>
            <w:tcW w:w="3539" w:type="dxa"/>
          </w:tcPr>
          <w:p w14:paraId="33E1A058" w14:textId="77777777" w:rsidR="00A45A93" w:rsidRPr="00E169F4" w:rsidRDefault="00A45A93" w:rsidP="00EB4BFE">
            <w:pPr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>Modalités de prise de rendez-vous :</w:t>
            </w:r>
          </w:p>
          <w:p w14:paraId="71D12B27" w14:textId="77777777" w:rsidR="00A45A93" w:rsidRPr="00E169F4" w:rsidRDefault="00A45A93" w:rsidP="00EB4BFE">
            <w:pPr>
              <w:jc w:val="both"/>
              <w:rPr>
                <w:rFonts w:ascii="Arial" w:hAnsi="Arial" w:cs="Arial"/>
              </w:rPr>
            </w:pPr>
          </w:p>
          <w:p w14:paraId="0071798C" w14:textId="77777777" w:rsidR="00A45A93" w:rsidRPr="00E169F4" w:rsidRDefault="00A45A93" w:rsidP="00EB4B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1C50A570" w14:textId="77777777" w:rsidR="00A45A93" w:rsidRPr="00E169F4" w:rsidRDefault="00A45A93" w:rsidP="00EB4BFE">
            <w:pPr>
              <w:jc w:val="both"/>
              <w:rPr>
                <w:rFonts w:ascii="Arial" w:hAnsi="Arial" w:cs="Arial"/>
              </w:rPr>
            </w:pPr>
          </w:p>
        </w:tc>
      </w:tr>
      <w:tr w:rsidR="00A45A93" w:rsidRPr="00E169F4" w14:paraId="09732B37" w14:textId="77777777" w:rsidTr="00EB4BFE">
        <w:trPr>
          <w:trHeight w:val="742"/>
        </w:trPr>
        <w:tc>
          <w:tcPr>
            <w:tcW w:w="3539" w:type="dxa"/>
          </w:tcPr>
          <w:p w14:paraId="3498E9D7" w14:textId="77777777" w:rsidR="00A45A93" w:rsidRPr="00E169F4" w:rsidRDefault="00A45A93" w:rsidP="00EB4BFE">
            <w:pPr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>Un numéro de téléphone dédié existe-t-il et si oui à qui est-il adressé ?</w:t>
            </w:r>
          </w:p>
          <w:p w14:paraId="694F9E24" w14:textId="77777777" w:rsidR="00A45A93" w:rsidRPr="00E169F4" w:rsidRDefault="00A45A93" w:rsidP="00EB4BFE">
            <w:pPr>
              <w:jc w:val="both"/>
              <w:rPr>
                <w:rFonts w:ascii="Arial" w:hAnsi="Arial" w:cs="Arial"/>
              </w:rPr>
            </w:pPr>
          </w:p>
          <w:p w14:paraId="2E72BE65" w14:textId="77777777" w:rsidR="00A45A93" w:rsidRPr="00E169F4" w:rsidRDefault="00A45A93" w:rsidP="00EB4B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02FEF114" w14:textId="77777777" w:rsidR="00A45A93" w:rsidRPr="00E169F4" w:rsidRDefault="00A45A93" w:rsidP="00EB4BFE">
            <w:pPr>
              <w:jc w:val="both"/>
              <w:rPr>
                <w:rFonts w:ascii="Arial" w:hAnsi="Arial" w:cs="Arial"/>
              </w:rPr>
            </w:pPr>
          </w:p>
        </w:tc>
      </w:tr>
      <w:tr w:rsidR="00A45A93" w:rsidRPr="00E169F4" w14:paraId="7552D2E3" w14:textId="77777777" w:rsidTr="00EB4BFE">
        <w:trPr>
          <w:trHeight w:val="742"/>
        </w:trPr>
        <w:tc>
          <w:tcPr>
            <w:tcW w:w="3539" w:type="dxa"/>
          </w:tcPr>
          <w:p w14:paraId="224D9123" w14:textId="77777777" w:rsidR="00A45A93" w:rsidRPr="00E169F4" w:rsidRDefault="00A45A93" w:rsidP="00EB4BFE">
            <w:pPr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>Modalités de communication de cette consultation sur le territoire :</w:t>
            </w:r>
          </w:p>
          <w:p w14:paraId="14C5A002" w14:textId="77777777" w:rsidR="00A45A93" w:rsidRPr="00E169F4" w:rsidRDefault="00A45A93" w:rsidP="00EB4B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7C982F12" w14:textId="77777777" w:rsidR="00A45A93" w:rsidRPr="00E169F4" w:rsidRDefault="00A45A93" w:rsidP="00EB4BFE">
            <w:pPr>
              <w:jc w:val="both"/>
              <w:rPr>
                <w:rFonts w:ascii="Arial" w:hAnsi="Arial" w:cs="Arial"/>
              </w:rPr>
            </w:pPr>
          </w:p>
        </w:tc>
      </w:tr>
      <w:tr w:rsidR="00A45A93" w:rsidRPr="00E169F4" w14:paraId="5BB3B844" w14:textId="77777777" w:rsidTr="00EB4BFE">
        <w:trPr>
          <w:trHeight w:val="878"/>
        </w:trPr>
        <w:tc>
          <w:tcPr>
            <w:tcW w:w="3539" w:type="dxa"/>
            <w:vAlign w:val="center"/>
          </w:tcPr>
          <w:p w14:paraId="0571551D" w14:textId="77777777" w:rsidR="00A45A93" w:rsidRPr="00E169F4" w:rsidRDefault="00A45A93" w:rsidP="00EB4BFE">
            <w:pPr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>Délai moyen d’attente pour une première consultation en 2022</w:t>
            </w:r>
          </w:p>
          <w:p w14:paraId="67DAFCBE" w14:textId="77777777" w:rsidR="00A45A93" w:rsidRPr="00E169F4" w:rsidRDefault="00A45A93" w:rsidP="00EB4B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571F029A" w14:textId="77777777" w:rsidR="00A45A93" w:rsidRPr="00E169F4" w:rsidRDefault="00A45A93" w:rsidP="00EB4BFE">
            <w:pPr>
              <w:jc w:val="both"/>
              <w:rPr>
                <w:rFonts w:ascii="Arial" w:hAnsi="Arial" w:cs="Arial"/>
              </w:rPr>
            </w:pPr>
          </w:p>
        </w:tc>
      </w:tr>
    </w:tbl>
    <w:p w14:paraId="6F963D75" w14:textId="77777777" w:rsidR="00AE7548" w:rsidRPr="00E169F4" w:rsidRDefault="00AE7548" w:rsidP="00DB1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</w:rPr>
      </w:pPr>
    </w:p>
    <w:p w14:paraId="107DFB4D" w14:textId="77777777" w:rsidR="00A45A93" w:rsidRPr="00E169F4" w:rsidRDefault="00AE7548" w:rsidP="00A45A93">
      <w:pPr>
        <w:spacing w:after="0" w:line="240" w:lineRule="auto"/>
        <w:jc w:val="both"/>
        <w:rPr>
          <w:rFonts w:ascii="Arial" w:hAnsi="Arial" w:cs="Arial"/>
        </w:rPr>
      </w:pPr>
      <w:r w:rsidRPr="00E169F4">
        <w:rPr>
          <w:rFonts w:ascii="Arial" w:hAnsi="Arial" w:cs="Arial"/>
        </w:rPr>
        <w:t xml:space="preserve">La CM dispose-t-il d’un hôpital de jour de </w:t>
      </w:r>
      <w:r w:rsidR="00252F45" w:rsidRPr="00E169F4">
        <w:rPr>
          <w:rFonts w:ascii="Arial" w:hAnsi="Arial" w:cs="Arial"/>
        </w:rPr>
        <w:t>bilan de mémoire</w:t>
      </w:r>
      <w:r w:rsidR="006652E9" w:rsidRPr="00E169F4">
        <w:rPr>
          <w:rFonts w:ascii="Arial" w:hAnsi="Arial" w:cs="Arial"/>
        </w:rPr>
        <w:t xml:space="preserve"> </w:t>
      </w:r>
      <w:r w:rsidRPr="00E169F4">
        <w:rPr>
          <w:rFonts w:ascii="Arial" w:hAnsi="Arial" w:cs="Arial"/>
        </w:rPr>
        <w:t xml:space="preserve"> </w:t>
      </w:r>
      <w:r w:rsidR="00252F45" w:rsidRPr="00E169F4">
        <w:rPr>
          <w:rFonts w:ascii="Arial" w:hAnsi="Arial" w:cs="Arial"/>
        </w:rPr>
        <w:t xml:space="preserve">pour les </w:t>
      </w:r>
      <w:r w:rsidRPr="00E169F4">
        <w:rPr>
          <w:rFonts w:ascii="Arial" w:hAnsi="Arial" w:cs="Arial"/>
        </w:rPr>
        <w:t>patients atteints de pathologies neurocognitives     󠆺</w:t>
      </w:r>
      <w:sdt>
        <w:sdtPr>
          <w:rPr>
            <w:rFonts w:ascii="Arial" w:hAnsi="Arial" w:cs="Arial"/>
          </w:rPr>
          <w:id w:val="3446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69F4">
            <w:rPr>
              <w:rFonts w:ascii="Segoe UI Symbol" w:eastAsia="MS Gothic" w:hAnsi="Segoe UI Symbol" w:cs="Segoe UI Symbol"/>
            </w:rPr>
            <w:t>☐</w:t>
          </w:r>
        </w:sdtContent>
      </w:sdt>
      <w:r w:rsidRPr="00E169F4">
        <w:rPr>
          <w:rFonts w:ascii="Arial" w:hAnsi="Arial" w:cs="Arial"/>
        </w:rPr>
        <w:t xml:space="preserve"> OUI󠆺          </w:t>
      </w:r>
      <w:sdt>
        <w:sdtPr>
          <w:rPr>
            <w:rFonts w:ascii="Arial" w:hAnsi="Arial" w:cs="Arial"/>
          </w:rPr>
          <w:id w:val="38336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69F4">
            <w:rPr>
              <w:rFonts w:ascii="Segoe UI Symbol" w:eastAsia="MS Gothic" w:hAnsi="Segoe UI Symbol" w:cs="Segoe UI Symbol"/>
            </w:rPr>
            <w:t>☐</w:t>
          </w:r>
        </w:sdtContent>
      </w:sdt>
      <w:r w:rsidRPr="00E169F4">
        <w:rPr>
          <w:rFonts w:ascii="Arial" w:hAnsi="Arial" w:cs="Arial"/>
        </w:rPr>
        <w:t xml:space="preserve"> NON</w:t>
      </w:r>
    </w:p>
    <w:p w14:paraId="07042F3E" w14:textId="77777777" w:rsidR="00A45A93" w:rsidRPr="00E169F4" w:rsidRDefault="00A45A93" w:rsidP="00A45A93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E169F4">
        <w:rPr>
          <w:rFonts w:ascii="Arial" w:hAnsi="Arial" w:cs="Arial"/>
        </w:rPr>
        <w:t>si n</w:t>
      </w:r>
      <w:r w:rsidR="006652E9" w:rsidRPr="00E169F4">
        <w:rPr>
          <w:rFonts w:ascii="Arial" w:hAnsi="Arial" w:cs="Arial"/>
        </w:rPr>
        <w:t>on, un accès</w:t>
      </w:r>
      <w:r w:rsidR="00AE7548" w:rsidRPr="00E169F4">
        <w:rPr>
          <w:rFonts w:ascii="Arial" w:hAnsi="Arial" w:cs="Arial"/>
        </w:rPr>
        <w:t xml:space="preserve"> au sein de la filiè</w:t>
      </w:r>
      <w:r w:rsidRPr="00E169F4">
        <w:rPr>
          <w:rFonts w:ascii="Arial" w:hAnsi="Arial" w:cs="Arial"/>
        </w:rPr>
        <w:t>re gériatrique de rattachement </w:t>
      </w:r>
      <w:r w:rsidRPr="00E169F4">
        <w:rPr>
          <w:rFonts w:ascii="Arial" w:hAnsi="Arial" w:cs="Arial"/>
        </w:rPr>
        <w:tab/>
        <w:t xml:space="preserve">OUI </w:t>
      </w:r>
      <w:sdt>
        <w:sdtPr>
          <w:rPr>
            <w:rFonts w:ascii="Arial" w:eastAsia="MS Gothic" w:hAnsi="Arial" w:cs="Arial"/>
          </w:rPr>
          <w:id w:val="-79868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548" w:rsidRPr="00E169F4">
            <w:rPr>
              <w:rFonts w:ascii="Segoe UI Symbol" w:eastAsia="MS Gothic" w:hAnsi="Segoe UI Symbol" w:cs="Segoe UI Symbol"/>
            </w:rPr>
            <w:t>☐</w:t>
          </w:r>
        </w:sdtContent>
      </w:sdt>
      <w:r w:rsidRPr="00E169F4">
        <w:rPr>
          <w:rFonts w:ascii="Arial" w:hAnsi="Arial" w:cs="Arial"/>
        </w:rPr>
        <w:t xml:space="preserve">             NON </w:t>
      </w:r>
      <w:sdt>
        <w:sdtPr>
          <w:rPr>
            <w:rFonts w:ascii="Arial" w:eastAsia="MS Gothic" w:hAnsi="Arial" w:cs="Arial"/>
          </w:rPr>
          <w:id w:val="145683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548" w:rsidRPr="00E169F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8069EC6" w14:textId="5D97D73E" w:rsidR="00D45DAA" w:rsidRPr="00E169F4" w:rsidRDefault="00A45A93" w:rsidP="00A45A93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E169F4">
        <w:rPr>
          <w:rFonts w:ascii="Arial" w:hAnsi="Arial" w:cs="Arial"/>
        </w:rPr>
        <w:t>s</w:t>
      </w:r>
      <w:r w:rsidR="006652E9" w:rsidRPr="00E169F4">
        <w:rPr>
          <w:rFonts w:ascii="Arial" w:hAnsi="Arial" w:cs="Arial"/>
        </w:rPr>
        <w:t>i</w:t>
      </w:r>
      <w:proofErr w:type="gramEnd"/>
      <w:r w:rsidR="006652E9" w:rsidRPr="00E169F4">
        <w:rPr>
          <w:rFonts w:ascii="Arial" w:hAnsi="Arial" w:cs="Arial"/>
        </w:rPr>
        <w:t xml:space="preserve"> oui, merci de préciser :</w:t>
      </w:r>
    </w:p>
    <w:p w14:paraId="7105E732" w14:textId="77777777" w:rsidR="00104512" w:rsidRPr="00E169F4" w:rsidRDefault="00104512" w:rsidP="00DB1B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0A835E21" w14:textId="77777777" w:rsidR="00104512" w:rsidRPr="00E169F4" w:rsidRDefault="00104512" w:rsidP="00DB1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</w:rPr>
      </w:pPr>
    </w:p>
    <w:p w14:paraId="6E7E5796" w14:textId="77777777" w:rsidR="00A45A93" w:rsidRPr="00E169F4" w:rsidRDefault="00A45A93" w:rsidP="00A45A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E169F4">
        <w:rPr>
          <w:rFonts w:ascii="Arial" w:eastAsia="Calibri" w:hAnsi="Arial" w:cs="Arial"/>
          <w:bCs/>
        </w:rPr>
        <w:lastRenderedPageBreak/>
        <w:t xml:space="preserve">Un accès au plateau technique d’imagerie cérébrale (scanner et IRM) et aux examens biologiques est-il organisé ? </w:t>
      </w:r>
    </w:p>
    <w:p w14:paraId="4A368ADA" w14:textId="77777777" w:rsidR="00454BF5" w:rsidRPr="00E169F4" w:rsidRDefault="00454BF5" w:rsidP="00454BF5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E169F4">
        <w:rPr>
          <w:rFonts w:ascii="Arial" w:eastAsia="Calibri" w:hAnsi="Arial" w:cs="Arial"/>
          <w:bCs/>
        </w:rPr>
        <w:t xml:space="preserve">Sur site </w:t>
      </w:r>
      <w:r w:rsidRPr="00E169F4">
        <w:rPr>
          <w:rFonts w:ascii="Arial" w:eastAsia="Calibri" w:hAnsi="Arial" w:cs="Arial"/>
          <w:bCs/>
        </w:rPr>
        <w:tab/>
      </w:r>
      <w:r w:rsidRPr="00E169F4">
        <w:rPr>
          <w:rFonts w:ascii="Segoe UI Symbol" w:eastAsia="Calibri" w:hAnsi="Segoe UI Symbol" w:cs="Segoe UI Symbol"/>
          <w:bCs/>
        </w:rPr>
        <w:t>☐</w:t>
      </w:r>
      <w:r w:rsidRPr="00E169F4">
        <w:rPr>
          <w:rFonts w:ascii="Arial" w:eastAsia="Calibri" w:hAnsi="Arial" w:cs="Arial"/>
          <w:bCs/>
        </w:rPr>
        <w:t xml:space="preserve"> OUI󠆺          </w:t>
      </w:r>
      <w:r w:rsidRPr="00E169F4">
        <w:rPr>
          <w:rFonts w:ascii="Segoe UI Symbol" w:eastAsia="Calibri" w:hAnsi="Segoe UI Symbol" w:cs="Segoe UI Symbol"/>
          <w:bCs/>
        </w:rPr>
        <w:t>☐</w:t>
      </w:r>
      <w:r w:rsidRPr="00E169F4">
        <w:rPr>
          <w:rFonts w:ascii="Arial" w:eastAsia="Calibri" w:hAnsi="Arial" w:cs="Arial"/>
          <w:bCs/>
        </w:rPr>
        <w:t xml:space="preserve"> NON</w:t>
      </w:r>
    </w:p>
    <w:p w14:paraId="40137FCB" w14:textId="011FA2B5" w:rsidR="00454BF5" w:rsidRPr="00E169F4" w:rsidRDefault="00454BF5" w:rsidP="00454B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E169F4">
        <w:rPr>
          <w:rFonts w:ascii="Arial" w:eastAsia="Calibri" w:hAnsi="Arial" w:cs="Arial"/>
          <w:bCs/>
        </w:rPr>
        <w:t>Si oui, description et modalités d’accès pour la CMT ainsi que les types d’équipements :</w:t>
      </w:r>
    </w:p>
    <w:p w14:paraId="5831566F" w14:textId="77777777" w:rsidR="00454BF5" w:rsidRPr="00E169F4" w:rsidRDefault="00454BF5" w:rsidP="00454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77CDCB9E" w14:textId="77777777" w:rsidR="00454BF5" w:rsidRPr="00E169F4" w:rsidRDefault="00454BF5" w:rsidP="00454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2D0970CC" w14:textId="77777777" w:rsidR="00454BF5" w:rsidRPr="00E169F4" w:rsidRDefault="00454BF5" w:rsidP="00454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5E391A73" w14:textId="77777777" w:rsidR="00454BF5" w:rsidRPr="00E169F4" w:rsidRDefault="00454BF5" w:rsidP="00454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4FB88D89" w14:textId="77777777" w:rsidR="00454BF5" w:rsidRPr="00E169F4" w:rsidRDefault="00454BF5" w:rsidP="00454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761A9FDA" w14:textId="77777777" w:rsidR="00454BF5" w:rsidRPr="00E169F4" w:rsidRDefault="00454BF5" w:rsidP="00454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76735B4A" w14:textId="77777777" w:rsidR="00454BF5" w:rsidRPr="00E169F4" w:rsidRDefault="00454BF5" w:rsidP="00454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51BF0FC2" w14:textId="6B40E1EF" w:rsidR="00454BF5" w:rsidRPr="00E169F4" w:rsidRDefault="00454BF5" w:rsidP="00454B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E169F4">
        <w:rPr>
          <w:rFonts w:ascii="Arial" w:eastAsia="Calibri" w:hAnsi="Arial" w:cs="Arial"/>
          <w:bCs/>
        </w:rPr>
        <w:t xml:space="preserve">Si hors site porteur, description et modalités d’accès pour la CMT </w:t>
      </w:r>
      <w:r w:rsidRPr="00E169F4">
        <w:rPr>
          <w:rFonts w:ascii="Arial" w:eastAsia="Calibri" w:hAnsi="Arial" w:cs="Arial"/>
          <w:bCs/>
          <w:i/>
        </w:rPr>
        <w:t>(Le cas échéant, joindre la convention au dossier)</w:t>
      </w:r>
    </w:p>
    <w:p w14:paraId="200FBC7F" w14:textId="77777777" w:rsidR="00454BF5" w:rsidRPr="00E169F4" w:rsidRDefault="00454BF5" w:rsidP="00454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16"/>
          <w:szCs w:val="16"/>
        </w:rPr>
      </w:pPr>
    </w:p>
    <w:p w14:paraId="16BF2031" w14:textId="77777777" w:rsidR="00454BF5" w:rsidRPr="00E169F4" w:rsidRDefault="00454BF5" w:rsidP="00454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3D42B94A" w14:textId="77777777" w:rsidR="00454BF5" w:rsidRPr="00E169F4" w:rsidRDefault="00454BF5" w:rsidP="00454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43CB1C48" w14:textId="77777777" w:rsidR="00454BF5" w:rsidRPr="00E169F4" w:rsidRDefault="00454BF5" w:rsidP="00454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6208CC2C" w14:textId="77777777" w:rsidR="00454BF5" w:rsidRPr="00E169F4" w:rsidRDefault="00454BF5" w:rsidP="00454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068DA1E8" w14:textId="77777777" w:rsidR="00454BF5" w:rsidRPr="00E169F4" w:rsidRDefault="00454BF5" w:rsidP="00454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028906AB" w14:textId="77777777" w:rsidR="00454BF5" w:rsidRPr="00E169F4" w:rsidRDefault="00454BF5" w:rsidP="00454B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5DD1893D" w14:textId="77777777" w:rsidR="00454BF5" w:rsidRPr="00E169F4" w:rsidRDefault="00454BF5" w:rsidP="00454B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723AF80C" w14:textId="77777777" w:rsidR="00A45A93" w:rsidRPr="00E169F4" w:rsidRDefault="00A45A93" w:rsidP="00A45A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E169F4">
        <w:rPr>
          <w:rFonts w:ascii="Arial" w:eastAsia="Calibri" w:hAnsi="Arial" w:cs="Arial"/>
          <w:bCs/>
        </w:rPr>
        <w:t>Des outils de coordination partagés (numéro accessible, messagerie sécurisée, télémédecine…) entre les professionnels de santé sont-ils mis en place ?</w:t>
      </w:r>
    </w:p>
    <w:p w14:paraId="5B4AD679" w14:textId="77777777" w:rsidR="00A45A93" w:rsidRPr="00E169F4" w:rsidRDefault="00A45A93" w:rsidP="00A45A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E169F4">
        <w:rPr>
          <w:rFonts w:ascii="Arial" w:eastAsia="Calibri" w:hAnsi="Arial" w:cs="Arial"/>
          <w:bCs/>
        </w:rPr>
        <w:t xml:space="preserve">    </w:t>
      </w:r>
      <w:r w:rsidRPr="00E169F4">
        <w:rPr>
          <w:rFonts w:ascii="Segoe UI Symbol" w:eastAsia="Calibri" w:hAnsi="Segoe UI Symbol" w:cs="Segoe UI Symbol"/>
          <w:bCs/>
        </w:rPr>
        <w:t>☐</w:t>
      </w:r>
      <w:r w:rsidRPr="00E169F4">
        <w:rPr>
          <w:rFonts w:ascii="Arial" w:eastAsia="Calibri" w:hAnsi="Arial" w:cs="Arial"/>
          <w:bCs/>
        </w:rPr>
        <w:t xml:space="preserve"> OUI󠆺          </w:t>
      </w:r>
      <w:r w:rsidRPr="00E169F4">
        <w:rPr>
          <w:rFonts w:ascii="Segoe UI Symbol" w:eastAsia="Calibri" w:hAnsi="Segoe UI Symbol" w:cs="Segoe UI Symbol"/>
          <w:bCs/>
        </w:rPr>
        <w:t>☐</w:t>
      </w:r>
      <w:r w:rsidRPr="00E169F4">
        <w:rPr>
          <w:rFonts w:ascii="Arial" w:eastAsia="Calibri" w:hAnsi="Arial" w:cs="Arial"/>
          <w:bCs/>
        </w:rPr>
        <w:t xml:space="preserve"> NON</w:t>
      </w:r>
    </w:p>
    <w:p w14:paraId="6112D25F" w14:textId="77777777" w:rsidR="00A45A93" w:rsidRPr="00E169F4" w:rsidRDefault="00A45A93" w:rsidP="00A45A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E169F4">
        <w:rPr>
          <w:rFonts w:ascii="Arial" w:eastAsia="Calibri" w:hAnsi="Arial" w:cs="Arial"/>
          <w:bCs/>
        </w:rPr>
        <w:t xml:space="preserve">    Si oui, précisez lesquels :</w:t>
      </w:r>
    </w:p>
    <w:p w14:paraId="2A1D6E5D" w14:textId="77777777" w:rsidR="00A45A93" w:rsidRPr="00E169F4" w:rsidRDefault="00A45A93" w:rsidP="00A45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461FB62F" w14:textId="77777777" w:rsidR="00A45A93" w:rsidRPr="00E169F4" w:rsidRDefault="00A45A93" w:rsidP="00A45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499CFF17" w14:textId="77777777" w:rsidR="00A45A93" w:rsidRPr="00E169F4" w:rsidRDefault="00A45A93" w:rsidP="00A45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26F30347" w14:textId="77777777" w:rsidR="00A45A93" w:rsidRPr="00E169F4" w:rsidRDefault="00A45A93" w:rsidP="00A45A9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53D1802D" w14:textId="77777777" w:rsidR="00A45A93" w:rsidRPr="00E169F4" w:rsidRDefault="00A45A93" w:rsidP="00A45A93">
      <w:pPr>
        <w:spacing w:after="160" w:line="259" w:lineRule="auto"/>
        <w:contextualSpacing/>
        <w:jc w:val="both"/>
        <w:rPr>
          <w:rFonts w:ascii="Arial" w:eastAsia="Calibri" w:hAnsi="Arial" w:cs="Arial"/>
          <w:bCs/>
          <w:i/>
        </w:rPr>
      </w:pPr>
      <w:r w:rsidRPr="00E169F4">
        <w:rPr>
          <w:rFonts w:ascii="Arial" w:eastAsia="Calibri" w:hAnsi="Arial" w:cs="Arial"/>
          <w:bCs/>
          <w:i/>
        </w:rPr>
        <w:t xml:space="preserve">Utilisation télémédecine </w:t>
      </w:r>
      <w:r w:rsidRPr="00E169F4">
        <w:rPr>
          <w:rFonts w:ascii="Arial" w:eastAsia="Calibri" w:hAnsi="Arial" w:cs="Arial"/>
          <w:bCs/>
          <w:i/>
        </w:rPr>
        <w:tab/>
      </w:r>
      <w:r w:rsidRPr="00E169F4">
        <w:rPr>
          <w:rFonts w:ascii="Segoe UI Symbol" w:eastAsia="Calibri" w:hAnsi="Segoe UI Symbol" w:cs="Segoe UI Symbol"/>
          <w:bCs/>
          <w:i/>
        </w:rPr>
        <w:t>☐</w:t>
      </w:r>
      <w:r w:rsidRPr="00E169F4">
        <w:rPr>
          <w:rFonts w:ascii="Arial" w:eastAsia="Calibri" w:hAnsi="Arial" w:cs="Arial"/>
          <w:bCs/>
          <w:i/>
        </w:rPr>
        <w:t xml:space="preserve"> OUI󠆺          </w:t>
      </w:r>
      <w:r w:rsidRPr="00E169F4">
        <w:rPr>
          <w:rFonts w:ascii="Segoe UI Symbol" w:eastAsia="Calibri" w:hAnsi="Segoe UI Symbol" w:cs="Segoe UI Symbol"/>
          <w:bCs/>
          <w:i/>
        </w:rPr>
        <w:t>☐</w:t>
      </w:r>
      <w:r w:rsidRPr="00E169F4">
        <w:rPr>
          <w:rFonts w:ascii="Arial" w:eastAsia="Calibri" w:hAnsi="Arial" w:cs="Arial"/>
          <w:bCs/>
          <w:i/>
        </w:rPr>
        <w:t xml:space="preserve"> NON</w:t>
      </w:r>
    </w:p>
    <w:p w14:paraId="272F1FD5" w14:textId="77777777" w:rsidR="00A45A93" w:rsidRPr="00E169F4" w:rsidRDefault="00A45A93" w:rsidP="00A45A93">
      <w:pPr>
        <w:spacing w:after="160" w:line="259" w:lineRule="auto"/>
        <w:ind w:firstLine="708"/>
        <w:contextualSpacing/>
        <w:jc w:val="both"/>
        <w:rPr>
          <w:rFonts w:ascii="Arial" w:eastAsia="Calibri" w:hAnsi="Arial" w:cs="Arial"/>
          <w:bCs/>
          <w:i/>
        </w:rPr>
      </w:pPr>
      <w:r w:rsidRPr="00E169F4">
        <w:rPr>
          <w:rFonts w:ascii="Arial" w:eastAsia="Calibri" w:hAnsi="Arial" w:cs="Arial"/>
          <w:bCs/>
          <w:i/>
        </w:rPr>
        <w:t>Si oui, date de démarrage :</w:t>
      </w:r>
    </w:p>
    <w:p w14:paraId="55E4EDEB" w14:textId="77777777" w:rsidR="00A45A93" w:rsidRPr="00E169F4" w:rsidRDefault="00A45A93" w:rsidP="00A45A93">
      <w:pPr>
        <w:spacing w:after="160" w:line="259" w:lineRule="auto"/>
        <w:contextualSpacing/>
        <w:jc w:val="both"/>
        <w:rPr>
          <w:rFonts w:ascii="Arial" w:eastAsia="Calibri" w:hAnsi="Arial" w:cs="Arial"/>
          <w:bCs/>
          <w:i/>
        </w:rPr>
      </w:pPr>
      <w:r w:rsidRPr="00E169F4">
        <w:rPr>
          <w:rFonts w:ascii="Arial" w:eastAsia="Calibri" w:hAnsi="Arial" w:cs="Arial"/>
          <w:bCs/>
          <w:i/>
        </w:rPr>
        <w:t xml:space="preserve">Nombre de téléconsultations réalisées : </w:t>
      </w:r>
    </w:p>
    <w:p w14:paraId="4A882B69" w14:textId="53917DBF" w:rsidR="00A45A93" w:rsidRPr="00E169F4" w:rsidRDefault="00A45A93" w:rsidP="00A45A93">
      <w:pPr>
        <w:spacing w:after="160" w:line="259" w:lineRule="auto"/>
        <w:contextualSpacing/>
        <w:jc w:val="both"/>
        <w:rPr>
          <w:rFonts w:ascii="Arial" w:eastAsia="Calibri" w:hAnsi="Arial" w:cs="Arial"/>
          <w:bCs/>
          <w:i/>
        </w:rPr>
      </w:pPr>
      <w:r w:rsidRPr="00E169F4">
        <w:rPr>
          <w:rFonts w:ascii="Arial" w:eastAsia="Calibri" w:hAnsi="Arial" w:cs="Arial"/>
          <w:bCs/>
          <w:i/>
        </w:rPr>
        <w:t xml:space="preserve">Nombre de </w:t>
      </w:r>
      <w:r w:rsidR="00F53AC9" w:rsidRPr="00E169F4">
        <w:rPr>
          <w:rFonts w:ascii="Arial" w:eastAsia="Calibri" w:hAnsi="Arial" w:cs="Arial"/>
          <w:bCs/>
          <w:i/>
        </w:rPr>
        <w:t>télé expertises</w:t>
      </w:r>
      <w:bookmarkStart w:id="0" w:name="_GoBack"/>
      <w:bookmarkEnd w:id="0"/>
      <w:r w:rsidRPr="00E169F4">
        <w:rPr>
          <w:rFonts w:ascii="Arial" w:eastAsia="Calibri" w:hAnsi="Arial" w:cs="Arial"/>
          <w:bCs/>
          <w:i/>
        </w:rPr>
        <w:t xml:space="preserve"> réalisées : </w:t>
      </w:r>
      <w:r w:rsidRPr="00E169F4">
        <w:rPr>
          <w:rFonts w:ascii="Arial" w:eastAsia="Calibri" w:hAnsi="Arial" w:cs="Arial"/>
          <w:bCs/>
          <w:i/>
        </w:rPr>
        <w:tab/>
      </w:r>
    </w:p>
    <w:p w14:paraId="21DFB1A0" w14:textId="77777777" w:rsidR="00DB1B8F" w:rsidRPr="00E169F4" w:rsidRDefault="00DB1B8F" w:rsidP="00DB1B8F">
      <w:pPr>
        <w:jc w:val="both"/>
        <w:rPr>
          <w:rFonts w:ascii="Arial" w:hAnsi="Arial" w:cs="Arial"/>
          <w:b/>
          <w:u w:val="single"/>
        </w:rPr>
      </w:pPr>
    </w:p>
    <w:p w14:paraId="31B02466" w14:textId="77777777" w:rsidR="00454BF5" w:rsidRPr="00E169F4" w:rsidRDefault="00454BF5">
      <w:pPr>
        <w:rPr>
          <w:rFonts w:ascii="Arial" w:hAnsi="Arial" w:cs="Arial"/>
          <w:caps/>
          <w:spacing w:val="15"/>
        </w:rPr>
      </w:pPr>
      <w:r w:rsidRPr="00E169F4">
        <w:rPr>
          <w:rFonts w:ascii="Arial" w:hAnsi="Arial" w:cs="Arial"/>
        </w:rPr>
        <w:br w:type="page"/>
      </w:r>
    </w:p>
    <w:p w14:paraId="4624D785" w14:textId="4D713BEA" w:rsidR="00D96204" w:rsidRPr="00E169F4" w:rsidRDefault="007D69DB" w:rsidP="00DB1B8F">
      <w:pPr>
        <w:pStyle w:val="Titre2"/>
        <w:jc w:val="both"/>
        <w:rPr>
          <w:rFonts w:ascii="Arial" w:hAnsi="Arial" w:cs="Arial"/>
        </w:rPr>
      </w:pPr>
      <w:r w:rsidRPr="00E169F4">
        <w:rPr>
          <w:rFonts w:ascii="Arial" w:hAnsi="Arial" w:cs="Arial"/>
        </w:rPr>
        <w:lastRenderedPageBreak/>
        <w:t>Activités</w:t>
      </w:r>
    </w:p>
    <w:p w14:paraId="4C4C1D9C" w14:textId="77777777" w:rsidR="000E0D74" w:rsidRPr="00E169F4" w:rsidRDefault="000E0D74" w:rsidP="00DB1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</w:rPr>
      </w:pPr>
    </w:p>
    <w:p w14:paraId="39BC7F82" w14:textId="77777777" w:rsidR="00005362" w:rsidRPr="00E169F4" w:rsidRDefault="00005362" w:rsidP="00DB1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i/>
          <w:szCs w:val="16"/>
        </w:rPr>
      </w:pPr>
      <w:r w:rsidRPr="00E169F4">
        <w:rPr>
          <w:rFonts w:ascii="Arial" w:eastAsia="Calibri" w:hAnsi="Arial" w:cs="Arial"/>
          <w:b/>
          <w:bCs/>
          <w:i/>
          <w:szCs w:val="16"/>
        </w:rPr>
        <w:t xml:space="preserve">« La CMT doit avoir pour cible une file active annuelle d’au moins 125 nouveaux patients ayant fait l’objet d’une évaluation neurocognitive constatée ». </w:t>
      </w:r>
    </w:p>
    <w:p w14:paraId="0F747EE3" w14:textId="1F18BC78" w:rsidR="00005362" w:rsidRPr="00E169F4" w:rsidRDefault="00005362" w:rsidP="00DB1B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Cs w:val="16"/>
        </w:rPr>
      </w:pPr>
      <w:r w:rsidRPr="00E169F4">
        <w:rPr>
          <w:rFonts w:ascii="Arial" w:eastAsia="Calibri" w:hAnsi="Arial" w:cs="Arial"/>
          <w:b/>
          <w:bCs/>
          <w:i/>
          <w:szCs w:val="16"/>
        </w:rPr>
        <w:t>« </w:t>
      </w:r>
      <w:r w:rsidRPr="00E169F4">
        <w:rPr>
          <w:rFonts w:ascii="Arial" w:hAnsi="Arial" w:cs="Arial"/>
          <w:b/>
          <w:i/>
          <w:szCs w:val="16"/>
        </w:rPr>
        <w:t>La CM de territoire assure le renseignement de la BNA, transmet les données/items du corpus minimal des informations Alzheimer (CIMA), dans le respect du règlement général de protection des données (RGPD). »</w:t>
      </w:r>
    </w:p>
    <w:p w14:paraId="49DF80AB" w14:textId="39F73A7F" w:rsidR="00DB1B8F" w:rsidRPr="00E169F4" w:rsidRDefault="00005362" w:rsidP="00454BF5">
      <w:pPr>
        <w:spacing w:after="0"/>
        <w:jc w:val="both"/>
        <w:rPr>
          <w:rFonts w:ascii="Arial" w:eastAsia="Calibri" w:hAnsi="Arial" w:cs="Arial"/>
          <w:b/>
          <w:bCs/>
          <w:szCs w:val="16"/>
        </w:rPr>
      </w:pPr>
      <w:r w:rsidRPr="00E169F4">
        <w:rPr>
          <w:rFonts w:ascii="Arial" w:eastAsia="Calibri" w:hAnsi="Arial" w:cs="Arial"/>
          <w:b/>
          <w:bCs/>
          <w:szCs w:val="16"/>
        </w:rPr>
        <w:t xml:space="preserve">Joindre une extraction des données patients de </w:t>
      </w:r>
      <w:r w:rsidR="000E0D74" w:rsidRPr="00E169F4">
        <w:rPr>
          <w:rFonts w:ascii="Arial" w:eastAsia="Calibri" w:hAnsi="Arial" w:cs="Arial"/>
          <w:b/>
          <w:bCs/>
          <w:szCs w:val="16"/>
        </w:rPr>
        <w:t>2021-</w:t>
      </w:r>
      <w:r w:rsidRPr="00E169F4">
        <w:rPr>
          <w:rFonts w:ascii="Arial" w:eastAsia="Calibri" w:hAnsi="Arial" w:cs="Arial"/>
          <w:b/>
          <w:bCs/>
          <w:szCs w:val="16"/>
        </w:rPr>
        <w:t>2022 de la BNA pour la consultation en place qui sollicite la labellisation en CMT.</w:t>
      </w:r>
    </w:p>
    <w:p w14:paraId="5C8BDB66" w14:textId="77777777" w:rsidR="00454BF5" w:rsidRPr="00E169F4" w:rsidRDefault="00454BF5" w:rsidP="00454BF5">
      <w:pPr>
        <w:spacing w:after="0"/>
        <w:jc w:val="both"/>
        <w:rPr>
          <w:rFonts w:ascii="Arial" w:eastAsiaTheme="minorHAnsi" w:hAnsi="Arial" w:cs="Arial"/>
          <w:b/>
        </w:rPr>
      </w:pPr>
    </w:p>
    <w:p w14:paraId="0F645E64" w14:textId="004ECAD0" w:rsidR="009C3F88" w:rsidRPr="00E169F4" w:rsidRDefault="00005362" w:rsidP="00DB1B8F">
      <w:pPr>
        <w:ind w:firstLine="708"/>
        <w:jc w:val="both"/>
        <w:rPr>
          <w:rFonts w:ascii="Arial" w:hAnsi="Arial" w:cs="Arial"/>
          <w:i/>
          <w:color w:val="FF0000"/>
        </w:rPr>
      </w:pPr>
      <w:r w:rsidRPr="00E169F4">
        <w:rPr>
          <w:rFonts w:ascii="Arial" w:eastAsiaTheme="minorHAnsi" w:hAnsi="Arial" w:cs="Arial"/>
          <w:i/>
        </w:rPr>
        <w:t xml:space="preserve">Données d’activité </w:t>
      </w:r>
      <w:r w:rsidR="000E0D74" w:rsidRPr="00E169F4">
        <w:rPr>
          <w:rFonts w:ascii="Arial" w:eastAsiaTheme="minorHAnsi" w:hAnsi="Arial" w:cs="Arial"/>
          <w:i/>
        </w:rPr>
        <w:t>2021-</w:t>
      </w:r>
      <w:r w:rsidRPr="00E169F4">
        <w:rPr>
          <w:rFonts w:ascii="Arial" w:eastAsiaTheme="minorHAnsi" w:hAnsi="Arial" w:cs="Arial"/>
          <w:i/>
        </w:rPr>
        <w:t>2022 de la consultation mémoire de territoire</w:t>
      </w: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4815"/>
        <w:gridCol w:w="2806"/>
        <w:gridCol w:w="2410"/>
      </w:tblGrid>
      <w:tr w:rsidR="000E0D74" w:rsidRPr="00E169F4" w14:paraId="20DBB889" w14:textId="05DCB0A2" w:rsidTr="000E0D74">
        <w:trPr>
          <w:trHeight w:val="400"/>
        </w:trPr>
        <w:tc>
          <w:tcPr>
            <w:tcW w:w="4815" w:type="dxa"/>
          </w:tcPr>
          <w:p w14:paraId="2FB11E8F" w14:textId="6914F813" w:rsidR="000E0D74" w:rsidRPr="00E169F4" w:rsidRDefault="000E0D74" w:rsidP="00DB1B8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14:paraId="38EE1656" w14:textId="4497FB13" w:rsidR="000E0D74" w:rsidRPr="00E169F4" w:rsidRDefault="000E0D74" w:rsidP="00DB1B8F">
            <w:pPr>
              <w:jc w:val="center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2410" w:type="dxa"/>
          </w:tcPr>
          <w:p w14:paraId="7E70D80B" w14:textId="6E8755E0" w:rsidR="000E0D74" w:rsidRPr="00E169F4" w:rsidRDefault="000E0D74" w:rsidP="00DB1B8F">
            <w:pPr>
              <w:jc w:val="center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  <w:b/>
              </w:rPr>
              <w:t>2022</w:t>
            </w:r>
          </w:p>
        </w:tc>
      </w:tr>
      <w:tr w:rsidR="000E0D74" w:rsidRPr="00E169F4" w14:paraId="3B66DC65" w14:textId="4A1D09BE" w:rsidTr="000E0D74">
        <w:trPr>
          <w:trHeight w:val="400"/>
        </w:trPr>
        <w:tc>
          <w:tcPr>
            <w:tcW w:w="4815" w:type="dxa"/>
          </w:tcPr>
          <w:p w14:paraId="1885D129" w14:textId="7897D450" w:rsidR="000E0D74" w:rsidRPr="00E169F4" w:rsidRDefault="000E0D74" w:rsidP="00DB1B8F">
            <w:pPr>
              <w:spacing w:after="120"/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 xml:space="preserve">Nombre total de consultations mémoire </w:t>
            </w:r>
          </w:p>
        </w:tc>
        <w:tc>
          <w:tcPr>
            <w:tcW w:w="2806" w:type="dxa"/>
            <w:shd w:val="clear" w:color="auto" w:fill="auto"/>
          </w:tcPr>
          <w:p w14:paraId="60B5D986" w14:textId="77777777" w:rsidR="000E0D74" w:rsidRPr="00E169F4" w:rsidRDefault="000E0D74" w:rsidP="00DB1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70B9FA7" w14:textId="77777777" w:rsidR="000E0D74" w:rsidRPr="00E169F4" w:rsidRDefault="000E0D74" w:rsidP="00DB1B8F">
            <w:pPr>
              <w:jc w:val="both"/>
              <w:rPr>
                <w:rFonts w:ascii="Arial" w:hAnsi="Arial" w:cs="Arial"/>
              </w:rPr>
            </w:pPr>
          </w:p>
        </w:tc>
      </w:tr>
      <w:tr w:rsidR="000E0D74" w:rsidRPr="00E169F4" w14:paraId="7185F897" w14:textId="73F8BD81" w:rsidTr="000E0D74">
        <w:trPr>
          <w:trHeight w:val="384"/>
        </w:trPr>
        <w:tc>
          <w:tcPr>
            <w:tcW w:w="4815" w:type="dxa"/>
          </w:tcPr>
          <w:p w14:paraId="7421EC0D" w14:textId="7C6CB9E8" w:rsidR="000E0D74" w:rsidRPr="00E169F4" w:rsidRDefault="000E0D74" w:rsidP="00454BF5">
            <w:pPr>
              <w:spacing w:after="120"/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 xml:space="preserve">Nombre de patients </w:t>
            </w:r>
            <w:r w:rsidRPr="00E169F4">
              <w:rPr>
                <w:rFonts w:ascii="Arial" w:hAnsi="Arial" w:cs="Arial"/>
                <w:b/>
              </w:rPr>
              <w:t>différents</w:t>
            </w:r>
            <w:r w:rsidRPr="00E169F4">
              <w:rPr>
                <w:rFonts w:ascii="Arial" w:hAnsi="Arial" w:cs="Arial"/>
              </w:rPr>
              <w:t xml:space="preserve"> vus au moins une fois dans l’année </w:t>
            </w:r>
            <w:r w:rsidR="00DD46D0" w:rsidRPr="00E169F4">
              <w:rPr>
                <w:rFonts w:ascii="Arial" w:hAnsi="Arial" w:cs="Arial"/>
              </w:rPr>
              <w:t>(file active)</w:t>
            </w:r>
          </w:p>
        </w:tc>
        <w:tc>
          <w:tcPr>
            <w:tcW w:w="2806" w:type="dxa"/>
            <w:shd w:val="clear" w:color="auto" w:fill="auto"/>
          </w:tcPr>
          <w:p w14:paraId="54699500" w14:textId="77777777" w:rsidR="000E0D74" w:rsidRPr="00E169F4" w:rsidRDefault="000E0D74" w:rsidP="00DB1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88AF706" w14:textId="77777777" w:rsidR="000E0D74" w:rsidRPr="00E169F4" w:rsidRDefault="000E0D74" w:rsidP="00DB1B8F">
            <w:pPr>
              <w:jc w:val="both"/>
              <w:rPr>
                <w:rFonts w:ascii="Arial" w:hAnsi="Arial" w:cs="Arial"/>
              </w:rPr>
            </w:pPr>
          </w:p>
        </w:tc>
      </w:tr>
      <w:tr w:rsidR="00454BF5" w:rsidRPr="00E169F4" w14:paraId="73B131EB" w14:textId="77777777" w:rsidTr="00EB4BFE">
        <w:trPr>
          <w:trHeight w:val="384"/>
        </w:trPr>
        <w:tc>
          <w:tcPr>
            <w:tcW w:w="4815" w:type="dxa"/>
          </w:tcPr>
          <w:p w14:paraId="496B0D70" w14:textId="77777777" w:rsidR="00454BF5" w:rsidRPr="00E169F4" w:rsidRDefault="00454BF5" w:rsidP="00EB4BFE">
            <w:pPr>
              <w:spacing w:after="120"/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 xml:space="preserve">Nombre de </w:t>
            </w:r>
            <w:r w:rsidRPr="00E169F4">
              <w:rPr>
                <w:rFonts w:ascii="Arial" w:hAnsi="Arial" w:cs="Arial"/>
                <w:b/>
              </w:rPr>
              <w:t>nouveaux</w:t>
            </w:r>
            <w:r w:rsidRPr="00E169F4">
              <w:rPr>
                <w:rFonts w:ascii="Arial" w:hAnsi="Arial" w:cs="Arial"/>
              </w:rPr>
              <w:t xml:space="preserve"> patients ayant fait l’objet d’une évaluation dans l’année</w:t>
            </w:r>
          </w:p>
        </w:tc>
        <w:tc>
          <w:tcPr>
            <w:tcW w:w="2806" w:type="dxa"/>
            <w:shd w:val="clear" w:color="auto" w:fill="auto"/>
          </w:tcPr>
          <w:p w14:paraId="2AEF6724" w14:textId="77777777" w:rsidR="00454BF5" w:rsidRPr="00E169F4" w:rsidRDefault="00454BF5" w:rsidP="00EB4B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D54A7AB" w14:textId="77777777" w:rsidR="00454BF5" w:rsidRPr="00E169F4" w:rsidRDefault="00454BF5" w:rsidP="00EB4BFE">
            <w:pPr>
              <w:jc w:val="both"/>
              <w:rPr>
                <w:rFonts w:ascii="Arial" w:hAnsi="Arial" w:cs="Arial"/>
              </w:rPr>
            </w:pPr>
          </w:p>
        </w:tc>
      </w:tr>
      <w:tr w:rsidR="000E0D74" w:rsidRPr="00E169F4" w14:paraId="7CE9CCD1" w14:textId="77777777" w:rsidTr="000E0D74">
        <w:trPr>
          <w:trHeight w:val="384"/>
        </w:trPr>
        <w:tc>
          <w:tcPr>
            <w:tcW w:w="4815" w:type="dxa"/>
          </w:tcPr>
          <w:p w14:paraId="7621A9FC" w14:textId="58E886A3" w:rsidR="000E0D74" w:rsidRPr="00E169F4" w:rsidRDefault="00DD46D0" w:rsidP="00454BF5">
            <w:pPr>
              <w:spacing w:after="120"/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 xml:space="preserve">Nombre de patients </w:t>
            </w:r>
            <w:r w:rsidR="000E0D74" w:rsidRPr="00E169F4">
              <w:rPr>
                <w:rFonts w:ascii="Arial" w:hAnsi="Arial" w:cs="Arial"/>
              </w:rPr>
              <w:t xml:space="preserve">vus </w:t>
            </w:r>
            <w:r w:rsidR="00454BF5" w:rsidRPr="00E169F4">
              <w:rPr>
                <w:rFonts w:ascii="Arial" w:hAnsi="Arial" w:cs="Arial"/>
              </w:rPr>
              <w:t>en hôpital de jour</w:t>
            </w:r>
          </w:p>
        </w:tc>
        <w:tc>
          <w:tcPr>
            <w:tcW w:w="2806" w:type="dxa"/>
            <w:shd w:val="clear" w:color="auto" w:fill="auto"/>
          </w:tcPr>
          <w:p w14:paraId="04831E57" w14:textId="77777777" w:rsidR="000E0D74" w:rsidRPr="00E169F4" w:rsidRDefault="000E0D74" w:rsidP="00DB1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52F9166" w14:textId="77777777" w:rsidR="000E0D74" w:rsidRPr="00E169F4" w:rsidRDefault="000E0D74" w:rsidP="00DB1B8F">
            <w:pPr>
              <w:jc w:val="both"/>
              <w:rPr>
                <w:rFonts w:ascii="Arial" w:hAnsi="Arial" w:cs="Arial"/>
              </w:rPr>
            </w:pPr>
          </w:p>
        </w:tc>
      </w:tr>
      <w:tr w:rsidR="000E0D74" w:rsidRPr="00E169F4" w14:paraId="2A06B3B8" w14:textId="76337014" w:rsidTr="000E0D74">
        <w:trPr>
          <w:trHeight w:val="400"/>
        </w:trPr>
        <w:tc>
          <w:tcPr>
            <w:tcW w:w="4815" w:type="dxa"/>
          </w:tcPr>
          <w:p w14:paraId="3B9E9FA8" w14:textId="6FD50CAA" w:rsidR="000E0D74" w:rsidRPr="00E169F4" w:rsidRDefault="000E0D74" w:rsidP="00454BF5">
            <w:pPr>
              <w:spacing w:after="120"/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 xml:space="preserve">Nombre total d’actes d’imagerie </w:t>
            </w:r>
          </w:p>
        </w:tc>
        <w:tc>
          <w:tcPr>
            <w:tcW w:w="2806" w:type="dxa"/>
            <w:shd w:val="clear" w:color="auto" w:fill="auto"/>
          </w:tcPr>
          <w:p w14:paraId="4F5FD1F6" w14:textId="77777777" w:rsidR="000E0D74" w:rsidRPr="00E169F4" w:rsidRDefault="000E0D74" w:rsidP="00DB1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E5F935F" w14:textId="77777777" w:rsidR="000E0D74" w:rsidRPr="00E169F4" w:rsidRDefault="000E0D74" w:rsidP="00DB1B8F">
            <w:pPr>
              <w:jc w:val="both"/>
              <w:rPr>
                <w:rFonts w:ascii="Arial" w:hAnsi="Arial" w:cs="Arial"/>
              </w:rPr>
            </w:pPr>
          </w:p>
        </w:tc>
      </w:tr>
    </w:tbl>
    <w:p w14:paraId="774CABFF" w14:textId="77777777" w:rsidR="006C6FD6" w:rsidRPr="00E169F4" w:rsidRDefault="006C6FD6" w:rsidP="00DB1B8F">
      <w:pPr>
        <w:jc w:val="both"/>
        <w:rPr>
          <w:rFonts w:ascii="Arial" w:hAnsi="Arial" w:cs="Arial"/>
        </w:rPr>
      </w:pPr>
    </w:p>
    <w:p w14:paraId="16806182" w14:textId="35D3DF6B" w:rsidR="00E1499E" w:rsidRPr="00E169F4" w:rsidRDefault="00E1499E" w:rsidP="00DB1B8F">
      <w:pPr>
        <w:pStyle w:val="Paragraphedeliste"/>
        <w:jc w:val="both"/>
        <w:rPr>
          <w:rFonts w:ascii="Arial" w:hAnsi="Arial" w:cs="Arial"/>
          <w:i/>
        </w:rPr>
      </w:pPr>
      <w:r w:rsidRPr="00E169F4">
        <w:rPr>
          <w:rFonts w:ascii="Arial" w:hAnsi="Arial" w:cs="Arial"/>
          <w:i/>
        </w:rPr>
        <w:t>Patientèle</w:t>
      </w:r>
      <w:r w:rsidR="00454BF5" w:rsidRPr="00E169F4">
        <w:rPr>
          <w:rFonts w:ascii="Arial" w:hAnsi="Arial" w:cs="Arial"/>
          <w:i/>
        </w:rPr>
        <w:t xml:space="preserve"> 2021-2022</w:t>
      </w:r>
      <w:r w:rsidRPr="00E169F4">
        <w:rPr>
          <w:rFonts w:ascii="Arial" w:hAnsi="Arial" w:cs="Arial"/>
          <w:i/>
        </w:rPr>
        <w:t xml:space="preserve"> </w:t>
      </w:r>
      <w:r w:rsidRPr="00E169F4">
        <w:rPr>
          <w:rFonts w:ascii="Arial" w:hAnsi="Arial" w:cs="Arial"/>
        </w:rPr>
        <w:t>(sur le total des patients vus sur l’année en CE et HDJ)</w:t>
      </w:r>
    </w:p>
    <w:tbl>
      <w:tblPr>
        <w:tblW w:w="999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3623"/>
        <w:gridCol w:w="3119"/>
      </w:tblGrid>
      <w:tr w:rsidR="00E1499E" w:rsidRPr="00E169F4" w14:paraId="5B1F5277" w14:textId="77777777" w:rsidTr="00DB1B8F">
        <w:trPr>
          <w:trHeight w:val="569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6296A5A" w14:textId="647DD036" w:rsidR="00E1499E" w:rsidRPr="00E169F4" w:rsidRDefault="00E1499E" w:rsidP="006B3D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0DE1EC65" w14:textId="4FCC35E0" w:rsidR="00E1499E" w:rsidRPr="00E169F4" w:rsidRDefault="000E0D74" w:rsidP="006B3D5F">
            <w:pPr>
              <w:jc w:val="center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2F368F2C" w14:textId="4FF1ABF0" w:rsidR="00E1499E" w:rsidRPr="00E169F4" w:rsidRDefault="000E0D74" w:rsidP="006B3D5F">
            <w:pPr>
              <w:jc w:val="center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  <w:b/>
              </w:rPr>
              <w:t>2022</w:t>
            </w:r>
          </w:p>
        </w:tc>
      </w:tr>
      <w:tr w:rsidR="00E1499E" w:rsidRPr="00E169F4" w14:paraId="1A78668F" w14:textId="77777777" w:rsidTr="00DB1B8F">
        <w:trPr>
          <w:trHeight w:val="279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  <w:hideMark/>
          </w:tcPr>
          <w:p w14:paraId="5BAB8402" w14:textId="77777777" w:rsidR="00E1499E" w:rsidRPr="00E169F4" w:rsidRDefault="00E1499E" w:rsidP="00DB1B8F">
            <w:pPr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 xml:space="preserve">Répartition par âge (moins de 65 ans et 65 ans et plus) </w:t>
            </w:r>
          </w:p>
        </w:tc>
        <w:tc>
          <w:tcPr>
            <w:tcW w:w="36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  <w:hideMark/>
          </w:tcPr>
          <w:p w14:paraId="5DF42654" w14:textId="77777777" w:rsidR="00E1499E" w:rsidRPr="00E169F4" w:rsidRDefault="00E1499E" w:rsidP="00DB1B8F">
            <w:pPr>
              <w:jc w:val="both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6F4A0A" w14:textId="77777777" w:rsidR="00E1499E" w:rsidRPr="00E169F4" w:rsidRDefault="00E1499E" w:rsidP="00DB1B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499E" w:rsidRPr="00E169F4" w14:paraId="09E6E911" w14:textId="77777777" w:rsidTr="00DB1B8F">
        <w:trPr>
          <w:trHeight w:val="279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  <w:hideMark/>
          </w:tcPr>
          <w:p w14:paraId="1803386B" w14:textId="77777777" w:rsidR="00E1499E" w:rsidRPr="00E169F4" w:rsidRDefault="00E1499E" w:rsidP="00DB1B8F">
            <w:pPr>
              <w:jc w:val="both"/>
              <w:rPr>
                <w:rFonts w:ascii="Arial" w:hAnsi="Arial" w:cs="Arial"/>
              </w:rPr>
            </w:pPr>
            <w:proofErr w:type="spellStart"/>
            <w:r w:rsidRPr="00E169F4">
              <w:rPr>
                <w:rFonts w:ascii="Arial" w:hAnsi="Arial" w:cs="Arial"/>
              </w:rPr>
              <w:t>Sex</w:t>
            </w:r>
            <w:proofErr w:type="spellEnd"/>
            <w:r w:rsidRPr="00E169F4">
              <w:rPr>
                <w:rFonts w:ascii="Arial" w:hAnsi="Arial" w:cs="Arial"/>
              </w:rPr>
              <w:t xml:space="preserve"> ratio</w:t>
            </w:r>
          </w:p>
        </w:tc>
        <w:tc>
          <w:tcPr>
            <w:tcW w:w="36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  <w:hideMark/>
          </w:tcPr>
          <w:p w14:paraId="4E982AC0" w14:textId="77777777" w:rsidR="00E1499E" w:rsidRPr="00E169F4" w:rsidRDefault="00E1499E" w:rsidP="00DB1B8F">
            <w:pPr>
              <w:jc w:val="both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ACE556" w14:textId="77777777" w:rsidR="00E1499E" w:rsidRPr="00E169F4" w:rsidRDefault="00E1499E" w:rsidP="00DB1B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499E" w:rsidRPr="00E169F4" w14:paraId="28B482DD" w14:textId="77777777" w:rsidTr="00DB1B8F">
        <w:trPr>
          <w:trHeight w:val="279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  <w:hideMark/>
          </w:tcPr>
          <w:p w14:paraId="7A87D5F6" w14:textId="77777777" w:rsidR="00E1499E" w:rsidRPr="00E169F4" w:rsidRDefault="00E1499E" w:rsidP="00DB1B8F">
            <w:pPr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>Répartition par diagnostic</w:t>
            </w:r>
          </w:p>
        </w:tc>
        <w:tc>
          <w:tcPr>
            <w:tcW w:w="36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  <w:hideMark/>
          </w:tcPr>
          <w:p w14:paraId="482845B0" w14:textId="77777777" w:rsidR="00E1499E" w:rsidRPr="00E169F4" w:rsidRDefault="00E1499E" w:rsidP="00DB1B8F">
            <w:pPr>
              <w:jc w:val="both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064C93" w14:textId="77777777" w:rsidR="00E1499E" w:rsidRPr="00E169F4" w:rsidRDefault="00E1499E" w:rsidP="00DB1B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499E" w:rsidRPr="00E169F4" w14:paraId="01F198FF" w14:textId="77777777" w:rsidTr="00DB1B8F">
        <w:trPr>
          <w:trHeight w:val="60"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  <w:hideMark/>
          </w:tcPr>
          <w:p w14:paraId="300D1B7F" w14:textId="77777777" w:rsidR="00E1499E" w:rsidRPr="00E169F4" w:rsidRDefault="00E1499E" w:rsidP="00DB1B8F">
            <w:pPr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>Répartition des MMS (30, 25 à 29, 20 à 24, 15 à 19, moins de 15, MMS impossible ou non fait)</w:t>
            </w:r>
          </w:p>
        </w:tc>
        <w:tc>
          <w:tcPr>
            <w:tcW w:w="36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bottom"/>
            <w:hideMark/>
          </w:tcPr>
          <w:p w14:paraId="01E4AE5B" w14:textId="77777777" w:rsidR="00E1499E" w:rsidRPr="00E169F4" w:rsidRDefault="00E1499E" w:rsidP="00DB1B8F">
            <w:pPr>
              <w:jc w:val="both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019D05" w14:textId="77777777" w:rsidR="00E1499E" w:rsidRPr="00E169F4" w:rsidRDefault="00E1499E" w:rsidP="00DB1B8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C872064" w14:textId="77777777" w:rsidR="00E1499E" w:rsidRPr="00E169F4" w:rsidRDefault="00E1499E" w:rsidP="00DB1B8F">
      <w:pPr>
        <w:jc w:val="both"/>
        <w:rPr>
          <w:rFonts w:ascii="Arial" w:hAnsi="Arial" w:cs="Arial"/>
          <w:b/>
        </w:rPr>
      </w:pPr>
    </w:p>
    <w:p w14:paraId="7CA39B0C" w14:textId="77777777" w:rsidR="00454BF5" w:rsidRPr="00E169F4" w:rsidRDefault="00454BF5">
      <w:pPr>
        <w:rPr>
          <w:rFonts w:ascii="Arial" w:hAnsi="Arial" w:cs="Arial"/>
          <w:i/>
        </w:rPr>
      </w:pPr>
      <w:r w:rsidRPr="00E169F4">
        <w:rPr>
          <w:rFonts w:ascii="Arial" w:hAnsi="Arial" w:cs="Arial"/>
          <w:i/>
        </w:rPr>
        <w:br w:type="page"/>
      </w:r>
    </w:p>
    <w:p w14:paraId="721D20C3" w14:textId="1C2EEE68" w:rsidR="001D1D93" w:rsidRPr="00E169F4" w:rsidRDefault="00454BF5" w:rsidP="00DB1B8F">
      <w:pPr>
        <w:pStyle w:val="Paragraphedeliste"/>
        <w:jc w:val="both"/>
        <w:rPr>
          <w:rFonts w:ascii="Arial" w:hAnsi="Arial" w:cs="Arial"/>
          <w:i/>
        </w:rPr>
      </w:pPr>
      <w:r w:rsidRPr="00E169F4">
        <w:rPr>
          <w:rFonts w:ascii="Arial" w:hAnsi="Arial" w:cs="Arial"/>
          <w:i/>
        </w:rPr>
        <w:lastRenderedPageBreak/>
        <w:t>Provenance des patients 2021-2022</w:t>
      </w:r>
    </w:p>
    <w:tbl>
      <w:tblPr>
        <w:tblW w:w="999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3623"/>
        <w:gridCol w:w="3119"/>
      </w:tblGrid>
      <w:tr w:rsidR="001D1D93" w:rsidRPr="00E169F4" w14:paraId="63638B1E" w14:textId="77777777" w:rsidTr="00DB1B8F">
        <w:trPr>
          <w:trHeight w:val="569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14:paraId="627ED106" w14:textId="6EDE60DF" w:rsidR="001D1D93" w:rsidRPr="00E169F4" w:rsidRDefault="0000225F" w:rsidP="006B3D5F">
            <w:pPr>
              <w:jc w:val="center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  <w:b/>
              </w:rPr>
              <w:t>Adresseurs (en nombre de patients)</w:t>
            </w:r>
          </w:p>
        </w:tc>
        <w:tc>
          <w:tcPr>
            <w:tcW w:w="3623" w:type="dxa"/>
            <w:shd w:val="clear" w:color="auto" w:fill="auto"/>
            <w:vAlign w:val="center"/>
          </w:tcPr>
          <w:p w14:paraId="3625BA82" w14:textId="6916C163" w:rsidR="001D1D93" w:rsidRPr="00E169F4" w:rsidRDefault="00DB1B8F" w:rsidP="006B3D5F">
            <w:pPr>
              <w:jc w:val="center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3119" w:type="dxa"/>
            <w:vAlign w:val="center"/>
          </w:tcPr>
          <w:p w14:paraId="6070D335" w14:textId="2CEB5C3D" w:rsidR="001D1D93" w:rsidRPr="00E169F4" w:rsidRDefault="00DB1B8F" w:rsidP="006B3D5F">
            <w:pPr>
              <w:jc w:val="center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  <w:b/>
              </w:rPr>
              <w:t>2022</w:t>
            </w:r>
          </w:p>
        </w:tc>
      </w:tr>
      <w:tr w:rsidR="001D1D93" w:rsidRPr="00E169F4" w14:paraId="7C47F967" w14:textId="77777777" w:rsidTr="00DB1B8F">
        <w:trPr>
          <w:trHeight w:val="279"/>
        </w:trPr>
        <w:tc>
          <w:tcPr>
            <w:tcW w:w="3251" w:type="dxa"/>
            <w:shd w:val="clear" w:color="auto" w:fill="auto"/>
            <w:noWrap/>
            <w:vAlign w:val="bottom"/>
            <w:hideMark/>
          </w:tcPr>
          <w:p w14:paraId="7CDCE931" w14:textId="77777777" w:rsidR="001D1D93" w:rsidRPr="00E169F4" w:rsidRDefault="001D1D93" w:rsidP="00DD46D0">
            <w:pPr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>Médecins libéraux</w:t>
            </w:r>
          </w:p>
        </w:tc>
        <w:tc>
          <w:tcPr>
            <w:tcW w:w="3623" w:type="dxa"/>
            <w:shd w:val="clear" w:color="auto" w:fill="auto"/>
            <w:noWrap/>
            <w:vAlign w:val="bottom"/>
            <w:hideMark/>
          </w:tcPr>
          <w:p w14:paraId="41EB0133" w14:textId="77777777" w:rsidR="001D1D93" w:rsidRPr="00E169F4" w:rsidRDefault="001D1D93" w:rsidP="00DB1B8F">
            <w:pPr>
              <w:jc w:val="both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14:paraId="6F99D9DD" w14:textId="77777777" w:rsidR="001D1D93" w:rsidRPr="00E169F4" w:rsidRDefault="001D1D93" w:rsidP="00DB1B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1D93" w:rsidRPr="00E169F4" w14:paraId="70ADC310" w14:textId="77777777" w:rsidTr="00DB1B8F">
        <w:trPr>
          <w:trHeight w:val="279"/>
        </w:trPr>
        <w:tc>
          <w:tcPr>
            <w:tcW w:w="3251" w:type="dxa"/>
            <w:shd w:val="clear" w:color="auto" w:fill="auto"/>
            <w:noWrap/>
            <w:vAlign w:val="bottom"/>
            <w:hideMark/>
          </w:tcPr>
          <w:p w14:paraId="7037EA03" w14:textId="77777777" w:rsidR="001D1D93" w:rsidRPr="00E169F4" w:rsidRDefault="001D1D93" w:rsidP="00DD46D0">
            <w:pPr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>Services hospitaliers dont autres consultations mémoire pour expertise</w:t>
            </w:r>
          </w:p>
        </w:tc>
        <w:tc>
          <w:tcPr>
            <w:tcW w:w="3623" w:type="dxa"/>
            <w:shd w:val="clear" w:color="auto" w:fill="auto"/>
            <w:noWrap/>
            <w:vAlign w:val="bottom"/>
            <w:hideMark/>
          </w:tcPr>
          <w:p w14:paraId="2C197033" w14:textId="77777777" w:rsidR="001D1D93" w:rsidRPr="00E169F4" w:rsidRDefault="001D1D93" w:rsidP="00DB1B8F">
            <w:pPr>
              <w:jc w:val="both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14:paraId="66F218C9" w14:textId="77777777" w:rsidR="001D1D93" w:rsidRPr="00E169F4" w:rsidRDefault="001D1D93" w:rsidP="00DB1B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1D93" w:rsidRPr="00E169F4" w14:paraId="62BD0EDD" w14:textId="77777777" w:rsidTr="00DB1B8F">
        <w:trPr>
          <w:trHeight w:val="279"/>
        </w:trPr>
        <w:tc>
          <w:tcPr>
            <w:tcW w:w="3251" w:type="dxa"/>
            <w:shd w:val="clear" w:color="auto" w:fill="auto"/>
            <w:noWrap/>
            <w:vAlign w:val="bottom"/>
            <w:hideMark/>
          </w:tcPr>
          <w:p w14:paraId="55213A2B" w14:textId="3349EC23" w:rsidR="001D1D93" w:rsidRPr="00E169F4" w:rsidRDefault="001D1D93" w:rsidP="00DD46D0">
            <w:pPr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>EHPAD</w:t>
            </w:r>
          </w:p>
        </w:tc>
        <w:tc>
          <w:tcPr>
            <w:tcW w:w="3623" w:type="dxa"/>
            <w:shd w:val="clear" w:color="auto" w:fill="auto"/>
            <w:noWrap/>
            <w:vAlign w:val="bottom"/>
            <w:hideMark/>
          </w:tcPr>
          <w:p w14:paraId="76C1591C" w14:textId="77777777" w:rsidR="001D1D93" w:rsidRPr="00E169F4" w:rsidRDefault="001D1D93" w:rsidP="00DB1B8F">
            <w:pPr>
              <w:jc w:val="both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14:paraId="7284910A" w14:textId="77777777" w:rsidR="001D1D93" w:rsidRPr="00E169F4" w:rsidRDefault="001D1D93" w:rsidP="00DB1B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1D93" w:rsidRPr="00E169F4" w14:paraId="178BD004" w14:textId="77777777" w:rsidTr="00DB1B8F">
        <w:trPr>
          <w:trHeight w:val="60"/>
        </w:trPr>
        <w:tc>
          <w:tcPr>
            <w:tcW w:w="3251" w:type="dxa"/>
            <w:shd w:val="clear" w:color="auto" w:fill="auto"/>
            <w:noWrap/>
            <w:vAlign w:val="bottom"/>
            <w:hideMark/>
          </w:tcPr>
          <w:p w14:paraId="09F01339" w14:textId="77777777" w:rsidR="001D1D93" w:rsidRPr="00E169F4" w:rsidRDefault="001D1D93" w:rsidP="00DD46D0">
            <w:pPr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>Autres</w:t>
            </w:r>
          </w:p>
        </w:tc>
        <w:tc>
          <w:tcPr>
            <w:tcW w:w="3623" w:type="dxa"/>
            <w:shd w:val="clear" w:color="auto" w:fill="auto"/>
            <w:noWrap/>
            <w:vAlign w:val="bottom"/>
            <w:hideMark/>
          </w:tcPr>
          <w:p w14:paraId="5A1E2A80" w14:textId="77777777" w:rsidR="001D1D93" w:rsidRPr="00E169F4" w:rsidRDefault="001D1D93" w:rsidP="00DB1B8F">
            <w:pPr>
              <w:jc w:val="both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119" w:type="dxa"/>
            <w:shd w:val="clear" w:color="auto" w:fill="auto"/>
          </w:tcPr>
          <w:p w14:paraId="52516490" w14:textId="77777777" w:rsidR="001D1D93" w:rsidRPr="00E169F4" w:rsidRDefault="001D1D93" w:rsidP="00DB1B8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026BF7D" w14:textId="77777777" w:rsidR="00DB1B8F" w:rsidRPr="00E169F4" w:rsidRDefault="00DB1B8F" w:rsidP="00DB1B8F">
      <w:pPr>
        <w:pStyle w:val="Paragraphedeliste"/>
        <w:jc w:val="both"/>
        <w:rPr>
          <w:rFonts w:ascii="Arial" w:hAnsi="Arial" w:cs="Arial"/>
          <w:i/>
        </w:rPr>
      </w:pPr>
    </w:p>
    <w:p w14:paraId="4FE24E44" w14:textId="0AFE7DA4" w:rsidR="001D1D93" w:rsidRPr="00E169F4" w:rsidRDefault="0062122B" w:rsidP="00DB1B8F">
      <w:pPr>
        <w:pStyle w:val="Paragraphedeliste"/>
        <w:jc w:val="both"/>
        <w:rPr>
          <w:rFonts w:ascii="Arial" w:hAnsi="Arial" w:cs="Arial"/>
          <w:i/>
        </w:rPr>
      </w:pPr>
      <w:r w:rsidRPr="00E169F4">
        <w:rPr>
          <w:rFonts w:ascii="Arial" w:hAnsi="Arial" w:cs="Arial"/>
          <w:i/>
        </w:rPr>
        <w:t>Orientation après diagnostic</w:t>
      </w:r>
      <w:r w:rsidR="001D1D93" w:rsidRPr="00E169F4">
        <w:rPr>
          <w:rFonts w:ascii="Arial" w:hAnsi="Arial" w:cs="Arial"/>
          <w:i/>
        </w:rPr>
        <w:t xml:space="preserve"> des patients reçus en 2022</w:t>
      </w:r>
    </w:p>
    <w:tbl>
      <w:tblPr>
        <w:tblpPr w:leftFromText="141" w:rightFromText="141" w:vertAnchor="text" w:horzAnchor="margin" w:tblpY="195"/>
        <w:tblW w:w="927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2835"/>
        <w:gridCol w:w="3192"/>
      </w:tblGrid>
      <w:tr w:rsidR="00067CC3" w:rsidRPr="00E169F4" w14:paraId="6A7A8AA0" w14:textId="77777777" w:rsidTr="00067CC3">
        <w:trPr>
          <w:trHeight w:val="569"/>
        </w:trPr>
        <w:tc>
          <w:tcPr>
            <w:tcW w:w="3251" w:type="dxa"/>
            <w:shd w:val="clear" w:color="auto" w:fill="auto"/>
            <w:noWrap/>
            <w:vAlign w:val="center"/>
            <w:hideMark/>
          </w:tcPr>
          <w:p w14:paraId="37E173E0" w14:textId="457557B2" w:rsidR="00067CC3" w:rsidRPr="00E169F4" w:rsidRDefault="00DB1B8F" w:rsidP="006B3D5F">
            <w:pPr>
              <w:jc w:val="center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  <w:b/>
              </w:rPr>
              <w:t>O</w:t>
            </w:r>
            <w:r w:rsidR="00900556" w:rsidRPr="00E169F4">
              <w:rPr>
                <w:rFonts w:ascii="Arial" w:hAnsi="Arial" w:cs="Arial"/>
                <w:b/>
              </w:rPr>
              <w:t>rientations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2724CD" w14:textId="7866635A" w:rsidR="00067CC3" w:rsidRPr="00E169F4" w:rsidRDefault="00DB1B8F" w:rsidP="006B3D5F">
            <w:pPr>
              <w:jc w:val="center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3192" w:type="dxa"/>
            <w:vAlign w:val="center"/>
          </w:tcPr>
          <w:p w14:paraId="7BBBB0CC" w14:textId="30A2D3B7" w:rsidR="00067CC3" w:rsidRPr="00E169F4" w:rsidRDefault="00DB1B8F" w:rsidP="006B3D5F">
            <w:pPr>
              <w:jc w:val="center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  <w:b/>
              </w:rPr>
              <w:t>2022</w:t>
            </w:r>
          </w:p>
        </w:tc>
      </w:tr>
      <w:tr w:rsidR="00067CC3" w:rsidRPr="00E169F4" w14:paraId="3122A431" w14:textId="77777777" w:rsidTr="00067CC3">
        <w:trPr>
          <w:trHeight w:val="279"/>
        </w:trPr>
        <w:tc>
          <w:tcPr>
            <w:tcW w:w="3251" w:type="dxa"/>
            <w:shd w:val="clear" w:color="auto" w:fill="auto"/>
            <w:noWrap/>
            <w:vAlign w:val="bottom"/>
            <w:hideMark/>
          </w:tcPr>
          <w:p w14:paraId="7A251A87" w14:textId="34D0C14A" w:rsidR="00067CC3" w:rsidRPr="00E169F4" w:rsidRDefault="00067CC3" w:rsidP="0000225F">
            <w:pPr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 xml:space="preserve">Nombre de patients adressés </w:t>
            </w:r>
            <w:r w:rsidR="0000225F" w:rsidRPr="00E169F4">
              <w:rPr>
                <w:rFonts w:ascii="Arial" w:hAnsi="Arial" w:cs="Arial"/>
              </w:rPr>
              <w:t xml:space="preserve">au </w:t>
            </w:r>
            <w:r w:rsidRPr="00E169F4">
              <w:rPr>
                <w:rFonts w:ascii="Arial" w:hAnsi="Arial" w:cs="Arial"/>
              </w:rPr>
              <w:t>CMRR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C77974A" w14:textId="77777777" w:rsidR="00067CC3" w:rsidRPr="00E169F4" w:rsidRDefault="00067CC3" w:rsidP="00DB1B8F">
            <w:pPr>
              <w:jc w:val="both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192" w:type="dxa"/>
            <w:shd w:val="clear" w:color="auto" w:fill="auto"/>
          </w:tcPr>
          <w:p w14:paraId="12F3E19B" w14:textId="77777777" w:rsidR="00067CC3" w:rsidRPr="00E169F4" w:rsidRDefault="00067CC3" w:rsidP="00DB1B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CC3" w:rsidRPr="00E169F4" w14:paraId="7EAE9352" w14:textId="77777777" w:rsidTr="007153F6">
        <w:trPr>
          <w:trHeight w:val="279"/>
        </w:trPr>
        <w:tc>
          <w:tcPr>
            <w:tcW w:w="3251" w:type="dxa"/>
            <w:shd w:val="clear" w:color="auto" w:fill="auto"/>
            <w:noWrap/>
            <w:hideMark/>
          </w:tcPr>
          <w:p w14:paraId="1901BE13" w14:textId="77777777" w:rsidR="00067CC3" w:rsidRPr="00E169F4" w:rsidRDefault="00067CC3" w:rsidP="00DB1B8F">
            <w:pPr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>Nombre de patients suivis adressés à une ESA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2E5A34F" w14:textId="77777777" w:rsidR="00067CC3" w:rsidRPr="00E169F4" w:rsidRDefault="00067CC3" w:rsidP="00DB1B8F">
            <w:pPr>
              <w:jc w:val="both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192" w:type="dxa"/>
            <w:shd w:val="clear" w:color="auto" w:fill="auto"/>
          </w:tcPr>
          <w:p w14:paraId="6EB707AE" w14:textId="77777777" w:rsidR="00067CC3" w:rsidRPr="00E169F4" w:rsidRDefault="00067CC3" w:rsidP="00DB1B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646E8" w:rsidRPr="00E169F4" w14:paraId="2B2C810B" w14:textId="77777777" w:rsidTr="00067CC3">
        <w:trPr>
          <w:trHeight w:val="279"/>
        </w:trPr>
        <w:tc>
          <w:tcPr>
            <w:tcW w:w="3251" w:type="dxa"/>
            <w:shd w:val="clear" w:color="auto" w:fill="auto"/>
            <w:noWrap/>
            <w:vAlign w:val="bottom"/>
          </w:tcPr>
          <w:p w14:paraId="2FB34212" w14:textId="5D554A5B" w:rsidR="003646E8" w:rsidRPr="00E169F4" w:rsidRDefault="003646E8" w:rsidP="00DB1B8F">
            <w:pPr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>Nombre de patients adressés à une UCC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AFA73E0" w14:textId="77777777" w:rsidR="003646E8" w:rsidRPr="00E169F4" w:rsidRDefault="003646E8" w:rsidP="00DB1B8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14:paraId="453C08DB" w14:textId="77777777" w:rsidR="003646E8" w:rsidRPr="00E169F4" w:rsidRDefault="003646E8" w:rsidP="00DB1B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67CC3" w:rsidRPr="00E169F4" w14:paraId="5D7680B8" w14:textId="77777777" w:rsidTr="00067CC3">
        <w:trPr>
          <w:trHeight w:val="279"/>
        </w:trPr>
        <w:tc>
          <w:tcPr>
            <w:tcW w:w="3251" w:type="dxa"/>
            <w:shd w:val="clear" w:color="auto" w:fill="auto"/>
            <w:noWrap/>
            <w:vAlign w:val="bottom"/>
            <w:hideMark/>
          </w:tcPr>
          <w:p w14:paraId="0A56AD66" w14:textId="745F843D" w:rsidR="00067CC3" w:rsidRPr="00E169F4" w:rsidRDefault="00067CC3" w:rsidP="00DB1B8F">
            <w:pPr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 xml:space="preserve">Autres </w:t>
            </w:r>
            <w:r w:rsidR="00E46D8B" w:rsidRPr="00E169F4">
              <w:rPr>
                <w:rFonts w:ascii="Arial" w:hAnsi="Arial" w:cs="Arial"/>
              </w:rPr>
              <w:t>(à préciser)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A46D83B" w14:textId="77777777" w:rsidR="00067CC3" w:rsidRPr="00E169F4" w:rsidRDefault="00067CC3" w:rsidP="00DB1B8F">
            <w:pPr>
              <w:jc w:val="both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192" w:type="dxa"/>
            <w:shd w:val="clear" w:color="auto" w:fill="auto"/>
          </w:tcPr>
          <w:p w14:paraId="4AE20F6C" w14:textId="77777777" w:rsidR="00067CC3" w:rsidRPr="00E169F4" w:rsidRDefault="00067CC3" w:rsidP="00DB1B8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634EE8F" w14:textId="77777777" w:rsidR="006C6FD6" w:rsidRPr="00E169F4" w:rsidRDefault="006C6FD6" w:rsidP="00DB1B8F">
      <w:pPr>
        <w:jc w:val="both"/>
        <w:rPr>
          <w:rFonts w:ascii="Arial" w:hAnsi="Arial" w:cs="Arial"/>
          <w:b/>
        </w:rPr>
      </w:pPr>
    </w:p>
    <w:p w14:paraId="02D9E49F" w14:textId="77777777" w:rsidR="005B582B" w:rsidRPr="00E169F4" w:rsidRDefault="005B582B" w:rsidP="00DB1B8F">
      <w:pPr>
        <w:pStyle w:val="Titre2"/>
        <w:jc w:val="both"/>
        <w:rPr>
          <w:rFonts w:ascii="Arial" w:hAnsi="Arial" w:cs="Arial"/>
        </w:rPr>
      </w:pPr>
      <w:r w:rsidRPr="00E169F4">
        <w:rPr>
          <w:rFonts w:ascii="Arial" w:hAnsi="Arial" w:cs="Arial"/>
        </w:rPr>
        <w:t>Equipe pluridisciplinaire</w:t>
      </w:r>
    </w:p>
    <w:p w14:paraId="7C245D2F" w14:textId="77777777" w:rsidR="00B43C12" w:rsidRPr="00E169F4" w:rsidRDefault="00B43C12" w:rsidP="00DB1B8F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12F0BD3C" w14:textId="77777777" w:rsidR="0000225F" w:rsidRPr="00E169F4" w:rsidRDefault="0000225F" w:rsidP="0000225F">
      <w:pPr>
        <w:pStyle w:val="Default"/>
        <w:jc w:val="both"/>
        <w:rPr>
          <w:b/>
          <w:i/>
          <w:sz w:val="20"/>
          <w:szCs w:val="20"/>
        </w:rPr>
      </w:pPr>
      <w:r w:rsidRPr="00E169F4">
        <w:rPr>
          <w:b/>
          <w:i/>
          <w:sz w:val="20"/>
          <w:szCs w:val="20"/>
        </w:rPr>
        <w:t xml:space="preserve">La consultation mémoire de territoire est composée d’une équipe pluridisciplinaire comportant au moins : </w:t>
      </w:r>
    </w:p>
    <w:p w14:paraId="60F0939E" w14:textId="77777777" w:rsidR="0000225F" w:rsidRPr="00E169F4" w:rsidRDefault="0000225F" w:rsidP="0000225F">
      <w:pPr>
        <w:pStyle w:val="Default"/>
        <w:numPr>
          <w:ilvl w:val="0"/>
          <w:numId w:val="19"/>
        </w:numPr>
        <w:jc w:val="both"/>
        <w:rPr>
          <w:b/>
          <w:i/>
          <w:sz w:val="20"/>
          <w:szCs w:val="20"/>
        </w:rPr>
      </w:pPr>
      <w:r w:rsidRPr="00E169F4">
        <w:rPr>
          <w:b/>
          <w:i/>
          <w:sz w:val="20"/>
          <w:szCs w:val="20"/>
        </w:rPr>
        <w:t xml:space="preserve">0,5 ETP médical - Avec des compétences médicales en neurologie et/ou gériatrie, et/ou psychiatrie ; </w:t>
      </w:r>
    </w:p>
    <w:p w14:paraId="3465B71E" w14:textId="22CE3FFE" w:rsidR="0000225F" w:rsidRPr="00E169F4" w:rsidRDefault="0000225F" w:rsidP="0000225F">
      <w:pPr>
        <w:pStyle w:val="Default"/>
        <w:numPr>
          <w:ilvl w:val="1"/>
          <w:numId w:val="19"/>
        </w:numPr>
        <w:jc w:val="both"/>
        <w:rPr>
          <w:b/>
          <w:i/>
          <w:sz w:val="20"/>
          <w:szCs w:val="20"/>
        </w:rPr>
      </w:pPr>
      <w:r w:rsidRPr="00E169F4">
        <w:rPr>
          <w:b/>
          <w:i/>
          <w:sz w:val="20"/>
          <w:szCs w:val="20"/>
        </w:rPr>
        <w:t>Au moins deux des trois disciplines doivent être représentées au sein des personnels médicaux affectés à la CM ou, le cas échéant, un accès rapide à une de ses disciplines doit être formalisé par convention et organisé ; Pour les compétences non représentées, un accès formalisé par convention est organisé.</w:t>
      </w:r>
    </w:p>
    <w:p w14:paraId="3D2EBEE8" w14:textId="738B5EBB" w:rsidR="0000225F" w:rsidRPr="00E169F4" w:rsidRDefault="0000225F" w:rsidP="0000225F">
      <w:pPr>
        <w:pStyle w:val="Default"/>
        <w:numPr>
          <w:ilvl w:val="0"/>
          <w:numId w:val="19"/>
        </w:numPr>
        <w:jc w:val="both"/>
        <w:rPr>
          <w:b/>
          <w:i/>
          <w:sz w:val="20"/>
          <w:szCs w:val="20"/>
        </w:rPr>
      </w:pPr>
      <w:r w:rsidRPr="00E169F4">
        <w:rPr>
          <w:b/>
          <w:i/>
          <w:sz w:val="20"/>
          <w:szCs w:val="20"/>
        </w:rPr>
        <w:t xml:space="preserve">0,5 ETP de neuropsychologue ou à défaut, par un psychologue ou un orthophoniste formés à la psychométrie et aux tests neuropsychologiques validés, aux modalités de réadaptation et au soutien aux patients et aux aidants. </w:t>
      </w:r>
    </w:p>
    <w:p w14:paraId="00B309BD" w14:textId="77777777" w:rsidR="0000225F" w:rsidRPr="00E169F4" w:rsidRDefault="0000225F" w:rsidP="0000225F">
      <w:pPr>
        <w:pStyle w:val="Default"/>
        <w:numPr>
          <w:ilvl w:val="0"/>
          <w:numId w:val="19"/>
        </w:numPr>
        <w:jc w:val="both"/>
        <w:rPr>
          <w:b/>
          <w:i/>
          <w:sz w:val="20"/>
          <w:szCs w:val="20"/>
        </w:rPr>
      </w:pPr>
      <w:r w:rsidRPr="00E169F4">
        <w:rPr>
          <w:b/>
          <w:i/>
          <w:sz w:val="20"/>
          <w:szCs w:val="20"/>
        </w:rPr>
        <w:t>0,5 ETP de secrétariat</w:t>
      </w:r>
    </w:p>
    <w:p w14:paraId="1C661102" w14:textId="2D6B90B4" w:rsidR="00563AEB" w:rsidRPr="00E169F4" w:rsidRDefault="00563AEB" w:rsidP="00DB1B8F">
      <w:pPr>
        <w:jc w:val="both"/>
        <w:rPr>
          <w:rFonts w:ascii="Arial" w:hAnsi="Arial" w:cs="Arial"/>
          <w:b/>
          <w:i/>
        </w:rPr>
      </w:pPr>
      <w:r w:rsidRPr="00E169F4">
        <w:rPr>
          <w:rFonts w:ascii="Arial" w:hAnsi="Arial" w:cs="Arial"/>
          <w:b/>
          <w:i/>
        </w:rPr>
        <w:t>Si CM multi-site : dupliquer le tableau suivant pour présenter séparément les informations pour chaque site</w:t>
      </w:r>
      <w:r w:rsidR="000B3C3F" w:rsidRPr="00E169F4">
        <w:rPr>
          <w:rFonts w:ascii="Arial" w:hAnsi="Arial" w:cs="Arial"/>
          <w:b/>
          <w:i/>
        </w:rPr>
        <w:t>.</w:t>
      </w:r>
    </w:p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4111"/>
      </w:tblGrid>
      <w:tr w:rsidR="007D69D8" w:rsidRPr="00E169F4" w14:paraId="51D122DE" w14:textId="77777777" w:rsidTr="007D69D8">
        <w:tc>
          <w:tcPr>
            <w:tcW w:w="3823" w:type="dxa"/>
            <w:vAlign w:val="center"/>
          </w:tcPr>
          <w:p w14:paraId="12A7293C" w14:textId="366C0552" w:rsidR="007D69D8" w:rsidRPr="00E169F4" w:rsidRDefault="007D69D8" w:rsidP="006B3D5F">
            <w:pPr>
              <w:jc w:val="center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  <w:b/>
              </w:rPr>
              <w:t>Professionnels</w:t>
            </w:r>
          </w:p>
        </w:tc>
        <w:tc>
          <w:tcPr>
            <w:tcW w:w="1275" w:type="dxa"/>
            <w:vAlign w:val="center"/>
          </w:tcPr>
          <w:p w14:paraId="31E59C6B" w14:textId="77777777" w:rsidR="007D69D8" w:rsidRPr="00E169F4" w:rsidRDefault="007D69D8" w:rsidP="006B3D5F">
            <w:pPr>
              <w:jc w:val="center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  <w:b/>
              </w:rPr>
              <w:t>ETP</w:t>
            </w:r>
          </w:p>
        </w:tc>
        <w:tc>
          <w:tcPr>
            <w:tcW w:w="4111" w:type="dxa"/>
            <w:vAlign w:val="center"/>
          </w:tcPr>
          <w:p w14:paraId="50AE827F" w14:textId="77777777" w:rsidR="007D69D8" w:rsidRPr="00E169F4" w:rsidRDefault="007D69D8" w:rsidP="006B3D5F">
            <w:pPr>
              <w:jc w:val="center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  <w:b/>
              </w:rPr>
              <w:t>Nom / Prénom</w:t>
            </w:r>
          </w:p>
        </w:tc>
      </w:tr>
      <w:tr w:rsidR="007D69D8" w:rsidRPr="00E169F4" w14:paraId="5C5B21BF" w14:textId="77777777" w:rsidTr="007D69D8">
        <w:tc>
          <w:tcPr>
            <w:tcW w:w="3823" w:type="dxa"/>
          </w:tcPr>
          <w:p w14:paraId="5F338B98" w14:textId="77777777" w:rsidR="007D69D8" w:rsidRPr="00E169F4" w:rsidRDefault="007D69D8" w:rsidP="00DB1B8F">
            <w:pPr>
              <w:jc w:val="both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</w:rPr>
              <w:t xml:space="preserve">Gériatre </w:t>
            </w:r>
          </w:p>
        </w:tc>
        <w:tc>
          <w:tcPr>
            <w:tcW w:w="1275" w:type="dxa"/>
            <w:shd w:val="clear" w:color="auto" w:fill="auto"/>
          </w:tcPr>
          <w:p w14:paraId="577F241A" w14:textId="77777777" w:rsidR="007D69D8" w:rsidRPr="00E169F4" w:rsidRDefault="007D69D8" w:rsidP="00DB1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398EA23" w14:textId="77777777" w:rsidR="007D69D8" w:rsidRPr="00E169F4" w:rsidRDefault="007D69D8" w:rsidP="00DB1B8F">
            <w:pPr>
              <w:jc w:val="both"/>
              <w:rPr>
                <w:rFonts w:ascii="Arial" w:hAnsi="Arial" w:cs="Arial"/>
              </w:rPr>
            </w:pPr>
          </w:p>
        </w:tc>
      </w:tr>
      <w:tr w:rsidR="007D69D8" w:rsidRPr="00E169F4" w14:paraId="1374E20E" w14:textId="77777777" w:rsidTr="007D69D8">
        <w:tc>
          <w:tcPr>
            <w:tcW w:w="3823" w:type="dxa"/>
          </w:tcPr>
          <w:p w14:paraId="2F2A7ED8" w14:textId="77777777" w:rsidR="007D69D8" w:rsidRPr="00E169F4" w:rsidRDefault="007D69D8" w:rsidP="00DB1B8F">
            <w:pPr>
              <w:spacing w:after="120"/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>Neurologue</w:t>
            </w:r>
          </w:p>
        </w:tc>
        <w:tc>
          <w:tcPr>
            <w:tcW w:w="1275" w:type="dxa"/>
            <w:shd w:val="clear" w:color="auto" w:fill="auto"/>
          </w:tcPr>
          <w:p w14:paraId="0C50F1E0" w14:textId="77777777" w:rsidR="007D69D8" w:rsidRPr="00E169F4" w:rsidRDefault="007D69D8" w:rsidP="00DB1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185BC3D8" w14:textId="77777777" w:rsidR="007D69D8" w:rsidRPr="00E169F4" w:rsidRDefault="007D69D8" w:rsidP="00DB1B8F">
            <w:pPr>
              <w:jc w:val="both"/>
              <w:rPr>
                <w:rFonts w:ascii="Arial" w:hAnsi="Arial" w:cs="Arial"/>
              </w:rPr>
            </w:pPr>
          </w:p>
        </w:tc>
      </w:tr>
      <w:tr w:rsidR="007D69D8" w:rsidRPr="00E169F4" w14:paraId="71F27451" w14:textId="77777777" w:rsidTr="007D69D8">
        <w:tc>
          <w:tcPr>
            <w:tcW w:w="3823" w:type="dxa"/>
          </w:tcPr>
          <w:p w14:paraId="0610E97D" w14:textId="77777777" w:rsidR="007D69D8" w:rsidRPr="00E169F4" w:rsidRDefault="007D69D8" w:rsidP="00DB1B8F">
            <w:pPr>
              <w:spacing w:after="120"/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>Psychiatre</w:t>
            </w:r>
          </w:p>
        </w:tc>
        <w:tc>
          <w:tcPr>
            <w:tcW w:w="1275" w:type="dxa"/>
            <w:shd w:val="clear" w:color="auto" w:fill="auto"/>
          </w:tcPr>
          <w:p w14:paraId="51DA0EF1" w14:textId="77777777" w:rsidR="007D69D8" w:rsidRPr="00E169F4" w:rsidRDefault="007D69D8" w:rsidP="00DB1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357C05AC" w14:textId="77777777" w:rsidR="007D69D8" w:rsidRPr="00E169F4" w:rsidRDefault="007D69D8" w:rsidP="00DB1B8F">
            <w:pPr>
              <w:jc w:val="both"/>
              <w:rPr>
                <w:rFonts w:ascii="Arial" w:hAnsi="Arial" w:cs="Arial"/>
              </w:rPr>
            </w:pPr>
          </w:p>
        </w:tc>
      </w:tr>
      <w:tr w:rsidR="007D69D8" w:rsidRPr="00E169F4" w14:paraId="444B5166" w14:textId="77777777" w:rsidTr="007D69D8">
        <w:tc>
          <w:tcPr>
            <w:tcW w:w="3823" w:type="dxa"/>
          </w:tcPr>
          <w:p w14:paraId="7D6549A6" w14:textId="77777777" w:rsidR="007D69D8" w:rsidRPr="00E169F4" w:rsidRDefault="007D69D8" w:rsidP="00DB1B8F">
            <w:pPr>
              <w:spacing w:after="120"/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 xml:space="preserve">Si autre Médecin dédié </w:t>
            </w:r>
          </w:p>
          <w:p w14:paraId="31C759D2" w14:textId="77777777" w:rsidR="007D69D8" w:rsidRPr="00E169F4" w:rsidRDefault="007D69D8" w:rsidP="00DB1B8F">
            <w:pPr>
              <w:spacing w:after="120"/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 xml:space="preserve">Spécialité : </w:t>
            </w:r>
          </w:p>
        </w:tc>
        <w:tc>
          <w:tcPr>
            <w:tcW w:w="1275" w:type="dxa"/>
            <w:shd w:val="clear" w:color="auto" w:fill="auto"/>
          </w:tcPr>
          <w:p w14:paraId="47CD9226" w14:textId="77777777" w:rsidR="007D69D8" w:rsidRPr="00E169F4" w:rsidRDefault="007D69D8" w:rsidP="00DB1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346C92DF" w14:textId="77777777" w:rsidR="007D69D8" w:rsidRPr="00E169F4" w:rsidRDefault="007D69D8" w:rsidP="00DB1B8F">
            <w:pPr>
              <w:jc w:val="both"/>
              <w:rPr>
                <w:rFonts w:ascii="Arial" w:hAnsi="Arial" w:cs="Arial"/>
              </w:rPr>
            </w:pPr>
          </w:p>
        </w:tc>
      </w:tr>
      <w:tr w:rsidR="007D69D8" w:rsidRPr="00E169F4" w14:paraId="4825FF38" w14:textId="77777777" w:rsidTr="007D69D8">
        <w:tc>
          <w:tcPr>
            <w:tcW w:w="3823" w:type="dxa"/>
          </w:tcPr>
          <w:p w14:paraId="187E8E79" w14:textId="77777777" w:rsidR="007D69D8" w:rsidRPr="00E169F4" w:rsidRDefault="007D69D8" w:rsidP="00DB1B8F">
            <w:pPr>
              <w:spacing w:after="120"/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>Neuropsychologue</w:t>
            </w:r>
          </w:p>
        </w:tc>
        <w:tc>
          <w:tcPr>
            <w:tcW w:w="1275" w:type="dxa"/>
            <w:shd w:val="clear" w:color="auto" w:fill="auto"/>
          </w:tcPr>
          <w:p w14:paraId="4A2C7852" w14:textId="77777777" w:rsidR="007D69D8" w:rsidRPr="00E169F4" w:rsidRDefault="007D69D8" w:rsidP="00DB1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2710BCC1" w14:textId="77777777" w:rsidR="007D69D8" w:rsidRPr="00E169F4" w:rsidRDefault="007D69D8" w:rsidP="00DB1B8F">
            <w:pPr>
              <w:jc w:val="both"/>
              <w:rPr>
                <w:rFonts w:ascii="Arial" w:hAnsi="Arial" w:cs="Arial"/>
              </w:rPr>
            </w:pPr>
          </w:p>
        </w:tc>
      </w:tr>
      <w:tr w:rsidR="007D69D8" w:rsidRPr="00E169F4" w14:paraId="7812B085" w14:textId="77777777" w:rsidTr="007D69D8">
        <w:tc>
          <w:tcPr>
            <w:tcW w:w="3823" w:type="dxa"/>
          </w:tcPr>
          <w:p w14:paraId="74BCEFA4" w14:textId="77777777" w:rsidR="007D69D8" w:rsidRPr="00E169F4" w:rsidRDefault="007D69D8" w:rsidP="00DB1B8F">
            <w:pPr>
              <w:spacing w:after="120"/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>Psychologue-Clinicien</w:t>
            </w:r>
          </w:p>
        </w:tc>
        <w:tc>
          <w:tcPr>
            <w:tcW w:w="1275" w:type="dxa"/>
            <w:shd w:val="clear" w:color="auto" w:fill="auto"/>
          </w:tcPr>
          <w:p w14:paraId="0F4260CA" w14:textId="77777777" w:rsidR="007D69D8" w:rsidRPr="00E169F4" w:rsidRDefault="007D69D8" w:rsidP="00DB1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087E2C1" w14:textId="77777777" w:rsidR="007D69D8" w:rsidRPr="00E169F4" w:rsidRDefault="007D69D8" w:rsidP="00DB1B8F">
            <w:pPr>
              <w:jc w:val="both"/>
              <w:rPr>
                <w:rFonts w:ascii="Arial" w:hAnsi="Arial" w:cs="Arial"/>
              </w:rPr>
            </w:pPr>
          </w:p>
        </w:tc>
      </w:tr>
      <w:tr w:rsidR="007D69D8" w:rsidRPr="00E169F4" w14:paraId="7945F303" w14:textId="77777777" w:rsidTr="007D69D8">
        <w:tc>
          <w:tcPr>
            <w:tcW w:w="3823" w:type="dxa"/>
          </w:tcPr>
          <w:p w14:paraId="000AD72E" w14:textId="77777777" w:rsidR="007D69D8" w:rsidRPr="00E169F4" w:rsidRDefault="007D69D8" w:rsidP="00DB1B8F">
            <w:pPr>
              <w:spacing w:after="120"/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>Orthophoniste</w:t>
            </w:r>
          </w:p>
        </w:tc>
        <w:tc>
          <w:tcPr>
            <w:tcW w:w="1275" w:type="dxa"/>
            <w:shd w:val="clear" w:color="auto" w:fill="auto"/>
          </w:tcPr>
          <w:p w14:paraId="3AEDBE47" w14:textId="77777777" w:rsidR="007D69D8" w:rsidRPr="00E169F4" w:rsidRDefault="007D69D8" w:rsidP="00DB1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DA976F8" w14:textId="77777777" w:rsidR="007D69D8" w:rsidRPr="00E169F4" w:rsidRDefault="007D69D8" w:rsidP="00DB1B8F">
            <w:pPr>
              <w:jc w:val="both"/>
              <w:rPr>
                <w:rFonts w:ascii="Arial" w:hAnsi="Arial" w:cs="Arial"/>
              </w:rPr>
            </w:pPr>
          </w:p>
        </w:tc>
      </w:tr>
      <w:tr w:rsidR="007D69D8" w:rsidRPr="00E169F4" w14:paraId="21758FBC" w14:textId="77777777" w:rsidTr="007D69D8">
        <w:tc>
          <w:tcPr>
            <w:tcW w:w="3823" w:type="dxa"/>
          </w:tcPr>
          <w:p w14:paraId="0B88C203" w14:textId="77777777" w:rsidR="007D69D8" w:rsidRPr="00E169F4" w:rsidRDefault="007D69D8" w:rsidP="00DB1B8F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</w:rPr>
              <w:t>Secrétariat</w:t>
            </w:r>
          </w:p>
        </w:tc>
        <w:tc>
          <w:tcPr>
            <w:tcW w:w="1275" w:type="dxa"/>
            <w:shd w:val="clear" w:color="auto" w:fill="auto"/>
          </w:tcPr>
          <w:p w14:paraId="1887B3C0" w14:textId="77777777" w:rsidR="007D69D8" w:rsidRPr="00E169F4" w:rsidRDefault="007D69D8" w:rsidP="00DB1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29078B3E" w14:textId="77777777" w:rsidR="007D69D8" w:rsidRPr="00E169F4" w:rsidRDefault="007D69D8" w:rsidP="00DB1B8F">
            <w:pPr>
              <w:jc w:val="both"/>
              <w:rPr>
                <w:rFonts w:ascii="Arial" w:hAnsi="Arial" w:cs="Arial"/>
              </w:rPr>
            </w:pPr>
          </w:p>
        </w:tc>
      </w:tr>
      <w:tr w:rsidR="007D69D8" w:rsidRPr="00E169F4" w14:paraId="4F9CADF2" w14:textId="77777777" w:rsidTr="007D69D8">
        <w:tc>
          <w:tcPr>
            <w:tcW w:w="3823" w:type="dxa"/>
          </w:tcPr>
          <w:p w14:paraId="3617DA57" w14:textId="77777777" w:rsidR="007D69D8" w:rsidRPr="00E169F4" w:rsidRDefault="007D69D8" w:rsidP="00DB1B8F">
            <w:pPr>
              <w:spacing w:after="120"/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>IDE / IPA</w:t>
            </w:r>
          </w:p>
        </w:tc>
        <w:tc>
          <w:tcPr>
            <w:tcW w:w="1275" w:type="dxa"/>
            <w:shd w:val="clear" w:color="auto" w:fill="auto"/>
          </w:tcPr>
          <w:p w14:paraId="4C201A8A" w14:textId="77777777" w:rsidR="007D69D8" w:rsidRPr="00E169F4" w:rsidRDefault="007D69D8" w:rsidP="00DB1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06A6FF4C" w14:textId="77777777" w:rsidR="007D69D8" w:rsidRPr="00E169F4" w:rsidRDefault="007D69D8" w:rsidP="00DB1B8F">
            <w:pPr>
              <w:jc w:val="both"/>
              <w:rPr>
                <w:rFonts w:ascii="Arial" w:hAnsi="Arial" w:cs="Arial"/>
              </w:rPr>
            </w:pPr>
          </w:p>
        </w:tc>
      </w:tr>
      <w:tr w:rsidR="007D69D8" w:rsidRPr="00E169F4" w14:paraId="5A1ECAE1" w14:textId="77777777" w:rsidTr="007D69D8">
        <w:tc>
          <w:tcPr>
            <w:tcW w:w="3823" w:type="dxa"/>
          </w:tcPr>
          <w:p w14:paraId="48CA049D" w14:textId="77777777" w:rsidR="007D69D8" w:rsidRPr="00E169F4" w:rsidRDefault="007D69D8" w:rsidP="00DB1B8F">
            <w:pPr>
              <w:spacing w:after="120"/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>Assistante Sociale</w:t>
            </w:r>
          </w:p>
        </w:tc>
        <w:tc>
          <w:tcPr>
            <w:tcW w:w="1275" w:type="dxa"/>
            <w:shd w:val="clear" w:color="auto" w:fill="auto"/>
          </w:tcPr>
          <w:p w14:paraId="091FE3DD" w14:textId="77777777" w:rsidR="007D69D8" w:rsidRPr="00E169F4" w:rsidRDefault="007D69D8" w:rsidP="00DB1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27754D2F" w14:textId="77777777" w:rsidR="007D69D8" w:rsidRPr="00E169F4" w:rsidRDefault="007D69D8" w:rsidP="00DB1B8F">
            <w:pPr>
              <w:jc w:val="both"/>
              <w:rPr>
                <w:rFonts w:ascii="Arial" w:hAnsi="Arial" w:cs="Arial"/>
              </w:rPr>
            </w:pPr>
          </w:p>
        </w:tc>
      </w:tr>
      <w:tr w:rsidR="007D69D8" w:rsidRPr="00E169F4" w14:paraId="2D7AF103" w14:textId="77777777" w:rsidTr="007D69D8">
        <w:trPr>
          <w:trHeight w:val="367"/>
        </w:trPr>
        <w:tc>
          <w:tcPr>
            <w:tcW w:w="3823" w:type="dxa"/>
          </w:tcPr>
          <w:p w14:paraId="6A5A0C87" w14:textId="77777777" w:rsidR="007D69D8" w:rsidRPr="00E169F4" w:rsidRDefault="007D69D8" w:rsidP="00DB1B8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E169F4">
              <w:rPr>
                <w:rFonts w:ascii="Arial" w:eastAsia="Times New Roman" w:hAnsi="Arial" w:cs="Arial"/>
                <w:bCs/>
                <w:lang w:eastAsia="fr-FR"/>
              </w:rPr>
              <w:t>Orthophoniste</w:t>
            </w:r>
          </w:p>
        </w:tc>
        <w:tc>
          <w:tcPr>
            <w:tcW w:w="1275" w:type="dxa"/>
            <w:shd w:val="clear" w:color="auto" w:fill="auto"/>
          </w:tcPr>
          <w:p w14:paraId="1B9F7B60" w14:textId="77777777" w:rsidR="007D69D8" w:rsidRPr="00E169F4" w:rsidRDefault="007D69D8" w:rsidP="00DB1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504CCDAB" w14:textId="77777777" w:rsidR="007D69D8" w:rsidRPr="00E169F4" w:rsidRDefault="007D69D8" w:rsidP="00DB1B8F">
            <w:pPr>
              <w:jc w:val="both"/>
              <w:rPr>
                <w:rFonts w:ascii="Arial" w:hAnsi="Arial" w:cs="Arial"/>
              </w:rPr>
            </w:pPr>
          </w:p>
        </w:tc>
      </w:tr>
      <w:tr w:rsidR="007D69D8" w:rsidRPr="00E169F4" w14:paraId="0D73D5DC" w14:textId="77777777" w:rsidTr="007D69D8">
        <w:tc>
          <w:tcPr>
            <w:tcW w:w="3823" w:type="dxa"/>
          </w:tcPr>
          <w:p w14:paraId="016CBF2F" w14:textId="77777777" w:rsidR="007D69D8" w:rsidRPr="00E169F4" w:rsidRDefault="007D69D8" w:rsidP="00DB1B8F">
            <w:pPr>
              <w:spacing w:after="120"/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>Autres (préciser)</w:t>
            </w:r>
          </w:p>
        </w:tc>
        <w:tc>
          <w:tcPr>
            <w:tcW w:w="1275" w:type="dxa"/>
            <w:shd w:val="clear" w:color="auto" w:fill="auto"/>
          </w:tcPr>
          <w:p w14:paraId="43EF1E41" w14:textId="77777777" w:rsidR="007D69D8" w:rsidRPr="00E169F4" w:rsidRDefault="007D69D8" w:rsidP="00DB1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47687596" w14:textId="77777777" w:rsidR="007D69D8" w:rsidRPr="00E169F4" w:rsidRDefault="007D69D8" w:rsidP="00DB1B8F">
            <w:pPr>
              <w:jc w:val="both"/>
              <w:rPr>
                <w:rFonts w:ascii="Arial" w:hAnsi="Arial" w:cs="Arial"/>
              </w:rPr>
            </w:pPr>
          </w:p>
        </w:tc>
      </w:tr>
    </w:tbl>
    <w:p w14:paraId="5E9E6456" w14:textId="77777777" w:rsidR="00E169F4" w:rsidRPr="00E169F4" w:rsidRDefault="00E169F4" w:rsidP="00454B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64F899A7" w14:textId="6D5485D0" w:rsidR="00454BF5" w:rsidRPr="00E169F4" w:rsidRDefault="00454BF5" w:rsidP="0045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69F4">
        <w:rPr>
          <w:rFonts w:ascii="Arial" w:eastAsia="Calibri" w:hAnsi="Arial" w:cs="Arial"/>
          <w:bCs/>
        </w:rPr>
        <w:t xml:space="preserve">Existe-t-il des formations ou sensibilisations </w:t>
      </w:r>
      <w:r w:rsidRPr="00E169F4">
        <w:rPr>
          <w:rFonts w:ascii="Arial" w:hAnsi="Arial" w:cs="Arial"/>
          <w:color w:val="000000"/>
        </w:rPr>
        <w:t>des professionnels du territoire qui contribuent au suivi et à l’accompagnement des personnes atteintes de la maladie d’Alzheimer et des maladies apparentées ?  Des journées d’information/sensibilisation territoriales avec contribution de la CMT ?</w:t>
      </w:r>
    </w:p>
    <w:p w14:paraId="104D369F" w14:textId="7EBB4D6A" w:rsidR="00454BF5" w:rsidRPr="00E169F4" w:rsidRDefault="00E169F4" w:rsidP="00454B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</w:rPr>
      </w:pPr>
      <w:r w:rsidRPr="00E169F4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197956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BF5" w:rsidRPr="00E169F4">
            <w:rPr>
              <w:rFonts w:ascii="Segoe UI Symbol" w:eastAsia="MS Gothic" w:hAnsi="Segoe UI Symbol" w:cs="Segoe UI Symbol"/>
            </w:rPr>
            <w:t>☐</w:t>
          </w:r>
        </w:sdtContent>
      </w:sdt>
      <w:r w:rsidRPr="00E169F4">
        <w:rPr>
          <w:rFonts w:ascii="Arial" w:hAnsi="Arial" w:cs="Arial"/>
        </w:rPr>
        <w:t xml:space="preserve">               NON </w:t>
      </w:r>
      <w:sdt>
        <w:sdtPr>
          <w:rPr>
            <w:rFonts w:ascii="Arial" w:hAnsi="Arial" w:cs="Arial"/>
          </w:rPr>
          <w:id w:val="77482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BF5" w:rsidRPr="00E169F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D353E43" w14:textId="77777777" w:rsidR="00454BF5" w:rsidRPr="00E169F4" w:rsidRDefault="00454BF5" w:rsidP="0045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169F4">
        <w:rPr>
          <w:rFonts w:ascii="Arial" w:hAnsi="Arial" w:cs="Arial"/>
          <w:color w:val="000000"/>
        </w:rPr>
        <w:t>Si oui, merci de les détailler :</w:t>
      </w:r>
    </w:p>
    <w:p w14:paraId="7EA27BA2" w14:textId="77777777" w:rsidR="00454BF5" w:rsidRPr="00E169F4" w:rsidRDefault="00454BF5" w:rsidP="00454BF5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3A6DFA40" w14:textId="77777777" w:rsidR="00454BF5" w:rsidRPr="00E169F4" w:rsidRDefault="00454BF5" w:rsidP="00454BF5">
      <w:pPr>
        <w:pStyle w:val="Paragraphedeliste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28264198" w14:textId="77777777" w:rsidR="00454BF5" w:rsidRPr="00E169F4" w:rsidRDefault="00454BF5" w:rsidP="00454BF5">
      <w:pPr>
        <w:pStyle w:val="Paragraphedeliste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5EAF1D9D" w14:textId="77777777" w:rsidR="00454BF5" w:rsidRPr="00E169F4" w:rsidRDefault="00454BF5" w:rsidP="00454BF5">
      <w:pPr>
        <w:pStyle w:val="Paragraphedeliste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7F0FEF1E" w14:textId="77777777" w:rsidR="00454BF5" w:rsidRPr="00E169F4" w:rsidRDefault="00454BF5" w:rsidP="00454BF5">
      <w:pPr>
        <w:pStyle w:val="Paragraphedeliste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21553EFF" w14:textId="77777777" w:rsidR="00454BF5" w:rsidRPr="00E169F4" w:rsidRDefault="00454BF5" w:rsidP="00454BF5">
      <w:pPr>
        <w:pStyle w:val="Paragraphedeliste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5E5E8218" w14:textId="77777777" w:rsidR="00454BF5" w:rsidRPr="00E169F4" w:rsidRDefault="00454BF5" w:rsidP="00454BF5">
      <w:pPr>
        <w:pStyle w:val="Paragraphedeliste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6AB1BB2B" w14:textId="77777777" w:rsidR="00454BF5" w:rsidRPr="00E169F4" w:rsidRDefault="00454BF5" w:rsidP="00454BF5">
      <w:pPr>
        <w:pStyle w:val="Paragraphedeliste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3F664267" w14:textId="77777777" w:rsidR="00454BF5" w:rsidRPr="00E169F4" w:rsidRDefault="00454BF5" w:rsidP="00454BF5">
      <w:pPr>
        <w:pStyle w:val="Paragraphedeliste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510E44D4" w14:textId="77777777" w:rsidR="00454BF5" w:rsidRPr="00E169F4" w:rsidRDefault="00454BF5" w:rsidP="00454BF5">
      <w:pPr>
        <w:pStyle w:val="Paragraphedeliste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2B7369EF" w14:textId="77777777" w:rsidR="00454BF5" w:rsidRPr="00E169F4" w:rsidRDefault="00454BF5" w:rsidP="00454BF5">
      <w:pPr>
        <w:pStyle w:val="Paragraphedeliste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05B3C567" w14:textId="77777777" w:rsidR="00454BF5" w:rsidRPr="00E169F4" w:rsidRDefault="00454BF5" w:rsidP="00454BF5">
      <w:pPr>
        <w:pStyle w:val="Paragraphedeliste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5CA8B025" w14:textId="77777777" w:rsidR="00454BF5" w:rsidRPr="00E169F4" w:rsidRDefault="00454BF5" w:rsidP="00454BF5">
      <w:pPr>
        <w:pStyle w:val="Paragraphedeliste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4E7A7054" w14:textId="77777777" w:rsidR="00454BF5" w:rsidRPr="00E169F4" w:rsidRDefault="00454BF5" w:rsidP="00454BF5">
      <w:pPr>
        <w:pStyle w:val="Paragraphedeliste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7B009C84" w14:textId="77777777" w:rsidR="00E169F4" w:rsidRPr="00E169F4" w:rsidRDefault="00E169F4" w:rsidP="00454B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4A342E24" w14:textId="7295E1B4" w:rsidR="00454BF5" w:rsidRPr="00E169F4" w:rsidRDefault="00454BF5" w:rsidP="00454B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  <w:r w:rsidRPr="00E169F4">
        <w:rPr>
          <w:rFonts w:ascii="Arial" w:eastAsia="Calibri" w:hAnsi="Arial" w:cs="Arial"/>
          <w:bCs/>
        </w:rPr>
        <w:t>Participation aux formations, journées d’interventions organisées par le CMRR ?</w:t>
      </w:r>
    </w:p>
    <w:p w14:paraId="4EDAFCEF" w14:textId="77777777" w:rsidR="00454BF5" w:rsidRPr="00E169F4" w:rsidRDefault="00454BF5" w:rsidP="00454B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169F4">
        <w:rPr>
          <w:rFonts w:ascii="Arial" w:eastAsia="Calibri" w:hAnsi="Arial" w:cs="Arial"/>
          <w:bCs/>
        </w:rPr>
        <w:t xml:space="preserve">     </w:t>
      </w:r>
      <w:sdt>
        <w:sdtPr>
          <w:rPr>
            <w:rFonts w:ascii="Arial" w:hAnsi="Arial" w:cs="Arial"/>
          </w:rPr>
          <w:id w:val="134058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69F4">
            <w:rPr>
              <w:rFonts w:ascii="Segoe UI Symbol" w:eastAsia="MS Gothic" w:hAnsi="Segoe UI Symbol" w:cs="Segoe UI Symbol"/>
            </w:rPr>
            <w:t>☐</w:t>
          </w:r>
        </w:sdtContent>
      </w:sdt>
      <w:r w:rsidRPr="00E169F4">
        <w:rPr>
          <w:rFonts w:ascii="Arial" w:hAnsi="Arial" w:cs="Arial"/>
        </w:rPr>
        <w:t xml:space="preserve"> OUI󠆺          </w:t>
      </w:r>
      <w:sdt>
        <w:sdtPr>
          <w:rPr>
            <w:rFonts w:ascii="Arial" w:hAnsi="Arial" w:cs="Arial"/>
          </w:rPr>
          <w:id w:val="-68105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69F4">
            <w:rPr>
              <w:rFonts w:ascii="Segoe UI Symbol" w:eastAsia="MS Gothic" w:hAnsi="Segoe UI Symbol" w:cs="Segoe UI Symbol"/>
            </w:rPr>
            <w:t>☐</w:t>
          </w:r>
        </w:sdtContent>
      </w:sdt>
      <w:r w:rsidRPr="00E169F4">
        <w:rPr>
          <w:rFonts w:ascii="Arial" w:hAnsi="Arial" w:cs="Arial"/>
        </w:rPr>
        <w:t xml:space="preserve"> NON</w:t>
      </w:r>
    </w:p>
    <w:p w14:paraId="42263F35" w14:textId="7D56E331" w:rsidR="00454BF5" w:rsidRPr="00E169F4" w:rsidRDefault="00454BF5" w:rsidP="00454BF5">
      <w:pPr>
        <w:jc w:val="both"/>
        <w:rPr>
          <w:rFonts w:ascii="Arial" w:hAnsi="Arial" w:cs="Arial"/>
        </w:rPr>
      </w:pPr>
      <w:r w:rsidRPr="00E169F4">
        <w:rPr>
          <w:rFonts w:ascii="Arial" w:eastAsia="Calibri" w:hAnsi="Arial" w:cs="Arial"/>
          <w:bCs/>
        </w:rPr>
        <w:t>Si oui, nombre de participations/an :</w:t>
      </w:r>
    </w:p>
    <w:p w14:paraId="774D065F" w14:textId="5E4C40FD" w:rsidR="00035386" w:rsidRPr="00E169F4" w:rsidRDefault="00E169F4" w:rsidP="00E169F4">
      <w:pPr>
        <w:rPr>
          <w:rFonts w:ascii="Arial" w:hAnsi="Arial" w:cs="Arial"/>
          <w:i/>
        </w:rPr>
      </w:pPr>
      <w:r w:rsidRPr="00E169F4">
        <w:rPr>
          <w:rFonts w:ascii="Arial" w:hAnsi="Arial" w:cs="Arial"/>
        </w:rPr>
        <w:t>(Joindre le plan de formation des intervenants de la CMT)</w:t>
      </w:r>
    </w:p>
    <w:p w14:paraId="3163A1B1" w14:textId="77777777" w:rsidR="00D96204" w:rsidRPr="00E169F4" w:rsidRDefault="00104512" w:rsidP="00DB1B8F">
      <w:pPr>
        <w:pStyle w:val="Titre1"/>
        <w:jc w:val="both"/>
        <w:rPr>
          <w:rFonts w:ascii="Arial" w:hAnsi="Arial" w:cs="Arial"/>
        </w:rPr>
      </w:pPr>
      <w:r w:rsidRPr="00E169F4">
        <w:rPr>
          <w:rFonts w:ascii="Arial" w:hAnsi="Arial" w:cs="Arial"/>
        </w:rPr>
        <w:t>Maillage tERRITORIAL</w:t>
      </w:r>
    </w:p>
    <w:p w14:paraId="563EC829" w14:textId="77777777" w:rsidR="000403E1" w:rsidRPr="00E169F4" w:rsidRDefault="000403E1" w:rsidP="00DB1B8F">
      <w:pPr>
        <w:jc w:val="both"/>
        <w:rPr>
          <w:rFonts w:ascii="Arial" w:hAnsi="Arial" w:cs="Arial"/>
        </w:rPr>
      </w:pPr>
    </w:p>
    <w:p w14:paraId="4191A3F6" w14:textId="77777777" w:rsidR="00104512" w:rsidRPr="00E169F4" w:rsidRDefault="00104512" w:rsidP="00DB1B8F">
      <w:pPr>
        <w:spacing w:after="0" w:line="240" w:lineRule="auto"/>
        <w:jc w:val="both"/>
        <w:rPr>
          <w:rFonts w:ascii="Arial" w:eastAsia="Calibri" w:hAnsi="Arial" w:cs="Arial"/>
          <w:b/>
          <w:bCs/>
          <w:i/>
        </w:rPr>
      </w:pPr>
      <w:r w:rsidRPr="00E169F4">
        <w:rPr>
          <w:rFonts w:ascii="Arial" w:eastAsia="Calibri" w:hAnsi="Arial" w:cs="Arial"/>
          <w:b/>
          <w:bCs/>
          <w:i/>
        </w:rPr>
        <w:t>Le territoire d’intervention de la consultation mémoire de territoire devrait s’intégrer dans le territoire d’intervention de la filière gériatrique de rattachement.</w:t>
      </w:r>
    </w:p>
    <w:p w14:paraId="0B4BF0C2" w14:textId="77777777" w:rsidR="00104512" w:rsidRPr="00E169F4" w:rsidRDefault="00104512" w:rsidP="00DB1B8F">
      <w:pPr>
        <w:spacing w:after="0" w:line="240" w:lineRule="auto"/>
        <w:jc w:val="both"/>
        <w:rPr>
          <w:rFonts w:ascii="Arial" w:eastAsia="Calibri" w:hAnsi="Arial" w:cs="Arial"/>
          <w:bCs/>
          <w:i/>
        </w:rPr>
      </w:pPr>
      <w:r w:rsidRPr="00E169F4">
        <w:rPr>
          <w:rFonts w:ascii="Arial" w:eastAsia="Calibri" w:hAnsi="Arial" w:cs="Arial"/>
          <w:b/>
          <w:bCs/>
          <w:i/>
        </w:rPr>
        <w:t>Le maillage territorial proposé doit permettre un accès facilité à un diagnostic à toute personne dans un délai raisonnable sur le territoire</w:t>
      </w:r>
      <w:r w:rsidRPr="00E169F4">
        <w:rPr>
          <w:rFonts w:ascii="Arial" w:eastAsia="Calibri" w:hAnsi="Arial" w:cs="Arial"/>
          <w:bCs/>
          <w:i/>
        </w:rPr>
        <w:t>.</w:t>
      </w:r>
    </w:p>
    <w:p w14:paraId="7B5FF486" w14:textId="77777777" w:rsidR="00104512" w:rsidRPr="00E169F4" w:rsidRDefault="00104512" w:rsidP="00DB1B8F">
      <w:pPr>
        <w:jc w:val="both"/>
        <w:rPr>
          <w:rFonts w:ascii="Arial" w:hAnsi="Arial" w:cs="Arial"/>
        </w:rPr>
      </w:pPr>
    </w:p>
    <w:p w14:paraId="2B34C5C5" w14:textId="77777777" w:rsidR="00B43C12" w:rsidRPr="00E169F4" w:rsidRDefault="00B43C12" w:rsidP="00DB1B8F">
      <w:pPr>
        <w:pStyle w:val="Titre2"/>
        <w:jc w:val="both"/>
        <w:rPr>
          <w:rFonts w:ascii="Arial" w:eastAsia="Calibri" w:hAnsi="Arial" w:cs="Arial"/>
        </w:rPr>
      </w:pPr>
      <w:r w:rsidRPr="00E169F4">
        <w:rPr>
          <w:rFonts w:ascii="Arial" w:eastAsia="Calibri" w:hAnsi="Arial" w:cs="Arial"/>
        </w:rPr>
        <w:t>Territoire</w:t>
      </w:r>
    </w:p>
    <w:p w14:paraId="2293F19B" w14:textId="77777777" w:rsidR="00B43C12" w:rsidRPr="00E169F4" w:rsidRDefault="00B43C12" w:rsidP="00DB1B8F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20A89563" w14:textId="1619A8E0" w:rsidR="00B43C12" w:rsidRDefault="00B43C12" w:rsidP="00DB1B8F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E169F4">
        <w:rPr>
          <w:rFonts w:ascii="Arial" w:eastAsia="Calibri" w:hAnsi="Arial" w:cs="Arial"/>
          <w:bCs/>
        </w:rPr>
        <w:t>Description du territoire d’intervention</w:t>
      </w:r>
      <w:r w:rsidR="00104512" w:rsidRPr="00E169F4">
        <w:rPr>
          <w:rFonts w:ascii="Arial" w:eastAsia="Calibri" w:hAnsi="Arial" w:cs="Arial"/>
          <w:bCs/>
        </w:rPr>
        <w:t xml:space="preserve"> de la CMT</w:t>
      </w:r>
      <w:r w:rsidR="003646E8" w:rsidRPr="00E169F4">
        <w:rPr>
          <w:rFonts w:ascii="Arial" w:eastAsia="Calibri" w:hAnsi="Arial" w:cs="Arial"/>
          <w:bCs/>
        </w:rPr>
        <w:t xml:space="preserve"> (ou territoire de recrutement des patients selon les données du DIM).</w:t>
      </w:r>
    </w:p>
    <w:p w14:paraId="717059A9" w14:textId="45694089" w:rsidR="00E169F4" w:rsidRDefault="00E169F4" w:rsidP="00E1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71DD9AF0" w14:textId="5D8DDADA" w:rsidR="00E169F4" w:rsidRDefault="00E169F4" w:rsidP="00E1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2611CC2B" w14:textId="13D24179" w:rsidR="00E169F4" w:rsidRDefault="00E169F4" w:rsidP="00E1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04268D1C" w14:textId="56002FF4" w:rsidR="00E169F4" w:rsidRDefault="00E169F4" w:rsidP="00E1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603C9A1A" w14:textId="0FF0B7F5" w:rsidR="00E169F4" w:rsidRDefault="00E169F4" w:rsidP="00E1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20CDE3AF" w14:textId="15A47476" w:rsidR="00E169F4" w:rsidRDefault="00E169F4" w:rsidP="00E1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61149C12" w14:textId="6EB44A22" w:rsidR="00E169F4" w:rsidRDefault="00E169F4" w:rsidP="00E1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158CF443" w14:textId="5B837632" w:rsidR="00E169F4" w:rsidRDefault="00E169F4" w:rsidP="00E1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5D5A3D6B" w14:textId="69F3293B" w:rsidR="00E169F4" w:rsidRDefault="00E169F4" w:rsidP="00E1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3081A3D6" w14:textId="787715B1" w:rsidR="00E169F4" w:rsidRDefault="00E169F4" w:rsidP="00E1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0B88160C" w14:textId="7EC28FD0" w:rsidR="00E169F4" w:rsidRDefault="00E169F4" w:rsidP="00E1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09142D61" w14:textId="661D9DCE" w:rsidR="00E169F4" w:rsidRDefault="00E169F4" w:rsidP="00E1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193BD130" w14:textId="26D4E0C0" w:rsidR="00E169F4" w:rsidRDefault="00E169F4" w:rsidP="00E1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65382D51" w14:textId="372F67F3" w:rsidR="00E169F4" w:rsidRPr="00E169F4" w:rsidRDefault="00E169F4" w:rsidP="00E1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7E77B4C7" w14:textId="77777777" w:rsidR="00B43C12" w:rsidRPr="00E169F4" w:rsidRDefault="00B43C12" w:rsidP="00DB1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3F39242C" w14:textId="6E34D55E" w:rsidR="00563AEB" w:rsidRPr="00E169F4" w:rsidRDefault="000403E1" w:rsidP="00DB1B8F">
      <w:pPr>
        <w:pStyle w:val="Titre2"/>
        <w:jc w:val="both"/>
        <w:rPr>
          <w:rFonts w:ascii="Arial" w:eastAsia="Calibri" w:hAnsi="Arial" w:cs="Arial"/>
        </w:rPr>
      </w:pPr>
      <w:r w:rsidRPr="00E169F4">
        <w:rPr>
          <w:rFonts w:ascii="Arial" w:hAnsi="Arial" w:cs="Arial"/>
        </w:rPr>
        <w:t>Interagir en réseau avec les CM de proximité et les CMRR</w:t>
      </w:r>
    </w:p>
    <w:p w14:paraId="0E2D77BE" w14:textId="77777777" w:rsidR="00563AEB" w:rsidRPr="00E169F4" w:rsidRDefault="00563AEB" w:rsidP="00DB1B8F">
      <w:pPr>
        <w:spacing w:after="0"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15759A4" w14:textId="77777777" w:rsidR="00FF0275" w:rsidRPr="00E169F4" w:rsidRDefault="000403E1" w:rsidP="00DB1B8F">
      <w:pPr>
        <w:jc w:val="both"/>
        <w:rPr>
          <w:rFonts w:ascii="Arial" w:hAnsi="Arial" w:cs="Arial"/>
        </w:rPr>
      </w:pPr>
      <w:r w:rsidRPr="00E169F4">
        <w:rPr>
          <w:rFonts w:ascii="Arial" w:hAnsi="Arial" w:cs="Arial"/>
        </w:rPr>
        <w:t>La CMT participe-t-elle aux</w:t>
      </w:r>
      <w:r w:rsidR="00FF0275" w:rsidRPr="00E169F4">
        <w:rPr>
          <w:rFonts w:ascii="Arial" w:hAnsi="Arial" w:cs="Arial"/>
        </w:rPr>
        <w:t xml:space="preserve"> réunions organisée</w:t>
      </w:r>
      <w:r w:rsidRPr="00E169F4">
        <w:rPr>
          <w:rFonts w:ascii="Arial" w:hAnsi="Arial" w:cs="Arial"/>
        </w:rPr>
        <w:t xml:space="preserve">s par le </w:t>
      </w:r>
      <w:r w:rsidR="00FF0275" w:rsidRPr="00E169F4">
        <w:rPr>
          <w:rFonts w:ascii="Arial" w:hAnsi="Arial" w:cs="Arial"/>
        </w:rPr>
        <w:t xml:space="preserve">CMRR de rattachement ? </w:t>
      </w:r>
    </w:p>
    <w:p w14:paraId="727BCA99" w14:textId="1F24D20E" w:rsidR="00FF0275" w:rsidRPr="00E169F4" w:rsidRDefault="00F53AC9" w:rsidP="00DB1B8F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405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275" w:rsidRPr="00E169F4">
            <w:rPr>
              <w:rFonts w:ascii="Segoe UI Symbol" w:eastAsia="MS Gothic" w:hAnsi="Segoe UI Symbol" w:cs="Segoe UI Symbol"/>
            </w:rPr>
            <w:t>☐</w:t>
          </w:r>
        </w:sdtContent>
      </w:sdt>
      <w:r w:rsidR="00FF0275" w:rsidRPr="00E169F4">
        <w:rPr>
          <w:rFonts w:ascii="Arial" w:hAnsi="Arial" w:cs="Arial"/>
        </w:rPr>
        <w:t xml:space="preserve"> OUI</w:t>
      </w:r>
      <w:r w:rsidR="000C4621" w:rsidRPr="00E169F4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75764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275" w:rsidRPr="00E169F4">
            <w:rPr>
              <w:rFonts w:ascii="Segoe UI Symbol" w:eastAsia="MS Gothic" w:hAnsi="Segoe UI Symbol" w:cs="Segoe UI Symbol"/>
            </w:rPr>
            <w:t>☐</w:t>
          </w:r>
        </w:sdtContent>
      </w:sdt>
      <w:r w:rsidR="00FF0275" w:rsidRPr="00E169F4">
        <w:rPr>
          <w:rFonts w:ascii="Arial" w:hAnsi="Arial" w:cs="Arial"/>
        </w:rPr>
        <w:t xml:space="preserve"> NON </w:t>
      </w:r>
    </w:p>
    <w:p w14:paraId="12185718" w14:textId="44928F62" w:rsidR="000403E1" w:rsidRPr="00E169F4" w:rsidRDefault="000403E1" w:rsidP="00DB1B8F">
      <w:pPr>
        <w:jc w:val="both"/>
        <w:rPr>
          <w:rFonts w:ascii="Arial" w:hAnsi="Arial" w:cs="Arial"/>
        </w:rPr>
      </w:pPr>
      <w:r w:rsidRPr="00E169F4">
        <w:rPr>
          <w:rFonts w:ascii="Arial" w:hAnsi="Arial" w:cs="Arial"/>
        </w:rPr>
        <w:t>Si oui, à quell</w:t>
      </w:r>
      <w:r w:rsidR="000B3C3F" w:rsidRPr="00E169F4">
        <w:rPr>
          <w:rFonts w:ascii="Arial" w:hAnsi="Arial" w:cs="Arial"/>
        </w:rPr>
        <w:t>e fréquence ?</w:t>
      </w:r>
      <w:r w:rsidR="00536C8D" w:rsidRPr="00E169F4">
        <w:rPr>
          <w:rFonts w:ascii="Arial" w:hAnsi="Arial" w:cs="Arial"/>
        </w:rPr>
        <w:t xml:space="preserve"> Si non, indiquer</w:t>
      </w:r>
      <w:r w:rsidRPr="00E169F4">
        <w:rPr>
          <w:rFonts w:ascii="Arial" w:hAnsi="Arial" w:cs="Arial"/>
        </w:rPr>
        <w:t xml:space="preserve"> les raisons</w:t>
      </w:r>
      <w:r w:rsidR="00536C8D" w:rsidRPr="00E169F4">
        <w:rPr>
          <w:rFonts w:ascii="Arial" w:hAnsi="Arial" w:cs="Arial"/>
        </w:rPr>
        <w:t>.</w:t>
      </w:r>
    </w:p>
    <w:p w14:paraId="0BBA2030" w14:textId="7DFED956" w:rsidR="000403E1" w:rsidRDefault="000403E1" w:rsidP="00E1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4E4A6D6" w14:textId="42E13D7A" w:rsidR="00E169F4" w:rsidRDefault="00E169F4" w:rsidP="00E1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6005413" w14:textId="65A6462D" w:rsidR="00E169F4" w:rsidRDefault="00E169F4" w:rsidP="00E1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6DF0E0E" w14:textId="262B0388" w:rsidR="00E169F4" w:rsidRDefault="00E169F4" w:rsidP="00E1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18BE62C" w14:textId="29E2E3A5" w:rsidR="00E169F4" w:rsidRPr="00E169F4" w:rsidRDefault="00E169F4" w:rsidP="00E16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A1CD1D5" w14:textId="77777777" w:rsidR="00E169F4" w:rsidRDefault="00E169F4" w:rsidP="00DB1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652169E0" w14:textId="0043F50E" w:rsidR="00563AEB" w:rsidRPr="00E169F4" w:rsidRDefault="000B3C3F" w:rsidP="00DB1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169F4">
        <w:rPr>
          <w:rFonts w:ascii="Arial" w:eastAsia="Calibri" w:hAnsi="Arial" w:cs="Arial"/>
        </w:rPr>
        <w:t>La CMT a-t-elle déjà identifié</w:t>
      </w:r>
      <w:r w:rsidR="00563AEB" w:rsidRPr="00E169F4">
        <w:rPr>
          <w:rFonts w:ascii="Arial" w:eastAsia="Calibri" w:hAnsi="Arial" w:cs="Arial"/>
        </w:rPr>
        <w:t xml:space="preserve"> des consultations mémoires de proximité dont elle sera le recours ?</w:t>
      </w:r>
      <w:r w:rsidR="007D69D8" w:rsidRPr="00E169F4">
        <w:rPr>
          <w:rFonts w:ascii="Arial" w:eastAsia="Calibri" w:hAnsi="Arial" w:cs="Arial"/>
        </w:rPr>
        <w:t xml:space="preserve"> Si oui indiquez les</w:t>
      </w:r>
      <w:r w:rsidRPr="00E169F4">
        <w:rPr>
          <w:rFonts w:ascii="Arial" w:eastAsia="Calibri" w:hAnsi="Arial" w:cs="Arial"/>
        </w:rPr>
        <w:t xml:space="preserve"> établissements/professionnels concernés</w:t>
      </w:r>
      <w:r w:rsidR="007D69D8" w:rsidRPr="00E169F4">
        <w:rPr>
          <w:rFonts w:ascii="Arial" w:eastAsia="Calibri" w:hAnsi="Arial" w:cs="Arial"/>
        </w:rPr>
        <w:t>.</w:t>
      </w:r>
    </w:p>
    <w:p w14:paraId="4DE79DDA" w14:textId="77777777" w:rsidR="00563AEB" w:rsidRPr="00E169F4" w:rsidRDefault="00563AEB" w:rsidP="00DB1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499F881D" w14:textId="77777777" w:rsidR="00563AEB" w:rsidRPr="00E169F4" w:rsidRDefault="00563AEB" w:rsidP="00DB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0835AB29" w14:textId="77777777" w:rsidR="00563AEB" w:rsidRPr="00E169F4" w:rsidRDefault="00563AEB" w:rsidP="00DB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0DF40995" w14:textId="77777777" w:rsidR="000403E1" w:rsidRPr="00E169F4" w:rsidRDefault="000403E1" w:rsidP="00DB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662049C1" w14:textId="77777777" w:rsidR="000403E1" w:rsidRPr="00E169F4" w:rsidRDefault="000403E1" w:rsidP="00DB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7FBA6CE4" w14:textId="77777777" w:rsidR="00563AEB" w:rsidRPr="00E169F4" w:rsidRDefault="00563AEB" w:rsidP="00DB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2DF069BB" w14:textId="77777777" w:rsidR="00563AEB" w:rsidRPr="00E169F4" w:rsidRDefault="00563AEB" w:rsidP="00DB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3BB86AF6" w14:textId="77777777" w:rsidR="00E169F4" w:rsidRDefault="00E169F4" w:rsidP="00DB1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3CF73019" w14:textId="52D63889" w:rsidR="00563AEB" w:rsidRPr="00E169F4" w:rsidRDefault="00D95D9A" w:rsidP="00DB1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169F4">
        <w:rPr>
          <w:rFonts w:ascii="Arial" w:eastAsia="Calibri" w:hAnsi="Arial" w:cs="Arial"/>
        </w:rPr>
        <w:t>Le cas échéant, q</w:t>
      </w:r>
      <w:r w:rsidR="000403E1" w:rsidRPr="00E169F4">
        <w:rPr>
          <w:rFonts w:ascii="Arial" w:eastAsia="Calibri" w:hAnsi="Arial" w:cs="Arial"/>
        </w:rPr>
        <w:t xml:space="preserve">uelles </w:t>
      </w:r>
      <w:r w:rsidR="00C447DA" w:rsidRPr="00E169F4">
        <w:rPr>
          <w:rFonts w:ascii="Arial" w:eastAsia="Calibri" w:hAnsi="Arial" w:cs="Arial"/>
        </w:rPr>
        <w:t>sont les</w:t>
      </w:r>
      <w:r w:rsidR="000403E1" w:rsidRPr="00E169F4">
        <w:rPr>
          <w:rFonts w:ascii="Arial" w:eastAsia="Calibri" w:hAnsi="Arial" w:cs="Arial"/>
        </w:rPr>
        <w:t xml:space="preserve"> m</w:t>
      </w:r>
      <w:r w:rsidR="00563AEB" w:rsidRPr="00E169F4">
        <w:rPr>
          <w:rFonts w:ascii="Arial" w:eastAsia="Calibri" w:hAnsi="Arial" w:cs="Arial"/>
        </w:rPr>
        <w:t xml:space="preserve">odalités d’accès </w:t>
      </w:r>
      <w:r w:rsidRPr="00E169F4">
        <w:rPr>
          <w:rFonts w:ascii="Arial" w:eastAsia="Calibri" w:hAnsi="Arial" w:cs="Arial"/>
        </w:rPr>
        <w:t>pour</w:t>
      </w:r>
      <w:r w:rsidR="00563AEB" w:rsidRPr="00E169F4">
        <w:rPr>
          <w:rFonts w:ascii="Arial" w:eastAsia="Calibri" w:hAnsi="Arial" w:cs="Arial"/>
        </w:rPr>
        <w:t xml:space="preserve"> la consultation mémoire de proximité aux compétences et </w:t>
      </w:r>
      <w:r w:rsidR="00E169F4">
        <w:rPr>
          <w:rFonts w:ascii="Arial" w:eastAsia="Calibri" w:hAnsi="Arial" w:cs="Arial"/>
        </w:rPr>
        <w:t xml:space="preserve">au </w:t>
      </w:r>
      <w:r w:rsidR="00563AEB" w:rsidRPr="00E169F4">
        <w:rPr>
          <w:rFonts w:ascii="Arial" w:eastAsia="Calibri" w:hAnsi="Arial" w:cs="Arial"/>
        </w:rPr>
        <w:t>plateau technique de la CMT</w:t>
      </w:r>
      <w:r w:rsidR="007D69D8" w:rsidRPr="00E169F4">
        <w:rPr>
          <w:rFonts w:ascii="Arial" w:eastAsia="Calibri" w:hAnsi="Arial" w:cs="Arial"/>
        </w:rPr>
        <w:t> (joindre le projet de convention au dossier de candidature)</w:t>
      </w:r>
    </w:p>
    <w:p w14:paraId="71FCFD87" w14:textId="77777777" w:rsidR="00563AEB" w:rsidRPr="00E169F4" w:rsidRDefault="00563AEB" w:rsidP="00DB1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11972B11" w14:textId="77777777" w:rsidR="00563AEB" w:rsidRPr="00E169F4" w:rsidRDefault="00563AEB" w:rsidP="00DB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6F5BEAF0" w14:textId="77777777" w:rsidR="00563AEB" w:rsidRPr="00E169F4" w:rsidRDefault="00563AEB" w:rsidP="00DB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3450E922" w14:textId="77777777" w:rsidR="00563AEB" w:rsidRPr="00E169F4" w:rsidRDefault="00563AEB" w:rsidP="00DB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1F0C7F37" w14:textId="77777777" w:rsidR="000403E1" w:rsidRPr="00E169F4" w:rsidRDefault="000403E1" w:rsidP="00DB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3D792DDB" w14:textId="77777777" w:rsidR="00563AEB" w:rsidRPr="00E169F4" w:rsidRDefault="00563AEB" w:rsidP="00DB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6CE11255" w14:textId="77777777" w:rsidR="00563AEB" w:rsidRPr="00E169F4" w:rsidRDefault="00563AEB" w:rsidP="00DB1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58033E9F" w14:textId="14219513" w:rsidR="00563AEB" w:rsidRPr="00E169F4" w:rsidRDefault="000403E1" w:rsidP="00DB1B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E169F4">
        <w:rPr>
          <w:rFonts w:ascii="Arial" w:eastAsia="Calibri" w:hAnsi="Arial" w:cs="Arial"/>
        </w:rPr>
        <w:t>Précisez les m</w:t>
      </w:r>
      <w:r w:rsidR="00563AEB" w:rsidRPr="00E169F4">
        <w:rPr>
          <w:rFonts w:ascii="Arial" w:eastAsia="Calibri" w:hAnsi="Arial" w:cs="Arial"/>
        </w:rPr>
        <w:t>odalités d’animation du réseau</w:t>
      </w:r>
      <w:r w:rsidR="005335C4" w:rsidRPr="00E169F4">
        <w:rPr>
          <w:rFonts w:ascii="Arial" w:eastAsia="Calibri" w:hAnsi="Arial" w:cs="Arial"/>
        </w:rPr>
        <w:t xml:space="preserve"> </w:t>
      </w:r>
      <w:r w:rsidR="00E169F4">
        <w:rPr>
          <w:rFonts w:ascii="Arial" w:eastAsia="Calibri" w:hAnsi="Arial" w:cs="Arial"/>
        </w:rPr>
        <w:t>du</w:t>
      </w:r>
      <w:r w:rsidR="000B3C3F" w:rsidRPr="00E169F4">
        <w:rPr>
          <w:rFonts w:ascii="Arial" w:eastAsia="Calibri" w:hAnsi="Arial" w:cs="Arial"/>
        </w:rPr>
        <w:t xml:space="preserve"> territoire pour les professionnels des </w:t>
      </w:r>
      <w:r w:rsidR="005335C4" w:rsidRPr="00E169F4">
        <w:rPr>
          <w:rFonts w:ascii="Arial" w:eastAsia="Calibri" w:hAnsi="Arial" w:cs="Arial"/>
        </w:rPr>
        <w:t>EHPAD, ESA,</w:t>
      </w:r>
      <w:r w:rsidR="00563AEB" w:rsidRPr="00E169F4">
        <w:rPr>
          <w:rFonts w:ascii="Arial" w:eastAsia="Calibri" w:hAnsi="Arial" w:cs="Arial"/>
        </w:rPr>
        <w:t xml:space="preserve"> des consultations mémoires de proximité rattachées à la CMT</w:t>
      </w:r>
      <w:r w:rsidR="000B3C3F" w:rsidRPr="00E169F4">
        <w:rPr>
          <w:rFonts w:ascii="Arial" w:eastAsia="Calibri" w:hAnsi="Arial" w:cs="Arial"/>
        </w:rPr>
        <w:t>…</w:t>
      </w:r>
      <w:r w:rsidR="005335C4" w:rsidRPr="00E169F4">
        <w:rPr>
          <w:rFonts w:ascii="Arial" w:eastAsia="Calibri" w:hAnsi="Arial" w:cs="Arial"/>
        </w:rPr>
        <w:t xml:space="preserve"> (exemple : réunions pluridisciplinaires, journées d’information, réunions de territoire…)</w:t>
      </w:r>
    </w:p>
    <w:p w14:paraId="7BBBFFDC" w14:textId="765389F6" w:rsidR="00E169F4" w:rsidRPr="00E169F4" w:rsidRDefault="00E169F4" w:rsidP="00DB1B8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</w:rPr>
      </w:pPr>
    </w:p>
    <w:p w14:paraId="2D6A6A9B" w14:textId="77777777" w:rsidR="00563AEB" w:rsidRPr="00E169F4" w:rsidRDefault="00563AEB" w:rsidP="00DB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1F70F2F0" w14:textId="77777777" w:rsidR="000403E1" w:rsidRPr="00E169F4" w:rsidRDefault="000403E1" w:rsidP="00DB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4B24A778" w14:textId="77777777" w:rsidR="000403E1" w:rsidRPr="00E169F4" w:rsidRDefault="000403E1" w:rsidP="00DB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58398EF8" w14:textId="77777777" w:rsidR="000403E1" w:rsidRPr="00E169F4" w:rsidRDefault="000403E1" w:rsidP="00DB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2EE8FFDB" w14:textId="19C8A0E4" w:rsidR="00E169F4" w:rsidRDefault="00E169F4" w:rsidP="00DB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3963618D" w14:textId="34A24374" w:rsidR="00E169F4" w:rsidRDefault="00E169F4" w:rsidP="00DB1B8F">
      <w:pPr>
        <w:jc w:val="both"/>
        <w:rPr>
          <w:rFonts w:ascii="Arial" w:hAnsi="Arial" w:cs="Arial"/>
        </w:rPr>
      </w:pPr>
    </w:p>
    <w:p w14:paraId="12917B5A" w14:textId="77777777" w:rsidR="00E169F4" w:rsidRDefault="00E169F4">
      <w:pPr>
        <w:rPr>
          <w:rFonts w:ascii="Arial" w:hAnsi="Arial" w:cs="Arial"/>
          <w:caps/>
          <w:spacing w:val="15"/>
        </w:rPr>
      </w:pPr>
      <w:r>
        <w:rPr>
          <w:rFonts w:ascii="Arial" w:hAnsi="Arial" w:cs="Arial"/>
        </w:rPr>
        <w:br w:type="page"/>
      </w:r>
    </w:p>
    <w:p w14:paraId="0A5540D2" w14:textId="47B8AB53" w:rsidR="00E169F4" w:rsidRPr="00E169F4" w:rsidRDefault="00E169F4" w:rsidP="00E169F4">
      <w:pPr>
        <w:pStyle w:val="Titre2"/>
        <w:jc w:val="both"/>
        <w:rPr>
          <w:rFonts w:ascii="Arial" w:hAnsi="Arial" w:cs="Arial"/>
        </w:rPr>
      </w:pPr>
      <w:r w:rsidRPr="00E169F4">
        <w:rPr>
          <w:rFonts w:ascii="Arial" w:hAnsi="Arial" w:cs="Arial"/>
        </w:rPr>
        <w:t xml:space="preserve">Les partenariats </w:t>
      </w:r>
    </w:p>
    <w:p w14:paraId="50027BD3" w14:textId="77777777" w:rsidR="00E169F4" w:rsidRPr="00E169F4" w:rsidRDefault="00E169F4" w:rsidP="00DB1B8F">
      <w:pPr>
        <w:jc w:val="both"/>
        <w:rPr>
          <w:rFonts w:ascii="Arial" w:hAnsi="Arial" w:cs="Arial"/>
        </w:rPr>
      </w:pPr>
    </w:p>
    <w:tbl>
      <w:tblPr>
        <w:tblW w:w="935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456"/>
      </w:tblGrid>
      <w:tr w:rsidR="000B3C3F" w:rsidRPr="00E169F4" w14:paraId="07CC0C86" w14:textId="77777777" w:rsidTr="000B3C3F">
        <w:trPr>
          <w:trHeight w:val="1011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603D8020" w14:textId="7831D466" w:rsidR="000B3C3F" w:rsidRPr="00E169F4" w:rsidRDefault="000B3C3F" w:rsidP="004651E8">
            <w:pPr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  <w:b/>
              </w:rPr>
              <w:t>Partenaires sur le territoire ( joindre convention ou lettre d’engagement au dossier)</w:t>
            </w:r>
          </w:p>
        </w:tc>
        <w:tc>
          <w:tcPr>
            <w:tcW w:w="4456" w:type="dxa"/>
            <w:shd w:val="clear" w:color="auto" w:fill="auto"/>
            <w:vAlign w:val="center"/>
            <w:hideMark/>
          </w:tcPr>
          <w:p w14:paraId="32692C0F" w14:textId="4FCE9DDD" w:rsidR="000B3C3F" w:rsidRPr="00E169F4" w:rsidRDefault="000B3C3F" w:rsidP="000B3C3F">
            <w:pPr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  <w:b/>
              </w:rPr>
              <w:t xml:space="preserve">Partenariats </w:t>
            </w:r>
            <w:r w:rsidR="004651E8" w:rsidRPr="00E169F4">
              <w:rPr>
                <w:rFonts w:ascii="Arial" w:hAnsi="Arial" w:cs="Arial"/>
                <w:b/>
              </w:rPr>
              <w:t>(décrire succinctement)</w:t>
            </w:r>
          </w:p>
        </w:tc>
      </w:tr>
      <w:tr w:rsidR="000B3C3F" w:rsidRPr="00E169F4" w14:paraId="6FE8CE52" w14:textId="77777777" w:rsidTr="000B3C3F">
        <w:trPr>
          <w:trHeight w:val="964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3A0938B0" w14:textId="6326E322" w:rsidR="000B3C3F" w:rsidRPr="00E169F4" w:rsidRDefault="00E169F4" w:rsidP="00636A2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>Associations de personnes et de leurs aidants</w:t>
            </w:r>
            <w:r>
              <w:rPr>
                <w:rFonts w:ascii="Arial" w:hAnsi="Arial" w:cs="Arial"/>
              </w:rPr>
              <w:t xml:space="preserve"> </w:t>
            </w:r>
            <w:r w:rsidR="000B3C3F" w:rsidRPr="00E169F4">
              <w:rPr>
                <w:rFonts w:ascii="Arial" w:hAnsi="Arial" w:cs="Arial"/>
              </w:rPr>
              <w:t>et les plateformes d’accompagnement et de répit</w:t>
            </w:r>
          </w:p>
        </w:tc>
        <w:tc>
          <w:tcPr>
            <w:tcW w:w="4456" w:type="dxa"/>
            <w:shd w:val="clear" w:color="auto" w:fill="auto"/>
            <w:noWrap/>
            <w:vAlign w:val="center"/>
            <w:hideMark/>
          </w:tcPr>
          <w:p w14:paraId="0ED080C5" w14:textId="77777777" w:rsidR="000B3C3F" w:rsidRPr="00E169F4" w:rsidRDefault="000B3C3F" w:rsidP="00636A2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3C3F" w:rsidRPr="00E169F4" w14:paraId="07092A25" w14:textId="77777777" w:rsidTr="000B3C3F">
        <w:trPr>
          <w:trHeight w:val="964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514007F0" w14:textId="0642B223" w:rsidR="000B3C3F" w:rsidRPr="00E169F4" w:rsidRDefault="00E169F4" w:rsidP="00636A2F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Premier recours</w:t>
            </w:r>
            <w:r w:rsidR="000B3C3F" w:rsidRPr="00E169F4">
              <w:rPr>
                <w:rFonts w:ascii="Arial" w:hAnsi="Arial" w:cs="Arial"/>
              </w:rPr>
              <w:t xml:space="preserve"> ( CPTS…)</w:t>
            </w:r>
          </w:p>
        </w:tc>
        <w:tc>
          <w:tcPr>
            <w:tcW w:w="4456" w:type="dxa"/>
            <w:shd w:val="clear" w:color="auto" w:fill="auto"/>
            <w:noWrap/>
            <w:vAlign w:val="center"/>
            <w:hideMark/>
          </w:tcPr>
          <w:p w14:paraId="207D6E9C" w14:textId="77777777" w:rsidR="000B3C3F" w:rsidRPr="00E169F4" w:rsidRDefault="000B3C3F" w:rsidP="00636A2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3C3F" w:rsidRPr="00E169F4" w14:paraId="2EE3E4ED" w14:textId="77777777" w:rsidTr="000B3C3F">
        <w:trPr>
          <w:trHeight w:val="964"/>
        </w:trPr>
        <w:tc>
          <w:tcPr>
            <w:tcW w:w="4900" w:type="dxa"/>
            <w:shd w:val="clear" w:color="auto" w:fill="auto"/>
            <w:noWrap/>
            <w:vAlign w:val="center"/>
          </w:tcPr>
          <w:p w14:paraId="05A28E42" w14:textId="3D8F9E82" w:rsidR="000B3C3F" w:rsidRPr="00E169F4" w:rsidRDefault="000B3C3F" w:rsidP="00E169F4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E169F4">
              <w:rPr>
                <w:rFonts w:ascii="Arial" w:hAnsi="Arial" w:cs="Arial"/>
              </w:rPr>
              <w:t>Acteu</w:t>
            </w:r>
            <w:r w:rsidR="00E169F4">
              <w:rPr>
                <w:rFonts w:ascii="Arial" w:hAnsi="Arial" w:cs="Arial"/>
              </w:rPr>
              <w:t>rs sanitaires tels que les UCC</w:t>
            </w:r>
          </w:p>
        </w:tc>
        <w:tc>
          <w:tcPr>
            <w:tcW w:w="4456" w:type="dxa"/>
            <w:shd w:val="clear" w:color="auto" w:fill="auto"/>
            <w:noWrap/>
            <w:vAlign w:val="center"/>
          </w:tcPr>
          <w:p w14:paraId="48383206" w14:textId="77777777" w:rsidR="000B3C3F" w:rsidRPr="00E169F4" w:rsidRDefault="000B3C3F" w:rsidP="00636A2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3C3F" w:rsidRPr="00E169F4" w14:paraId="13F80A90" w14:textId="77777777" w:rsidTr="000B3C3F">
        <w:trPr>
          <w:trHeight w:val="964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5293DB3C" w14:textId="70168E72" w:rsidR="000B3C3F" w:rsidRPr="00E169F4" w:rsidRDefault="000B3C3F" w:rsidP="00E169F4">
            <w:pPr>
              <w:pStyle w:val="Default"/>
              <w:jc w:val="both"/>
              <w:rPr>
                <w:sz w:val="20"/>
                <w:szCs w:val="20"/>
              </w:rPr>
            </w:pPr>
            <w:r w:rsidRPr="00E169F4">
              <w:rPr>
                <w:sz w:val="20"/>
                <w:szCs w:val="20"/>
              </w:rPr>
              <w:t>Dispos</w:t>
            </w:r>
            <w:r w:rsidR="00E169F4">
              <w:rPr>
                <w:sz w:val="20"/>
                <w:szCs w:val="20"/>
              </w:rPr>
              <w:t>itifs d’appui à la coordination</w:t>
            </w:r>
          </w:p>
        </w:tc>
        <w:tc>
          <w:tcPr>
            <w:tcW w:w="4456" w:type="dxa"/>
            <w:shd w:val="clear" w:color="auto" w:fill="auto"/>
            <w:noWrap/>
            <w:vAlign w:val="center"/>
            <w:hideMark/>
          </w:tcPr>
          <w:p w14:paraId="0D4E67FD" w14:textId="77777777" w:rsidR="000B3C3F" w:rsidRPr="00E169F4" w:rsidRDefault="000B3C3F" w:rsidP="00636A2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3C3F" w:rsidRPr="00E169F4" w14:paraId="56A50E77" w14:textId="77777777" w:rsidTr="000B3C3F">
        <w:trPr>
          <w:trHeight w:val="964"/>
        </w:trPr>
        <w:tc>
          <w:tcPr>
            <w:tcW w:w="4900" w:type="dxa"/>
            <w:shd w:val="clear" w:color="auto" w:fill="auto"/>
            <w:noWrap/>
            <w:vAlign w:val="center"/>
            <w:hideMark/>
          </w:tcPr>
          <w:p w14:paraId="7F4B6238" w14:textId="04EF2BE7" w:rsidR="000B3C3F" w:rsidRPr="00E169F4" w:rsidRDefault="00E169F4" w:rsidP="00636A2F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E169F4">
              <w:rPr>
                <w:rFonts w:ascii="Arial" w:hAnsi="Arial" w:cs="Arial"/>
              </w:rPr>
              <w:t>Etablissements et services sociaux et médico-sociaux (ESA, EHPAD, accueil de jour) et des USLD</w:t>
            </w:r>
          </w:p>
        </w:tc>
        <w:tc>
          <w:tcPr>
            <w:tcW w:w="4456" w:type="dxa"/>
            <w:shd w:val="clear" w:color="auto" w:fill="auto"/>
            <w:noWrap/>
            <w:vAlign w:val="center"/>
            <w:hideMark/>
          </w:tcPr>
          <w:p w14:paraId="0A0400F3" w14:textId="77777777" w:rsidR="000B3C3F" w:rsidRPr="00E169F4" w:rsidRDefault="000B3C3F" w:rsidP="00636A2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69F4" w:rsidRPr="00E169F4" w14:paraId="6B7B16FF" w14:textId="77777777" w:rsidTr="000B3C3F">
        <w:trPr>
          <w:trHeight w:val="964"/>
        </w:trPr>
        <w:tc>
          <w:tcPr>
            <w:tcW w:w="4900" w:type="dxa"/>
            <w:shd w:val="clear" w:color="auto" w:fill="auto"/>
            <w:noWrap/>
            <w:vAlign w:val="center"/>
          </w:tcPr>
          <w:p w14:paraId="4DA29513" w14:textId="608CEA2A" w:rsidR="00E169F4" w:rsidRPr="00E169F4" w:rsidRDefault="00E169F4" w:rsidP="00636A2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(Préciser)</w:t>
            </w:r>
          </w:p>
        </w:tc>
        <w:tc>
          <w:tcPr>
            <w:tcW w:w="4456" w:type="dxa"/>
            <w:shd w:val="clear" w:color="auto" w:fill="auto"/>
            <w:noWrap/>
            <w:vAlign w:val="center"/>
          </w:tcPr>
          <w:p w14:paraId="713DD0AB" w14:textId="77777777" w:rsidR="00E169F4" w:rsidRPr="00E169F4" w:rsidRDefault="00E169F4" w:rsidP="00636A2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F28B695" w14:textId="222469C9" w:rsidR="006F0941" w:rsidRPr="00E169F4" w:rsidRDefault="006F0941" w:rsidP="00DB1B8F">
      <w:pPr>
        <w:spacing w:after="0"/>
        <w:jc w:val="both"/>
        <w:rPr>
          <w:rFonts w:ascii="Arial" w:eastAsia="Calibri" w:hAnsi="Arial" w:cs="Arial"/>
          <w:bCs/>
        </w:rPr>
      </w:pPr>
    </w:p>
    <w:p w14:paraId="21CDCD88" w14:textId="31BA7F0E" w:rsidR="00035386" w:rsidRPr="00E169F4" w:rsidRDefault="00E169F4" w:rsidP="00E169F4">
      <w:pPr>
        <w:pStyle w:val="Titre1"/>
        <w:jc w:val="both"/>
        <w:rPr>
          <w:rFonts w:ascii="Arial" w:hAnsi="Arial" w:cs="Arial"/>
        </w:rPr>
      </w:pPr>
      <w:r w:rsidRPr="00E169F4">
        <w:rPr>
          <w:rFonts w:ascii="Arial" w:hAnsi="Arial" w:cs="Arial"/>
        </w:rPr>
        <w:t>RECHERCHE</w:t>
      </w:r>
    </w:p>
    <w:p w14:paraId="4E9557B4" w14:textId="07BA7CF2" w:rsidR="00035386" w:rsidRDefault="00035386" w:rsidP="00DB1B8F">
      <w:pPr>
        <w:spacing w:after="0"/>
        <w:jc w:val="both"/>
        <w:rPr>
          <w:rFonts w:ascii="Arial" w:eastAsia="Calibri" w:hAnsi="Arial" w:cs="Arial"/>
          <w:bCs/>
        </w:rPr>
      </w:pPr>
    </w:p>
    <w:p w14:paraId="19D8893F" w14:textId="2315F641" w:rsidR="006B3D5F" w:rsidRDefault="006B3D5F" w:rsidP="006B3D5F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</w:rPr>
        <w:t xml:space="preserve">Participation à des essais cliniques </w:t>
      </w:r>
      <w:r>
        <w:rPr>
          <w:rFonts w:ascii="Arial" w:eastAsia="Calibri" w:hAnsi="Arial" w:cs="Arial"/>
          <w:bCs/>
        </w:rPr>
        <w:tab/>
      </w:r>
      <w:sdt>
        <w:sdtPr>
          <w:rPr>
            <w:rFonts w:ascii="Arial" w:hAnsi="Arial" w:cs="Arial"/>
          </w:rPr>
          <w:id w:val="34490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69F4">
            <w:rPr>
              <w:rFonts w:ascii="Segoe UI Symbol" w:eastAsia="MS Gothic" w:hAnsi="Segoe UI Symbol" w:cs="Segoe UI Symbol"/>
            </w:rPr>
            <w:t>☐</w:t>
          </w:r>
        </w:sdtContent>
      </w:sdt>
      <w:r w:rsidRPr="00E169F4">
        <w:rPr>
          <w:rFonts w:ascii="Arial" w:hAnsi="Arial" w:cs="Arial"/>
        </w:rPr>
        <w:t xml:space="preserve"> OUI          </w:t>
      </w:r>
      <w:sdt>
        <w:sdtPr>
          <w:rPr>
            <w:rFonts w:ascii="Arial" w:hAnsi="Arial" w:cs="Arial"/>
          </w:rPr>
          <w:id w:val="151812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69F4">
            <w:rPr>
              <w:rFonts w:ascii="Segoe UI Symbol" w:eastAsia="MS Gothic" w:hAnsi="Segoe UI Symbol" w:cs="Segoe UI Symbol"/>
            </w:rPr>
            <w:t>☐</w:t>
          </w:r>
        </w:sdtContent>
      </w:sdt>
      <w:r w:rsidRPr="00E169F4">
        <w:rPr>
          <w:rFonts w:ascii="Arial" w:hAnsi="Arial" w:cs="Arial"/>
        </w:rPr>
        <w:t xml:space="preserve"> NON </w:t>
      </w:r>
    </w:p>
    <w:p w14:paraId="532A8E0C" w14:textId="0DC9B6B0" w:rsidR="006B3D5F" w:rsidRDefault="006B3D5F" w:rsidP="006B3D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Accès organisé avec le CMRR pour les essais cliniques 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16566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69F4">
            <w:rPr>
              <w:rFonts w:ascii="Segoe UI Symbol" w:eastAsia="MS Gothic" w:hAnsi="Segoe UI Symbol" w:cs="Segoe UI Symbol"/>
            </w:rPr>
            <w:t>☐</w:t>
          </w:r>
        </w:sdtContent>
      </w:sdt>
      <w:r w:rsidRPr="00E169F4">
        <w:rPr>
          <w:rFonts w:ascii="Arial" w:hAnsi="Arial" w:cs="Arial"/>
        </w:rPr>
        <w:t xml:space="preserve"> OUI          </w:t>
      </w:r>
      <w:sdt>
        <w:sdtPr>
          <w:rPr>
            <w:rFonts w:ascii="Arial" w:hAnsi="Arial" w:cs="Arial"/>
          </w:rPr>
          <w:id w:val="21393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69F4">
            <w:rPr>
              <w:rFonts w:ascii="Segoe UI Symbol" w:eastAsia="MS Gothic" w:hAnsi="Segoe UI Symbol" w:cs="Segoe UI Symbol"/>
            </w:rPr>
            <w:t>☐</w:t>
          </w:r>
        </w:sdtContent>
      </w:sdt>
      <w:r w:rsidRPr="00E169F4">
        <w:rPr>
          <w:rFonts w:ascii="Arial" w:hAnsi="Arial" w:cs="Arial"/>
        </w:rPr>
        <w:t xml:space="preserve"> NON </w:t>
      </w:r>
    </w:p>
    <w:p w14:paraId="0BB25E87" w14:textId="77777777" w:rsidR="006B3D5F" w:rsidRPr="00E169F4" w:rsidRDefault="006B3D5F" w:rsidP="006B3D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Participation à des projets de recherche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517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69F4">
            <w:rPr>
              <w:rFonts w:ascii="Segoe UI Symbol" w:eastAsia="MS Gothic" w:hAnsi="Segoe UI Symbol" w:cs="Segoe UI Symbol"/>
            </w:rPr>
            <w:t>☐</w:t>
          </w:r>
        </w:sdtContent>
      </w:sdt>
      <w:r w:rsidRPr="00E169F4">
        <w:rPr>
          <w:rFonts w:ascii="Arial" w:hAnsi="Arial" w:cs="Arial"/>
        </w:rPr>
        <w:t xml:space="preserve"> OUI          </w:t>
      </w:r>
      <w:sdt>
        <w:sdtPr>
          <w:rPr>
            <w:rFonts w:ascii="Arial" w:hAnsi="Arial" w:cs="Arial"/>
          </w:rPr>
          <w:id w:val="171391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69F4">
            <w:rPr>
              <w:rFonts w:ascii="Segoe UI Symbol" w:eastAsia="MS Gothic" w:hAnsi="Segoe UI Symbol" w:cs="Segoe UI Symbol"/>
            </w:rPr>
            <w:t>☐</w:t>
          </w:r>
        </w:sdtContent>
      </w:sdt>
      <w:r w:rsidRPr="00E169F4">
        <w:rPr>
          <w:rFonts w:ascii="Arial" w:hAnsi="Arial" w:cs="Arial"/>
        </w:rPr>
        <w:t xml:space="preserve"> NON </w:t>
      </w:r>
    </w:p>
    <w:p w14:paraId="07CD4052" w14:textId="51517902" w:rsidR="006B3D5F" w:rsidRPr="00E169F4" w:rsidRDefault="006B3D5F" w:rsidP="006B3D5F">
      <w:pPr>
        <w:jc w:val="both"/>
        <w:rPr>
          <w:rFonts w:ascii="Arial" w:hAnsi="Arial" w:cs="Arial"/>
        </w:rPr>
      </w:pPr>
      <w:r w:rsidRPr="00E169F4">
        <w:rPr>
          <w:rFonts w:ascii="Arial" w:hAnsi="Arial" w:cs="Arial"/>
        </w:rPr>
        <w:t xml:space="preserve">Si oui, </w:t>
      </w:r>
      <w:r>
        <w:rPr>
          <w:rFonts w:ascii="Arial" w:hAnsi="Arial" w:cs="Arial"/>
        </w:rPr>
        <w:t>décrire</w:t>
      </w:r>
    </w:p>
    <w:p w14:paraId="68293C24" w14:textId="77777777" w:rsidR="006B3D5F" w:rsidRDefault="006B3D5F" w:rsidP="006B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0F50D51" w14:textId="77777777" w:rsidR="006B3D5F" w:rsidRDefault="006B3D5F" w:rsidP="006B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40CA6E8" w14:textId="77777777" w:rsidR="006B3D5F" w:rsidRDefault="006B3D5F" w:rsidP="006B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46BDAE4" w14:textId="77777777" w:rsidR="006B3D5F" w:rsidRDefault="006B3D5F" w:rsidP="006B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08B910AF" w14:textId="77777777" w:rsidR="006B3D5F" w:rsidRPr="00E169F4" w:rsidRDefault="006B3D5F" w:rsidP="006B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EC1B15D" w14:textId="77777777" w:rsidR="006B3D5F" w:rsidRDefault="006B3D5F" w:rsidP="006B3D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465232DE" w14:textId="77777777" w:rsidR="006B3D5F" w:rsidRPr="00A91A75" w:rsidRDefault="006B3D5F" w:rsidP="006B3D5F">
      <w:pPr>
        <w:pStyle w:val="Titre1"/>
        <w:jc w:val="both"/>
        <w:rPr>
          <w:rFonts w:ascii="Arial" w:hAnsi="Arial" w:cs="Arial"/>
        </w:rPr>
      </w:pPr>
      <w:r>
        <w:rPr>
          <w:rFonts w:ascii="Arial" w:hAnsi="Arial" w:cs="Arial"/>
        </w:rPr>
        <w:t>COMMENTAIRES</w:t>
      </w:r>
      <w:r w:rsidRPr="00A91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COMPLEMENTAIRES</w:t>
      </w:r>
    </w:p>
    <w:p w14:paraId="5A764CAF" w14:textId="77777777" w:rsidR="006B3D5F" w:rsidRPr="00960941" w:rsidRDefault="006B3D5F" w:rsidP="006B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Arial" w:hAnsi="Arial" w:cs="Arial"/>
          <w:bCs/>
        </w:rPr>
      </w:pPr>
    </w:p>
    <w:p w14:paraId="0768ADD8" w14:textId="77777777" w:rsidR="006B3D5F" w:rsidRPr="00960941" w:rsidRDefault="006B3D5F" w:rsidP="006B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Arial" w:hAnsi="Arial" w:cs="Arial"/>
          <w:bCs/>
        </w:rPr>
      </w:pPr>
    </w:p>
    <w:p w14:paraId="55E1E9E5" w14:textId="77777777" w:rsidR="006B3D5F" w:rsidRPr="00960941" w:rsidRDefault="006B3D5F" w:rsidP="006B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Arial" w:hAnsi="Arial" w:cs="Arial"/>
          <w:bCs/>
        </w:rPr>
      </w:pPr>
    </w:p>
    <w:p w14:paraId="56D6D965" w14:textId="77777777" w:rsidR="006B3D5F" w:rsidRPr="00960941" w:rsidRDefault="006B3D5F" w:rsidP="006B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Arial" w:hAnsi="Arial" w:cs="Arial"/>
          <w:bCs/>
        </w:rPr>
      </w:pPr>
    </w:p>
    <w:p w14:paraId="0B5EE46A" w14:textId="77777777" w:rsidR="006B3D5F" w:rsidRPr="00960941" w:rsidRDefault="006B3D5F" w:rsidP="006B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Arial" w:hAnsi="Arial" w:cs="Arial"/>
          <w:bCs/>
        </w:rPr>
      </w:pPr>
    </w:p>
    <w:p w14:paraId="526D7F7D" w14:textId="77777777" w:rsidR="006B3D5F" w:rsidRPr="00960941" w:rsidRDefault="006B3D5F" w:rsidP="006B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Arial" w:hAnsi="Arial" w:cs="Arial"/>
          <w:bCs/>
        </w:rPr>
      </w:pPr>
    </w:p>
    <w:p w14:paraId="4DC0B51A" w14:textId="77777777" w:rsidR="006B3D5F" w:rsidRPr="00960941" w:rsidRDefault="006B3D5F" w:rsidP="006B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Arial" w:hAnsi="Arial" w:cs="Arial"/>
          <w:bCs/>
        </w:rPr>
      </w:pPr>
    </w:p>
    <w:p w14:paraId="74F0865A" w14:textId="77777777" w:rsidR="006B3D5F" w:rsidRPr="00960941" w:rsidRDefault="006B3D5F" w:rsidP="006B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Arial" w:hAnsi="Arial" w:cs="Arial"/>
          <w:bCs/>
        </w:rPr>
      </w:pPr>
    </w:p>
    <w:p w14:paraId="4A5F17B7" w14:textId="77777777" w:rsidR="006B3D5F" w:rsidRPr="00960941" w:rsidRDefault="006B3D5F" w:rsidP="006B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/>
        <w:jc w:val="both"/>
        <w:rPr>
          <w:rFonts w:ascii="Arial" w:hAnsi="Arial" w:cs="Arial"/>
          <w:bCs/>
        </w:rPr>
      </w:pPr>
    </w:p>
    <w:p w14:paraId="3D1DAC69" w14:textId="77777777" w:rsidR="006B3D5F" w:rsidRPr="00960941" w:rsidRDefault="006B3D5F" w:rsidP="006B3D5F">
      <w:pPr>
        <w:jc w:val="both"/>
        <w:rPr>
          <w:rFonts w:ascii="Arial" w:hAnsi="Arial" w:cs="Arial"/>
        </w:rPr>
      </w:pPr>
    </w:p>
    <w:p w14:paraId="0E723876" w14:textId="3539DC82" w:rsidR="006B3D5F" w:rsidRDefault="006B3D5F" w:rsidP="006B3D5F">
      <w:pPr>
        <w:jc w:val="both"/>
        <w:rPr>
          <w:rFonts w:ascii="Arial" w:hAnsi="Arial" w:cs="Arial"/>
        </w:rPr>
      </w:pPr>
    </w:p>
    <w:p w14:paraId="38F440A6" w14:textId="77777777" w:rsidR="006B3D5F" w:rsidRPr="00E169F4" w:rsidRDefault="006B3D5F" w:rsidP="006B3D5F">
      <w:pPr>
        <w:jc w:val="both"/>
        <w:rPr>
          <w:rFonts w:ascii="Arial" w:hAnsi="Arial" w:cs="Arial"/>
        </w:rPr>
      </w:pPr>
    </w:p>
    <w:p w14:paraId="1C94D037" w14:textId="6C5FC6EC" w:rsidR="006B3D5F" w:rsidRPr="00E169F4" w:rsidRDefault="006B3D5F" w:rsidP="006B3D5F">
      <w:pPr>
        <w:jc w:val="both"/>
        <w:rPr>
          <w:rFonts w:ascii="Arial" w:hAnsi="Arial" w:cs="Arial"/>
        </w:rPr>
      </w:pPr>
    </w:p>
    <w:sectPr w:rsidR="006B3D5F" w:rsidRPr="00E16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2AD13" w14:textId="77777777" w:rsidR="00D45BAC" w:rsidRDefault="00D45BAC" w:rsidP="00EB1ADC">
      <w:pPr>
        <w:spacing w:before="0" w:after="0" w:line="240" w:lineRule="auto"/>
      </w:pPr>
      <w:r>
        <w:separator/>
      </w:r>
    </w:p>
  </w:endnote>
  <w:endnote w:type="continuationSeparator" w:id="0">
    <w:p w14:paraId="00162B11" w14:textId="77777777" w:rsidR="00D45BAC" w:rsidRDefault="00D45BAC" w:rsidP="00EB1A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9F8E6" w14:textId="77777777" w:rsidR="00D45BAC" w:rsidRDefault="00D45BAC" w:rsidP="00EB1ADC">
      <w:pPr>
        <w:spacing w:before="0" w:after="0" w:line="240" w:lineRule="auto"/>
      </w:pPr>
      <w:r>
        <w:separator/>
      </w:r>
    </w:p>
  </w:footnote>
  <w:footnote w:type="continuationSeparator" w:id="0">
    <w:p w14:paraId="197C5189" w14:textId="77777777" w:rsidR="00D45BAC" w:rsidRDefault="00D45BAC" w:rsidP="00EB1ADC">
      <w:pPr>
        <w:spacing w:before="0" w:after="0" w:line="240" w:lineRule="auto"/>
      </w:pPr>
      <w:r>
        <w:continuationSeparator/>
      </w:r>
    </w:p>
  </w:footnote>
  <w:footnote w:id="1">
    <w:p w14:paraId="682B8DDD" w14:textId="097C3370" w:rsidR="00900556" w:rsidRPr="00A45A93" w:rsidRDefault="00900556">
      <w:pPr>
        <w:pStyle w:val="Notedebasdepage"/>
        <w:rPr>
          <w:rFonts w:ascii="Arial" w:hAnsi="Arial" w:cs="Arial"/>
          <w:sz w:val="16"/>
          <w:szCs w:val="16"/>
        </w:rPr>
      </w:pPr>
      <w:r w:rsidRPr="00A45A93">
        <w:rPr>
          <w:rStyle w:val="Appelnotedebasdep"/>
          <w:rFonts w:ascii="Arial" w:hAnsi="Arial" w:cs="Arial"/>
          <w:sz w:val="16"/>
          <w:szCs w:val="16"/>
        </w:rPr>
        <w:footnoteRef/>
      </w:r>
      <w:r w:rsidRPr="00A45A93">
        <w:rPr>
          <w:rFonts w:ascii="Arial" w:hAnsi="Arial" w:cs="Arial"/>
          <w:sz w:val="16"/>
          <w:szCs w:val="16"/>
        </w:rPr>
        <w:t xml:space="preserve"> </w:t>
      </w:r>
      <w:r w:rsidR="006652E9" w:rsidRPr="00A45A93">
        <w:rPr>
          <w:rFonts w:ascii="Arial" w:hAnsi="Arial" w:cs="Arial"/>
          <w:sz w:val="16"/>
          <w:szCs w:val="16"/>
        </w:rPr>
        <w:t>Une</w:t>
      </w:r>
      <w:r w:rsidR="00FD18E7" w:rsidRPr="00A45A93">
        <w:rPr>
          <w:rFonts w:ascii="Arial" w:hAnsi="Arial" w:cs="Arial"/>
          <w:sz w:val="16"/>
          <w:szCs w:val="16"/>
        </w:rPr>
        <w:t xml:space="preserve"> consultation mémoire est dite multi</w:t>
      </w:r>
      <w:r w:rsidR="006652E9" w:rsidRPr="00A45A93">
        <w:rPr>
          <w:rFonts w:ascii="Arial" w:hAnsi="Arial" w:cs="Arial"/>
          <w:sz w:val="16"/>
          <w:szCs w:val="16"/>
        </w:rPr>
        <w:t>-</w:t>
      </w:r>
      <w:r w:rsidR="00FD18E7" w:rsidRPr="00A45A93">
        <w:rPr>
          <w:rFonts w:ascii="Arial" w:hAnsi="Arial" w:cs="Arial"/>
          <w:sz w:val="16"/>
          <w:szCs w:val="16"/>
        </w:rPr>
        <w:t>site lorsque l’activité se déroule sur plusieurs sites géographiques de l’entité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92794"/>
    <w:multiLevelType w:val="hybridMultilevel"/>
    <w:tmpl w:val="B56461F8"/>
    <w:lvl w:ilvl="0" w:tplc="EAD48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467E"/>
    <w:multiLevelType w:val="hybridMultilevel"/>
    <w:tmpl w:val="A394EAA4"/>
    <w:lvl w:ilvl="0" w:tplc="6E009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23A3"/>
    <w:multiLevelType w:val="hybridMultilevel"/>
    <w:tmpl w:val="3AE8632C"/>
    <w:lvl w:ilvl="0" w:tplc="1D70A7E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94A29"/>
    <w:multiLevelType w:val="hybridMultilevel"/>
    <w:tmpl w:val="0CC8C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668E9"/>
    <w:multiLevelType w:val="hybridMultilevel"/>
    <w:tmpl w:val="14D236D8"/>
    <w:lvl w:ilvl="0" w:tplc="A73C2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2798E"/>
    <w:multiLevelType w:val="hybridMultilevel"/>
    <w:tmpl w:val="D54EC91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96627"/>
    <w:multiLevelType w:val="hybridMultilevel"/>
    <w:tmpl w:val="837C8D2A"/>
    <w:lvl w:ilvl="0" w:tplc="5DE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12776"/>
    <w:multiLevelType w:val="hybridMultilevel"/>
    <w:tmpl w:val="9E48AFA0"/>
    <w:lvl w:ilvl="0" w:tplc="5DE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72E20"/>
    <w:multiLevelType w:val="hybridMultilevel"/>
    <w:tmpl w:val="1B90EBA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E772B"/>
    <w:multiLevelType w:val="hybridMultilevel"/>
    <w:tmpl w:val="EEACE6AA"/>
    <w:lvl w:ilvl="0" w:tplc="A73C2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02EC"/>
    <w:multiLevelType w:val="hybridMultilevel"/>
    <w:tmpl w:val="EC0AE88A"/>
    <w:lvl w:ilvl="0" w:tplc="F2B80B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FC48B7"/>
    <w:multiLevelType w:val="hybridMultilevel"/>
    <w:tmpl w:val="9B92C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535CD"/>
    <w:multiLevelType w:val="hybridMultilevel"/>
    <w:tmpl w:val="AF88992C"/>
    <w:lvl w:ilvl="0" w:tplc="577A7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F1249"/>
    <w:multiLevelType w:val="hybridMultilevel"/>
    <w:tmpl w:val="0242DDFA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B7BB9"/>
    <w:multiLevelType w:val="hybridMultilevel"/>
    <w:tmpl w:val="95A66A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</w:abstractNum>
  <w:abstractNum w:abstractNumId="15" w15:restartNumberingAfterBreak="0">
    <w:nsid w:val="64D170AC"/>
    <w:multiLevelType w:val="hybridMultilevel"/>
    <w:tmpl w:val="D402DB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C4C0D"/>
    <w:multiLevelType w:val="hybridMultilevel"/>
    <w:tmpl w:val="CA06CD86"/>
    <w:lvl w:ilvl="0" w:tplc="CA1A03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42FD7"/>
    <w:multiLevelType w:val="hybridMultilevel"/>
    <w:tmpl w:val="61EC31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07A62"/>
    <w:multiLevelType w:val="hybridMultilevel"/>
    <w:tmpl w:val="977E5C2A"/>
    <w:lvl w:ilvl="0" w:tplc="5DE80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8"/>
  </w:num>
  <w:num w:numId="5">
    <w:abstractNumId w:val="15"/>
  </w:num>
  <w:num w:numId="6">
    <w:abstractNumId w:val="9"/>
  </w:num>
  <w:num w:numId="7">
    <w:abstractNumId w:val="4"/>
  </w:num>
  <w:num w:numId="8">
    <w:abstractNumId w:val="17"/>
  </w:num>
  <w:num w:numId="9">
    <w:abstractNumId w:val="10"/>
  </w:num>
  <w:num w:numId="10">
    <w:abstractNumId w:val="13"/>
  </w:num>
  <w:num w:numId="11">
    <w:abstractNumId w:val="14"/>
  </w:num>
  <w:num w:numId="12">
    <w:abstractNumId w:val="8"/>
  </w:num>
  <w:num w:numId="13">
    <w:abstractNumId w:val="12"/>
  </w:num>
  <w:num w:numId="14">
    <w:abstractNumId w:val="2"/>
  </w:num>
  <w:num w:numId="15">
    <w:abstractNumId w:val="5"/>
  </w:num>
  <w:num w:numId="16">
    <w:abstractNumId w:val="3"/>
  </w:num>
  <w:num w:numId="17">
    <w:abstractNumId w:val="7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04"/>
    <w:rsid w:val="0000225F"/>
    <w:rsid w:val="00005362"/>
    <w:rsid w:val="00035386"/>
    <w:rsid w:val="000403E1"/>
    <w:rsid w:val="00067CC3"/>
    <w:rsid w:val="000B3C3F"/>
    <w:rsid w:val="000B4392"/>
    <w:rsid w:val="000C4621"/>
    <w:rsid w:val="000E0D74"/>
    <w:rsid w:val="000F3D6C"/>
    <w:rsid w:val="00104512"/>
    <w:rsid w:val="001436B1"/>
    <w:rsid w:val="001819E2"/>
    <w:rsid w:val="001A7A79"/>
    <w:rsid w:val="001D1D93"/>
    <w:rsid w:val="00215E97"/>
    <w:rsid w:val="002209D8"/>
    <w:rsid w:val="00231BD2"/>
    <w:rsid w:val="00235227"/>
    <w:rsid w:val="00241EA0"/>
    <w:rsid w:val="00252F45"/>
    <w:rsid w:val="002931A5"/>
    <w:rsid w:val="002D778F"/>
    <w:rsid w:val="00322FCF"/>
    <w:rsid w:val="003646E8"/>
    <w:rsid w:val="003E5F1D"/>
    <w:rsid w:val="003F334C"/>
    <w:rsid w:val="00432FDA"/>
    <w:rsid w:val="00454BF5"/>
    <w:rsid w:val="004651E8"/>
    <w:rsid w:val="00504BAA"/>
    <w:rsid w:val="005335C4"/>
    <w:rsid w:val="00536C8D"/>
    <w:rsid w:val="00563AEB"/>
    <w:rsid w:val="005A6684"/>
    <w:rsid w:val="005B582B"/>
    <w:rsid w:val="0062122B"/>
    <w:rsid w:val="00633236"/>
    <w:rsid w:val="006652E9"/>
    <w:rsid w:val="00667DFC"/>
    <w:rsid w:val="006B3D5F"/>
    <w:rsid w:val="006C6FD6"/>
    <w:rsid w:val="006F0941"/>
    <w:rsid w:val="006F136E"/>
    <w:rsid w:val="007D69D8"/>
    <w:rsid w:val="007D69DB"/>
    <w:rsid w:val="007F2247"/>
    <w:rsid w:val="0080173E"/>
    <w:rsid w:val="008636C9"/>
    <w:rsid w:val="008C6A38"/>
    <w:rsid w:val="00900556"/>
    <w:rsid w:val="00941ECA"/>
    <w:rsid w:val="00956982"/>
    <w:rsid w:val="00986BE6"/>
    <w:rsid w:val="009C3F88"/>
    <w:rsid w:val="009E578E"/>
    <w:rsid w:val="00A15F9E"/>
    <w:rsid w:val="00A45A93"/>
    <w:rsid w:val="00A7789A"/>
    <w:rsid w:val="00A83255"/>
    <w:rsid w:val="00AE7548"/>
    <w:rsid w:val="00B20D90"/>
    <w:rsid w:val="00B43C12"/>
    <w:rsid w:val="00B758C9"/>
    <w:rsid w:val="00C447DA"/>
    <w:rsid w:val="00C62F63"/>
    <w:rsid w:val="00CD0A18"/>
    <w:rsid w:val="00CF35F0"/>
    <w:rsid w:val="00D22B3C"/>
    <w:rsid w:val="00D45BAC"/>
    <w:rsid w:val="00D45DAA"/>
    <w:rsid w:val="00D56290"/>
    <w:rsid w:val="00D567FD"/>
    <w:rsid w:val="00D85020"/>
    <w:rsid w:val="00D95D9A"/>
    <w:rsid w:val="00D96204"/>
    <w:rsid w:val="00D96D54"/>
    <w:rsid w:val="00DB1B8F"/>
    <w:rsid w:val="00DD46D0"/>
    <w:rsid w:val="00DE7AA8"/>
    <w:rsid w:val="00E1499E"/>
    <w:rsid w:val="00E169F4"/>
    <w:rsid w:val="00E46D8B"/>
    <w:rsid w:val="00E7141C"/>
    <w:rsid w:val="00E82367"/>
    <w:rsid w:val="00EA186A"/>
    <w:rsid w:val="00EB1ADC"/>
    <w:rsid w:val="00EE4208"/>
    <w:rsid w:val="00F03849"/>
    <w:rsid w:val="00F53AC9"/>
    <w:rsid w:val="00F941BB"/>
    <w:rsid w:val="00FD18E7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563E"/>
  <w15:docId w15:val="{AD7E852C-AE89-4720-B864-FCFF1D95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275"/>
  </w:style>
  <w:style w:type="paragraph" w:styleId="Titre1">
    <w:name w:val="heading 1"/>
    <w:basedOn w:val="Normal"/>
    <w:next w:val="Normal"/>
    <w:link w:val="Titre1Car"/>
    <w:uiPriority w:val="9"/>
    <w:qFormat/>
    <w:rsid w:val="00FF02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02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F02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F02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F02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F02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02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02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F02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0A18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EB1ADC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B1AD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EB1ADC"/>
    <w:rPr>
      <w:vertAlign w:val="superscript"/>
    </w:rPr>
  </w:style>
  <w:style w:type="character" w:styleId="Lienhypertexte">
    <w:name w:val="Hyperlink"/>
    <w:uiPriority w:val="99"/>
    <w:unhideWhenUsed/>
    <w:rsid w:val="006F136E"/>
    <w:rPr>
      <w:color w:val="0000FF"/>
      <w:u w:val="single"/>
    </w:rPr>
  </w:style>
  <w:style w:type="table" w:styleId="Grilledutableau">
    <w:name w:val="Table Grid"/>
    <w:basedOn w:val="TableauNormal"/>
    <w:rsid w:val="00C6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F02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re2Car">
    <w:name w:val="Titre 2 Car"/>
    <w:basedOn w:val="Policepardfaut"/>
    <w:link w:val="Titre2"/>
    <w:uiPriority w:val="9"/>
    <w:rsid w:val="00FF0275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FF0275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FF0275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F0275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F0275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F0275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F027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F0275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F0275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F02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F02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02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FF0275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FF0275"/>
    <w:rPr>
      <w:b/>
      <w:bCs/>
    </w:rPr>
  </w:style>
  <w:style w:type="character" w:styleId="Accentuation">
    <w:name w:val="Emphasis"/>
    <w:uiPriority w:val="20"/>
    <w:qFormat/>
    <w:rsid w:val="00FF0275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FF027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F0275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F0275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F02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F0275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FF0275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FF0275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FF0275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FF0275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FF0275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F0275"/>
    <w:pPr>
      <w:outlineLvl w:val="9"/>
    </w:pPr>
  </w:style>
  <w:style w:type="paragraph" w:customStyle="1" w:styleId="Default">
    <w:name w:val="Default"/>
    <w:rsid w:val="00D45DAA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209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09D8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2209D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09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09D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09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9D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46D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46D0"/>
  </w:style>
  <w:style w:type="paragraph" w:styleId="Pieddepage">
    <w:name w:val="footer"/>
    <w:basedOn w:val="Normal"/>
    <w:link w:val="PieddepageCar"/>
    <w:uiPriority w:val="99"/>
    <w:unhideWhenUsed/>
    <w:rsid w:val="00DD46D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46D0"/>
  </w:style>
  <w:style w:type="table" w:customStyle="1" w:styleId="Grilledutableau1">
    <w:name w:val="Grille du tableau1"/>
    <w:basedOn w:val="TableauNormal"/>
    <w:next w:val="Grilledutableau"/>
    <w:rsid w:val="00A4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s-hdf-dos-planif-auto-contract@ars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6B880-5E50-4EBE-88C8-B62510A5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11</Pages>
  <Words>1333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BUISINE, Flavie (ARS-HDF)</dc:creator>
  <cp:keywords/>
  <dc:description/>
  <cp:lastModifiedBy>DOUAY, Christophe (ARS-HDF)</cp:lastModifiedBy>
  <cp:revision>30</cp:revision>
  <dcterms:created xsi:type="dcterms:W3CDTF">2023-07-25T08:08:00Z</dcterms:created>
  <dcterms:modified xsi:type="dcterms:W3CDTF">2023-08-21T13:12:00Z</dcterms:modified>
</cp:coreProperties>
</file>