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2CB" w:rsidRPr="003E04FD" w:rsidRDefault="00BB0C58" w:rsidP="003E04FD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b/>
          <w:sz w:val="24"/>
          <w:szCs w:val="24"/>
        </w:rPr>
      </w:pPr>
      <w:r w:rsidRPr="003E04FD">
        <w:rPr>
          <w:b/>
          <w:sz w:val="24"/>
          <w:szCs w:val="24"/>
        </w:rPr>
        <w:t>Fiche d’auto surveillance des cas groupés de gastro-entérite aiguë (GEA)</w:t>
      </w:r>
    </w:p>
    <w:p w:rsidR="00F3084E" w:rsidRDefault="00BB0C58" w:rsidP="00FD27C7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N</w:t>
      </w:r>
      <w:r w:rsidR="00FD27C7" w:rsidRPr="00F3084E">
        <w:rPr>
          <w:b/>
          <w:sz w:val="16"/>
          <w:szCs w:val="16"/>
        </w:rPr>
        <w:t>om de la personne chargée de compléter la fiche :</w:t>
      </w:r>
    </w:p>
    <w:p w:rsidR="00FD27C7" w:rsidRPr="00F3084E" w:rsidRDefault="00B1442D" w:rsidP="00FD27C7">
      <w:pPr>
        <w:spacing w:after="0"/>
        <w:rPr>
          <w:b/>
          <w:sz w:val="16"/>
          <w:szCs w:val="16"/>
        </w:rPr>
      </w:pPr>
      <w:r w:rsidRPr="00F3084E">
        <w:rPr>
          <w:b/>
          <w:sz w:val="16"/>
          <w:szCs w:val="16"/>
        </w:rPr>
        <w:t xml:space="preserve">Fonction : </w:t>
      </w:r>
    </w:p>
    <w:p w:rsidR="006123FF" w:rsidRPr="00F3084E" w:rsidRDefault="00FD27C7" w:rsidP="00FD27C7">
      <w:pPr>
        <w:spacing w:after="0"/>
        <w:rPr>
          <w:b/>
          <w:sz w:val="16"/>
          <w:szCs w:val="16"/>
        </w:rPr>
      </w:pPr>
      <w:r w:rsidRPr="00F3084E">
        <w:rPr>
          <w:b/>
          <w:sz w:val="16"/>
          <w:szCs w:val="16"/>
        </w:rPr>
        <w:t xml:space="preserve">Date : </w:t>
      </w:r>
    </w:p>
    <w:p w:rsidR="00C11871" w:rsidRDefault="00B80C24" w:rsidP="00DB2081">
      <w:pPr>
        <w:spacing w:after="0"/>
        <w:ind w:left="-851"/>
        <w:rPr>
          <w:sz w:val="16"/>
          <w:szCs w:val="16"/>
        </w:rPr>
      </w:pPr>
      <w:r w:rsidRPr="0080466F">
        <w:rPr>
          <w:b/>
          <w:sz w:val="14"/>
          <w:szCs w:val="14"/>
        </w:rPr>
        <w:t>Légende</w:t>
      </w:r>
      <w:r>
        <w:rPr>
          <w:sz w:val="16"/>
          <w:szCs w:val="16"/>
        </w:rPr>
        <w:t xml:space="preserve"> : </w:t>
      </w:r>
      <w:r>
        <w:rPr>
          <w:sz w:val="16"/>
          <w:szCs w:val="16"/>
        </w:rPr>
        <w:tab/>
      </w:r>
      <w:r w:rsidR="00DB2081">
        <w:rPr>
          <w:sz w:val="16"/>
          <w:szCs w:val="16"/>
        </w:rPr>
        <w:tab/>
      </w:r>
      <w:r w:rsidRPr="00DB2081">
        <w:rPr>
          <w:sz w:val="32"/>
          <w:szCs w:val="32"/>
        </w:rPr>
        <w:t>×</w:t>
      </w:r>
      <w:r w:rsidRPr="00B80C24">
        <w:rPr>
          <w:b/>
          <w:sz w:val="14"/>
          <w:szCs w:val="14"/>
        </w:rPr>
        <w:t>Résident</w:t>
      </w:r>
      <w:r w:rsidR="008F3FA3">
        <w:rPr>
          <w:b/>
          <w:sz w:val="14"/>
          <w:szCs w:val="14"/>
        </w:rPr>
        <w:t>s</w:t>
      </w:r>
      <w:r w:rsidRPr="00B80C24">
        <w:rPr>
          <w:b/>
          <w:sz w:val="14"/>
          <w:szCs w:val="14"/>
        </w:rPr>
        <w:t xml:space="preserve"> atteint</w:t>
      </w:r>
      <w:r w:rsidR="008F3FA3">
        <w:rPr>
          <w:b/>
          <w:sz w:val="14"/>
          <w:szCs w:val="14"/>
        </w:rPr>
        <w:t>s</w:t>
      </w:r>
      <w:r>
        <w:rPr>
          <w:b/>
          <w:sz w:val="14"/>
          <w:szCs w:val="14"/>
        </w:rPr>
        <w:tab/>
      </w:r>
      <w:r w:rsidRPr="00A21811">
        <w:rPr>
          <w:b/>
          <w:sz w:val="24"/>
          <w:szCs w:val="24"/>
        </w:rPr>
        <w:t>Ο</w:t>
      </w:r>
      <w:r w:rsidRPr="00B80C24">
        <w:rPr>
          <w:b/>
          <w:sz w:val="14"/>
          <w:szCs w:val="14"/>
        </w:rPr>
        <w:t xml:space="preserve"> </w:t>
      </w:r>
      <w:r w:rsidRPr="00A21811">
        <w:rPr>
          <w:b/>
          <w:sz w:val="14"/>
          <w:szCs w:val="14"/>
        </w:rPr>
        <w:t>Membre</w:t>
      </w:r>
      <w:r w:rsidR="008F3FA3">
        <w:rPr>
          <w:b/>
          <w:sz w:val="14"/>
          <w:szCs w:val="14"/>
        </w:rPr>
        <w:t>s</w:t>
      </w:r>
      <w:r w:rsidRPr="00A21811">
        <w:rPr>
          <w:b/>
          <w:sz w:val="14"/>
          <w:szCs w:val="14"/>
        </w:rPr>
        <w:t xml:space="preserve"> du personnel atteint</w:t>
      </w:r>
      <w:r w:rsidR="008F3FA3">
        <w:rPr>
          <w:b/>
          <w:sz w:val="14"/>
          <w:szCs w:val="14"/>
        </w:rPr>
        <w:t>s</w:t>
      </w:r>
    </w:p>
    <w:p w:rsidR="00A21811" w:rsidRPr="00C10F64" w:rsidRDefault="00A21811" w:rsidP="00FD27C7">
      <w:pPr>
        <w:spacing w:after="0"/>
        <w:rPr>
          <w:b/>
          <w:sz w:val="28"/>
          <w:szCs w:val="28"/>
        </w:rPr>
      </w:pPr>
      <w:r>
        <w:rPr>
          <w:b/>
          <w:sz w:val="14"/>
          <w:szCs w:val="14"/>
        </w:rPr>
        <w:t>Mettre une croix pour chaque nouveau cas (1 cas coché = 1 nouveau cas)</w:t>
      </w:r>
    </w:p>
    <w:tbl>
      <w:tblPr>
        <w:tblStyle w:val="Grilledutableau"/>
        <w:tblW w:w="9327" w:type="dxa"/>
        <w:tblLayout w:type="fixed"/>
        <w:tblLook w:val="04A0" w:firstRow="1" w:lastRow="0" w:firstColumn="1" w:lastColumn="0" w:noHBand="0" w:noVBand="1"/>
      </w:tblPr>
      <w:tblGrid>
        <w:gridCol w:w="3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9"/>
        <w:gridCol w:w="239"/>
        <w:gridCol w:w="239"/>
        <w:gridCol w:w="240"/>
        <w:gridCol w:w="240"/>
      </w:tblGrid>
      <w:tr w:rsidR="00285A4E" w:rsidTr="00285A4E">
        <w:trPr>
          <w:trHeight w:val="53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30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29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28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27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>
              <w:rPr>
                <w:noProof/>
                <w:lang w:eastAsia="fr-FR"/>
              </w:rPr>
              <mc:AlternateContent>
                <mc:Choice Requires="wpc">
                  <w:drawing>
                    <wp:inline distT="0" distB="0" distL="0" distR="0" wp14:anchorId="1C3EEE3F" wp14:editId="3546981E">
                      <wp:extent cx="80010" cy="46990"/>
                      <wp:effectExtent l="0" t="0" r="0" b="0"/>
                      <wp:docPr id="6" name="Zone de dessin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Zone de dessin 6" o:spid="_x0000_s1026" editas="canvas" style="width:6.3pt;height:3.7pt;mso-position-horizontal-relative:char;mso-position-vertical-relative:line" coordsize="80010,46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80010;height:46990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b/>
                <w:noProof/>
                <w:sz w:val="12"/>
                <w:szCs w:val="1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0467756" wp14:editId="5A5D002C">
                      <wp:simplePos x="0" y="0"/>
                      <wp:positionH relativeFrom="column">
                        <wp:posOffset>-468198</wp:posOffset>
                      </wp:positionH>
                      <wp:positionV relativeFrom="paragraph">
                        <wp:posOffset>635</wp:posOffset>
                      </wp:positionV>
                      <wp:extent cx="343078" cy="3986784"/>
                      <wp:effectExtent l="0" t="0" r="0" b="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78" cy="39867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5A4E" w:rsidRPr="006732DD" w:rsidRDefault="00285A4E" w:rsidP="00D24A58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732DD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Nombre de cas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5" o:spid="_x0000_s1026" type="#_x0000_t202" style="position:absolute;margin-left:-36.85pt;margin-top:.05pt;width:27pt;height:313.9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" fillcolor="white [3201]" stroked="f" strokeweight=".5pt">
                      <v:textbox style="layout-flow:vertical;mso-layout-flow-alt:bottom-to-top">
                        <w:txbxContent>
                          <w:p w:rsidR="00285A4E" w:rsidRPr="006732DD" w:rsidRDefault="00285A4E" w:rsidP="00D24A58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732DD">
                              <w:rPr>
                                <w:b/>
                                <w:sz w:val="16"/>
                                <w:szCs w:val="16"/>
                              </w:rPr>
                              <w:t>Nombre de cas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758C">
              <w:rPr>
                <w:b/>
                <w:sz w:val="12"/>
                <w:szCs w:val="12"/>
              </w:rPr>
              <w:t>25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19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18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17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14</w:t>
            </w:r>
          </w:p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9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9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9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40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8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606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Default="00285A4E" w:rsidP="00FD27C7">
            <w:pPr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CDC8169" wp14:editId="725D626C">
                      <wp:simplePos x="0" y="0"/>
                      <wp:positionH relativeFrom="column">
                        <wp:posOffset>-724865</wp:posOffset>
                      </wp:positionH>
                      <wp:positionV relativeFrom="paragraph">
                        <wp:posOffset>33325</wp:posOffset>
                      </wp:positionV>
                      <wp:extent cx="598932" cy="277978"/>
                      <wp:effectExtent l="0" t="0" r="0" b="825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8932" cy="2779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5A4E" w:rsidRPr="0080466F" w:rsidRDefault="00285A4E" w:rsidP="00BB0C58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80466F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Date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" o:spid="_x0000_s1027" type="#_x0000_t202" style="position:absolute;margin-left:-57.1pt;margin-top:2.6pt;width:47.15pt;height:21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" fillcolor="white [3201]" stroked="f" strokeweight=".5pt">
                      <v:textbox>
                        <w:txbxContent>
                          <w:p w:rsidR="00285A4E" w:rsidRPr="0080466F" w:rsidRDefault="00285A4E" w:rsidP="00BB0C58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80466F">
                              <w:rPr>
                                <w:b/>
                                <w:sz w:val="14"/>
                                <w:szCs w:val="14"/>
                              </w:rPr>
                              <w:t>Date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bookmarkStart w:id="0" w:name="_GoBack"/>
        <w:bookmarkEnd w:id="0"/>
      </w:tr>
    </w:tbl>
    <w:p w:rsidR="00A3758C" w:rsidRPr="00BB0C58" w:rsidRDefault="00BB0C58" w:rsidP="00BB0C58">
      <w:pPr>
        <w:spacing w:after="0"/>
        <w:ind w:left="-567"/>
        <w:rPr>
          <w:sz w:val="14"/>
          <w:szCs w:val="14"/>
        </w:rPr>
      </w:pPr>
      <w:r w:rsidRPr="00BB0C58">
        <w:rPr>
          <w:sz w:val="14"/>
          <w:szCs w:val="14"/>
        </w:rPr>
        <w:t>Commencer par la date de début des signes du premier cas et incrémenter les dates dans les cases suivantes</w:t>
      </w:r>
    </w:p>
    <w:p w:rsidR="00BB0C58" w:rsidRDefault="00BB0C58" w:rsidP="00FD27C7">
      <w:pPr>
        <w:spacing w:after="0"/>
        <w:rPr>
          <w:b/>
          <w:sz w:val="14"/>
          <w:szCs w:val="14"/>
        </w:rPr>
      </w:pPr>
      <w:r w:rsidRPr="00BB0C58">
        <w:rPr>
          <w:noProof/>
          <w:sz w:val="14"/>
          <w:szCs w:val="1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FCE50A" wp14:editId="55EBA166">
                <wp:simplePos x="0" y="0"/>
                <wp:positionH relativeFrom="column">
                  <wp:posOffset>5339436</wp:posOffset>
                </wp:positionH>
                <wp:positionV relativeFrom="paragraph">
                  <wp:posOffset>22504</wp:posOffset>
                </wp:positionV>
                <wp:extent cx="1111250" cy="190196"/>
                <wp:effectExtent l="0" t="0" r="0" b="63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250" cy="1901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D1371" w:rsidRPr="001D1371" w:rsidRDefault="001D1371" w:rsidP="001D1371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1D1371">
                              <w:rPr>
                                <w:b/>
                                <w:sz w:val="12"/>
                                <w:szCs w:val="12"/>
                              </w:rPr>
                              <w:t xml:space="preserve">Total </w:t>
                            </w:r>
                            <w:r w:rsidR="006732DD">
                              <w:rPr>
                                <w:b/>
                                <w:sz w:val="12"/>
                                <w:szCs w:val="12"/>
                              </w:rPr>
                              <w:t xml:space="preserve"> des </w: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 xml:space="preserve">résidents </w:t>
                            </w:r>
                            <w:r w:rsidR="00C10F64">
                              <w:rPr>
                                <w:b/>
                                <w:sz w:val="12"/>
                                <w:szCs w:val="12"/>
                              </w:rPr>
                              <w:t>atteints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8" type="#_x0000_t202" style="position:absolute;margin-left:420.45pt;margin-top:1.75pt;width:87.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" fillcolor="window" stroked="f" strokeweight=".5pt">
                <v:textbox>
                  <w:txbxContent>
                    <w:p w:rsidR="001D1371" w:rsidRPr="001D1371" w:rsidRDefault="001D1371" w:rsidP="001D1371">
                      <w:pPr>
                        <w:rPr>
                          <w:b/>
                          <w:sz w:val="12"/>
                          <w:szCs w:val="12"/>
                        </w:rPr>
                      </w:pPr>
                      <w:r w:rsidRPr="001D1371">
                        <w:rPr>
                          <w:b/>
                          <w:sz w:val="12"/>
                          <w:szCs w:val="12"/>
                        </w:rPr>
                        <w:t xml:space="preserve">Total </w:t>
                      </w:r>
                      <w:r w:rsidR="006732DD">
                        <w:rPr>
                          <w:b/>
                          <w:sz w:val="12"/>
                          <w:szCs w:val="12"/>
                        </w:rPr>
                        <w:t xml:space="preserve"> des </w:t>
                      </w:r>
                      <w:r>
                        <w:rPr>
                          <w:b/>
                          <w:sz w:val="12"/>
                          <w:szCs w:val="12"/>
                        </w:rPr>
                        <w:t xml:space="preserve">résidents </w:t>
                      </w:r>
                      <w:r w:rsidR="00C10F64">
                        <w:rPr>
                          <w:b/>
                          <w:sz w:val="12"/>
                          <w:szCs w:val="12"/>
                        </w:rPr>
                        <w:t>atteints</w:t>
                      </w:r>
                    </w:p>
                  </w:txbxContent>
                </v:textbox>
              </v:shape>
            </w:pict>
          </mc:Fallback>
        </mc:AlternateContent>
      </w:r>
    </w:p>
    <w:p w:rsidR="00FD27C7" w:rsidRPr="00D63C61" w:rsidRDefault="00A3758C" w:rsidP="008745C7">
      <w:pPr>
        <w:spacing w:after="0"/>
        <w:ind w:left="-567"/>
        <w:rPr>
          <w:b/>
          <w:sz w:val="14"/>
          <w:szCs w:val="14"/>
        </w:rPr>
      </w:pPr>
      <w:r w:rsidRPr="00D63C61">
        <w:rPr>
          <w:b/>
          <w:sz w:val="14"/>
          <w:szCs w:val="14"/>
        </w:rPr>
        <w:t>Nombre de nouveaux cas chez les résidents par jour (reporte</w:t>
      </w:r>
      <w:r w:rsidR="008745C7">
        <w:rPr>
          <w:b/>
          <w:sz w:val="14"/>
          <w:szCs w:val="14"/>
        </w:rPr>
        <w:t>r</w:t>
      </w:r>
      <w:r w:rsidRPr="00D63C61">
        <w:rPr>
          <w:b/>
          <w:sz w:val="14"/>
          <w:szCs w:val="14"/>
        </w:rPr>
        <w:t xml:space="preserve"> le nombre de résidents atteints du graphique pour chaque jour</w:t>
      </w:r>
      <w:r w:rsidR="008745C7" w:rsidRPr="008745C7">
        <w:rPr>
          <w:b/>
          <w:color w:val="FF0000"/>
          <w:sz w:val="14"/>
          <w:szCs w:val="14"/>
        </w:rPr>
        <w:t xml:space="preserve"> </w:t>
      </w:r>
      <w:r w:rsidR="007837E0">
        <w:rPr>
          <w:b/>
          <w:color w:val="FF0000"/>
          <w:sz w:val="14"/>
          <w:szCs w:val="14"/>
        </w:rPr>
        <w:t>sans</w:t>
      </w:r>
      <w:r w:rsidR="008745C7" w:rsidRPr="008745C7">
        <w:rPr>
          <w:b/>
          <w:color w:val="FF0000"/>
          <w:sz w:val="14"/>
          <w:szCs w:val="14"/>
        </w:rPr>
        <w:t xml:space="preserve"> cumuler les cas</w:t>
      </w:r>
      <w:r w:rsidRPr="00D63C61">
        <w:rPr>
          <w:b/>
          <w:sz w:val="14"/>
          <w:szCs w:val="14"/>
        </w:rPr>
        <w:t>)</w:t>
      </w:r>
    </w:p>
    <w:tbl>
      <w:tblPr>
        <w:tblStyle w:val="Grilledutableau"/>
        <w:tblW w:w="9579" w:type="dxa"/>
        <w:tblLayout w:type="fixed"/>
        <w:tblLook w:val="04A0" w:firstRow="1" w:lastRow="0" w:firstColumn="1" w:lastColumn="0" w:noHBand="0" w:noVBand="1"/>
      </w:tblPr>
      <w:tblGrid>
        <w:gridCol w:w="3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9"/>
        <w:gridCol w:w="239"/>
        <w:gridCol w:w="239"/>
        <w:gridCol w:w="240"/>
        <w:gridCol w:w="240"/>
        <w:gridCol w:w="960"/>
      </w:tblGrid>
      <w:tr w:rsidR="001D1371" w:rsidTr="00872221">
        <w:trPr>
          <w:trHeight w:val="248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1371" w:rsidRPr="00FD27C7" w:rsidRDefault="001D1371" w:rsidP="00866D59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9" w:type="dxa"/>
          </w:tcPr>
          <w:p w:rsidR="001D1371" w:rsidRDefault="001D1371" w:rsidP="00866D59"/>
        </w:tc>
        <w:tc>
          <w:tcPr>
            <w:tcW w:w="239" w:type="dxa"/>
          </w:tcPr>
          <w:p w:rsidR="001D1371" w:rsidRDefault="001D1371" w:rsidP="00866D59"/>
        </w:tc>
        <w:tc>
          <w:tcPr>
            <w:tcW w:w="239" w:type="dxa"/>
          </w:tcPr>
          <w:p w:rsidR="001D1371" w:rsidRDefault="001D1371" w:rsidP="00866D59"/>
        </w:tc>
        <w:tc>
          <w:tcPr>
            <w:tcW w:w="240" w:type="dxa"/>
          </w:tcPr>
          <w:p w:rsidR="001D1371" w:rsidRDefault="001D1371" w:rsidP="00866D59"/>
        </w:tc>
        <w:tc>
          <w:tcPr>
            <w:tcW w:w="240" w:type="dxa"/>
          </w:tcPr>
          <w:p w:rsidR="001D1371" w:rsidRDefault="001D1371" w:rsidP="00866D59"/>
        </w:tc>
        <w:tc>
          <w:tcPr>
            <w:tcW w:w="960" w:type="dxa"/>
          </w:tcPr>
          <w:p w:rsidR="001D1371" w:rsidRDefault="001D1371" w:rsidP="00866D59"/>
        </w:tc>
      </w:tr>
    </w:tbl>
    <w:p w:rsidR="00492951" w:rsidRDefault="00492951" w:rsidP="00FD27C7">
      <w:pPr>
        <w:spacing w:after="0"/>
        <w:rPr>
          <w:b/>
          <w:sz w:val="14"/>
          <w:szCs w:val="14"/>
        </w:rPr>
      </w:pPr>
      <w:r>
        <w:rPr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039D5E" wp14:editId="04B91D8E">
                <wp:simplePos x="0" y="0"/>
                <wp:positionH relativeFrom="column">
                  <wp:posOffset>5229708</wp:posOffset>
                </wp:positionH>
                <wp:positionV relativeFrom="paragraph">
                  <wp:posOffset>50292</wp:posOffset>
                </wp:positionV>
                <wp:extent cx="1557528" cy="182880"/>
                <wp:effectExtent l="0" t="0" r="5080" b="762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7528" cy="182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D1371" w:rsidRPr="001D1371" w:rsidRDefault="001D1371" w:rsidP="001D1371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1D1371">
                              <w:rPr>
                                <w:b/>
                                <w:sz w:val="12"/>
                                <w:szCs w:val="12"/>
                              </w:rPr>
                              <w:t xml:space="preserve">Total </w:t>
                            </w:r>
                            <w:r w:rsidR="00492951">
                              <w:rPr>
                                <w:b/>
                                <w:sz w:val="12"/>
                                <w:szCs w:val="12"/>
                              </w:rPr>
                              <w:t xml:space="preserve">des membres du </w: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 xml:space="preserve">personnel </w:t>
                            </w:r>
                            <w:r w:rsidR="00C10F64">
                              <w:rPr>
                                <w:b/>
                                <w:sz w:val="12"/>
                                <w:szCs w:val="12"/>
                              </w:rPr>
                              <w:t>atteint</w:t>
                            </w:r>
                            <w:r w:rsidR="00492951">
                              <w:rPr>
                                <w:b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9" type="#_x0000_t202" style="position:absolute;margin-left:411.8pt;margin-top:3.95pt;width:122.65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" fillcolor="window" stroked="f" strokeweight=".5pt">
                <v:textbox>
                  <w:txbxContent>
                    <w:p w:rsidR="001D1371" w:rsidRPr="001D1371" w:rsidRDefault="001D1371" w:rsidP="001D1371">
                      <w:pPr>
                        <w:rPr>
                          <w:b/>
                          <w:sz w:val="12"/>
                          <w:szCs w:val="12"/>
                        </w:rPr>
                      </w:pPr>
                      <w:r w:rsidRPr="001D1371">
                        <w:rPr>
                          <w:b/>
                          <w:sz w:val="12"/>
                          <w:szCs w:val="12"/>
                        </w:rPr>
                        <w:t xml:space="preserve">Total </w:t>
                      </w:r>
                      <w:r w:rsidR="00492951">
                        <w:rPr>
                          <w:b/>
                          <w:sz w:val="12"/>
                          <w:szCs w:val="12"/>
                        </w:rPr>
                        <w:t xml:space="preserve">des membres du </w:t>
                      </w:r>
                      <w:r>
                        <w:rPr>
                          <w:b/>
                          <w:sz w:val="12"/>
                          <w:szCs w:val="12"/>
                        </w:rPr>
                        <w:t xml:space="preserve">personnel </w:t>
                      </w:r>
                      <w:r w:rsidR="00C10F64">
                        <w:rPr>
                          <w:b/>
                          <w:sz w:val="12"/>
                          <w:szCs w:val="12"/>
                        </w:rPr>
                        <w:t>atteint</w:t>
                      </w:r>
                      <w:r w:rsidR="00492951">
                        <w:rPr>
                          <w:b/>
                          <w:sz w:val="12"/>
                          <w:szCs w:val="1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1D1371" w:rsidRPr="00F60FE7" w:rsidRDefault="001D1371" w:rsidP="00FD27C7">
      <w:pPr>
        <w:spacing w:after="0"/>
        <w:rPr>
          <w:b/>
          <w:sz w:val="10"/>
          <w:szCs w:val="10"/>
        </w:rPr>
      </w:pPr>
    </w:p>
    <w:p w:rsidR="00A3758C" w:rsidRPr="00D63C61" w:rsidRDefault="008D7686" w:rsidP="008745C7">
      <w:pPr>
        <w:spacing w:after="0"/>
        <w:ind w:left="-567"/>
        <w:rPr>
          <w:b/>
          <w:sz w:val="14"/>
          <w:szCs w:val="14"/>
        </w:rPr>
      </w:pPr>
      <w:r w:rsidRPr="00D63C61">
        <w:rPr>
          <w:b/>
          <w:sz w:val="14"/>
          <w:szCs w:val="14"/>
        </w:rPr>
        <w:t>Nombre de nouveaux cas parmi le</w:t>
      </w:r>
      <w:r w:rsidR="00492951">
        <w:rPr>
          <w:b/>
          <w:sz w:val="14"/>
          <w:szCs w:val="14"/>
        </w:rPr>
        <w:t>s membres du</w:t>
      </w:r>
      <w:r w:rsidRPr="00D63C61">
        <w:rPr>
          <w:b/>
          <w:sz w:val="14"/>
          <w:szCs w:val="14"/>
        </w:rPr>
        <w:t xml:space="preserve"> personnel par jour (reporte</w:t>
      </w:r>
      <w:r w:rsidR="008745C7">
        <w:rPr>
          <w:b/>
          <w:sz w:val="14"/>
          <w:szCs w:val="14"/>
        </w:rPr>
        <w:t>r</w:t>
      </w:r>
      <w:r w:rsidRPr="00D63C61">
        <w:rPr>
          <w:b/>
          <w:sz w:val="14"/>
          <w:szCs w:val="14"/>
        </w:rPr>
        <w:t xml:space="preserve"> le nombre de</w:t>
      </w:r>
      <w:r w:rsidR="00492951">
        <w:rPr>
          <w:b/>
          <w:sz w:val="14"/>
          <w:szCs w:val="14"/>
        </w:rPr>
        <w:t xml:space="preserve"> membres du</w:t>
      </w:r>
      <w:r w:rsidRPr="00D63C61">
        <w:rPr>
          <w:b/>
          <w:sz w:val="14"/>
          <w:szCs w:val="14"/>
        </w:rPr>
        <w:t xml:space="preserve"> personnel atteint</w:t>
      </w:r>
      <w:r w:rsidR="00492951">
        <w:rPr>
          <w:b/>
          <w:sz w:val="14"/>
          <w:szCs w:val="14"/>
        </w:rPr>
        <w:t>s</w:t>
      </w:r>
      <w:r w:rsidRPr="00D63C61">
        <w:rPr>
          <w:b/>
          <w:sz w:val="14"/>
          <w:szCs w:val="14"/>
        </w:rPr>
        <w:t xml:space="preserve"> du graphique pour chaque jour</w:t>
      </w:r>
      <w:r w:rsidR="008745C7">
        <w:rPr>
          <w:b/>
          <w:sz w:val="14"/>
          <w:szCs w:val="14"/>
        </w:rPr>
        <w:t xml:space="preserve"> </w:t>
      </w:r>
      <w:r w:rsidR="007837E0">
        <w:rPr>
          <w:b/>
          <w:color w:val="FF0000"/>
          <w:sz w:val="14"/>
          <w:szCs w:val="14"/>
        </w:rPr>
        <w:t>sans</w:t>
      </w:r>
      <w:r w:rsidR="008745C7" w:rsidRPr="008745C7">
        <w:rPr>
          <w:b/>
          <w:color w:val="FF0000"/>
          <w:sz w:val="14"/>
          <w:szCs w:val="14"/>
        </w:rPr>
        <w:t xml:space="preserve"> cumuler les cas</w:t>
      </w:r>
      <w:r w:rsidRPr="00D63C61">
        <w:rPr>
          <w:b/>
          <w:sz w:val="14"/>
          <w:szCs w:val="14"/>
        </w:rPr>
        <w:t>)</w:t>
      </w:r>
    </w:p>
    <w:tbl>
      <w:tblPr>
        <w:tblStyle w:val="Grilledutableau"/>
        <w:tblW w:w="9579" w:type="dxa"/>
        <w:tblLayout w:type="fixed"/>
        <w:tblLook w:val="04A0" w:firstRow="1" w:lastRow="0" w:firstColumn="1" w:lastColumn="0" w:noHBand="0" w:noVBand="1"/>
      </w:tblPr>
      <w:tblGrid>
        <w:gridCol w:w="3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9"/>
        <w:gridCol w:w="239"/>
        <w:gridCol w:w="239"/>
        <w:gridCol w:w="240"/>
        <w:gridCol w:w="240"/>
        <w:gridCol w:w="960"/>
      </w:tblGrid>
      <w:tr w:rsidR="001D1371" w:rsidTr="00872221">
        <w:trPr>
          <w:trHeight w:val="248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1371" w:rsidRPr="00FD27C7" w:rsidRDefault="001D1371" w:rsidP="00866D59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9" w:type="dxa"/>
          </w:tcPr>
          <w:p w:rsidR="001D1371" w:rsidRDefault="001D1371" w:rsidP="00866D59"/>
        </w:tc>
        <w:tc>
          <w:tcPr>
            <w:tcW w:w="239" w:type="dxa"/>
          </w:tcPr>
          <w:p w:rsidR="001D1371" w:rsidRDefault="001D1371" w:rsidP="00866D59"/>
        </w:tc>
        <w:tc>
          <w:tcPr>
            <w:tcW w:w="239" w:type="dxa"/>
          </w:tcPr>
          <w:p w:rsidR="001D1371" w:rsidRDefault="001D1371" w:rsidP="00866D59"/>
        </w:tc>
        <w:tc>
          <w:tcPr>
            <w:tcW w:w="240" w:type="dxa"/>
          </w:tcPr>
          <w:p w:rsidR="001D1371" w:rsidRDefault="001D1371" w:rsidP="00866D59"/>
        </w:tc>
        <w:tc>
          <w:tcPr>
            <w:tcW w:w="240" w:type="dxa"/>
          </w:tcPr>
          <w:p w:rsidR="001D1371" w:rsidRDefault="001D1371" w:rsidP="00866D59"/>
        </w:tc>
        <w:tc>
          <w:tcPr>
            <w:tcW w:w="960" w:type="dxa"/>
          </w:tcPr>
          <w:p w:rsidR="001D1371" w:rsidRDefault="001D1371" w:rsidP="00866D59"/>
        </w:tc>
      </w:tr>
    </w:tbl>
    <w:p w:rsidR="00B1442D" w:rsidRPr="003A6646" w:rsidRDefault="00B1442D" w:rsidP="00B1442D">
      <w:pPr>
        <w:spacing w:after="0"/>
        <w:rPr>
          <w:color w:val="0070C0"/>
          <w:sz w:val="10"/>
          <w:szCs w:val="10"/>
        </w:rPr>
      </w:pPr>
    </w:p>
    <w:p w:rsidR="006329A3" w:rsidRPr="003A6646" w:rsidRDefault="00BB0C58" w:rsidP="008745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color w:val="0070C0"/>
          <w:sz w:val="16"/>
          <w:szCs w:val="16"/>
        </w:rPr>
      </w:pPr>
      <w:r w:rsidRPr="003A6646">
        <w:rPr>
          <w:b/>
          <w:color w:val="0070C0"/>
          <w:sz w:val="16"/>
          <w:szCs w:val="16"/>
        </w:rPr>
        <w:t>Signalement de cas groupés de gastro-entérite aiguë (GEA)</w:t>
      </w:r>
      <w:r w:rsidRPr="003A6646">
        <w:rPr>
          <w:color w:val="0070C0"/>
          <w:sz w:val="16"/>
          <w:szCs w:val="16"/>
        </w:rPr>
        <w:t> :</w:t>
      </w:r>
    </w:p>
    <w:p w:rsidR="006329A3" w:rsidRDefault="006329A3" w:rsidP="00642C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libri" w:hAnsi="Calibri" w:cs="Arial"/>
          <w:sz w:val="14"/>
          <w:szCs w:val="14"/>
        </w:rPr>
      </w:pPr>
      <w:r w:rsidRPr="00F60FE7">
        <w:rPr>
          <w:rFonts w:ascii="Calibri" w:hAnsi="Calibri" w:cs="Arial"/>
          <w:sz w:val="14"/>
          <w:szCs w:val="14"/>
        </w:rPr>
        <w:t>La survenue d’</w:t>
      </w:r>
      <w:r w:rsidRPr="00F60FE7">
        <w:rPr>
          <w:rFonts w:ascii="Calibri" w:hAnsi="Calibri" w:cs="Arial"/>
          <w:b/>
          <w:sz w:val="14"/>
          <w:szCs w:val="14"/>
        </w:rPr>
        <w:t>au</w:t>
      </w:r>
      <w:r w:rsidRPr="00F60FE7">
        <w:rPr>
          <w:rFonts w:ascii="Calibri" w:hAnsi="Calibri" w:cs="Arial"/>
          <w:sz w:val="14"/>
          <w:szCs w:val="14"/>
        </w:rPr>
        <w:t xml:space="preserve"> </w:t>
      </w:r>
      <w:r w:rsidRPr="00F60FE7">
        <w:rPr>
          <w:rFonts w:ascii="Calibri" w:hAnsi="Calibri" w:cs="Arial"/>
          <w:b/>
          <w:sz w:val="14"/>
          <w:szCs w:val="14"/>
        </w:rPr>
        <w:t xml:space="preserve">moins 5 cas de GEA, </w:t>
      </w:r>
      <w:r w:rsidRPr="00F60FE7">
        <w:rPr>
          <w:rFonts w:ascii="Calibri" w:hAnsi="Calibri" w:cs="Arial"/>
          <w:sz w:val="14"/>
          <w:szCs w:val="14"/>
        </w:rPr>
        <w:t xml:space="preserve">dans une période de </w:t>
      </w:r>
      <w:r w:rsidRPr="00F60FE7">
        <w:rPr>
          <w:rFonts w:ascii="Calibri" w:hAnsi="Calibri" w:cs="Arial"/>
          <w:b/>
          <w:sz w:val="14"/>
          <w:szCs w:val="14"/>
        </w:rPr>
        <w:t>4 jours</w:t>
      </w:r>
      <w:r w:rsidRPr="00F60FE7">
        <w:rPr>
          <w:rFonts w:ascii="Calibri" w:hAnsi="Calibri" w:cs="Arial"/>
          <w:sz w:val="14"/>
          <w:szCs w:val="14"/>
        </w:rPr>
        <w:t xml:space="preserve">, chez des </w:t>
      </w:r>
      <w:r w:rsidRPr="00F60FE7">
        <w:rPr>
          <w:rFonts w:ascii="Calibri" w:hAnsi="Calibri" w:cs="Arial"/>
          <w:b/>
          <w:sz w:val="14"/>
          <w:szCs w:val="14"/>
        </w:rPr>
        <w:t xml:space="preserve">résidents </w:t>
      </w:r>
      <w:r w:rsidRPr="00F60FE7">
        <w:rPr>
          <w:rFonts w:ascii="Calibri" w:hAnsi="Calibri" w:cs="Arial"/>
          <w:sz w:val="14"/>
          <w:szCs w:val="14"/>
        </w:rPr>
        <w:t>ayant des liens entre eux tels que le partage des mêmes lieux (même étage, même service, même unité…), ou participant à des activités communes.</w:t>
      </w:r>
    </w:p>
    <w:p w:rsidR="008745C7" w:rsidRPr="00F60FE7" w:rsidRDefault="008745C7" w:rsidP="008745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>Ou</w:t>
      </w:r>
    </w:p>
    <w:p w:rsidR="00642CB4" w:rsidRPr="00F60FE7" w:rsidRDefault="00642CB4" w:rsidP="008745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rPr>
          <w:rFonts w:ascii="Calibri" w:hAnsi="Calibri" w:cs="Arial"/>
          <w:sz w:val="14"/>
          <w:szCs w:val="14"/>
        </w:rPr>
      </w:pPr>
      <w:r w:rsidRPr="00F60FE7">
        <w:rPr>
          <w:rFonts w:ascii="Calibri" w:hAnsi="Calibri" w:cs="Arial"/>
          <w:sz w:val="14"/>
          <w:szCs w:val="14"/>
        </w:rPr>
        <w:t xml:space="preserve">Quel que soit le nombre de cas, </w:t>
      </w:r>
      <w:r w:rsidRPr="00F60FE7">
        <w:rPr>
          <w:rFonts w:ascii="Calibri" w:hAnsi="Calibri" w:cs="Arial"/>
          <w:b/>
          <w:sz w:val="14"/>
          <w:szCs w:val="14"/>
        </w:rPr>
        <w:t>au moins un résident</w:t>
      </w:r>
      <w:r w:rsidRPr="00F60FE7">
        <w:rPr>
          <w:rFonts w:ascii="Calibri" w:hAnsi="Calibri" w:cs="Arial"/>
          <w:sz w:val="14"/>
          <w:szCs w:val="14"/>
        </w:rPr>
        <w:t xml:space="preserve"> est décédé des suites de sa GEA</w:t>
      </w:r>
      <w:r w:rsidR="008745C7">
        <w:rPr>
          <w:rFonts w:ascii="Calibri" w:hAnsi="Calibri" w:cs="Arial"/>
          <w:sz w:val="14"/>
          <w:szCs w:val="14"/>
        </w:rPr>
        <w:t>.</w:t>
      </w:r>
    </w:p>
    <w:p w:rsidR="00642CB4" w:rsidRPr="00F60FE7" w:rsidRDefault="00642CB4" w:rsidP="00642C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libri" w:hAnsi="Calibri" w:cs="Arial"/>
          <w:sz w:val="14"/>
          <w:szCs w:val="14"/>
        </w:rPr>
      </w:pPr>
      <w:r w:rsidRPr="00F60FE7">
        <w:rPr>
          <w:rFonts w:ascii="Calibri" w:hAnsi="Calibri" w:cs="Arial"/>
          <w:sz w:val="14"/>
          <w:szCs w:val="14"/>
        </w:rPr>
        <w:t>Ou</w:t>
      </w:r>
    </w:p>
    <w:p w:rsidR="00642CB4" w:rsidRPr="00F60FE7" w:rsidRDefault="00F60FE7" w:rsidP="00642C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rPr>
          <w:rFonts w:ascii="Calibri" w:hAnsi="Calibri" w:cs="Arial"/>
          <w:sz w:val="14"/>
          <w:szCs w:val="14"/>
        </w:rPr>
      </w:pPr>
      <w:r w:rsidRPr="00F60FE7">
        <w:rPr>
          <w:rFonts w:ascii="Calibri" w:hAnsi="Calibri" w:cs="Arial"/>
          <w:noProof/>
          <w:sz w:val="14"/>
          <w:szCs w:val="1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295829" wp14:editId="7D27FF32">
                <wp:simplePos x="0" y="0"/>
                <wp:positionH relativeFrom="column">
                  <wp:posOffset>-37236</wp:posOffset>
                </wp:positionH>
                <wp:positionV relativeFrom="paragraph">
                  <wp:posOffset>165176</wp:posOffset>
                </wp:positionV>
                <wp:extent cx="5881979" cy="731520"/>
                <wp:effectExtent l="0" t="0" r="24130" b="1143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979" cy="731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0FE7" w:rsidRPr="003A6646" w:rsidRDefault="00F60FE7" w:rsidP="000C26B9">
                            <w:pPr>
                              <w:spacing w:after="0"/>
                              <w:rPr>
                                <w:b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3A6646">
                              <w:rPr>
                                <w:b/>
                                <w:color w:val="0070C0"/>
                                <w:sz w:val="16"/>
                                <w:szCs w:val="16"/>
                              </w:rPr>
                              <w:t xml:space="preserve">Définition d’une GEA : </w:t>
                            </w:r>
                          </w:p>
                          <w:p w:rsidR="000C26B9" w:rsidRPr="000C26B9" w:rsidRDefault="000C26B9" w:rsidP="000C26B9">
                            <w:pPr>
                              <w:spacing w:after="0"/>
                              <w:rPr>
                                <w:sz w:val="14"/>
                                <w:szCs w:val="14"/>
                              </w:rPr>
                            </w:pPr>
                            <w:r w:rsidRPr="000C26B9">
                              <w:rPr>
                                <w:sz w:val="14"/>
                                <w:szCs w:val="14"/>
                              </w:rPr>
                              <w:t xml:space="preserve">Apparition </w:t>
                            </w:r>
                            <w:r w:rsidRPr="000C26B9">
                              <w:rPr>
                                <w:b/>
                                <w:sz w:val="14"/>
                                <w:szCs w:val="14"/>
                              </w:rPr>
                              <w:t>soudaine chez un patient, sur une période de 24h</w:t>
                            </w:r>
                            <w:r w:rsidRPr="000C26B9">
                              <w:rPr>
                                <w:sz w:val="14"/>
                                <w:szCs w:val="14"/>
                              </w:rPr>
                              <w:t> :</w:t>
                            </w:r>
                          </w:p>
                          <w:p w:rsidR="000C26B9" w:rsidRPr="000C26B9" w:rsidRDefault="000C26B9" w:rsidP="000C26B9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sz w:val="14"/>
                                <w:szCs w:val="14"/>
                              </w:rPr>
                            </w:pPr>
                            <w:r w:rsidRPr="000C26B9">
                              <w:rPr>
                                <w:sz w:val="14"/>
                                <w:szCs w:val="14"/>
                              </w:rPr>
                              <w:t>D’au moins 2 épisodes de vomissements</w:t>
                            </w:r>
                          </w:p>
                          <w:p w:rsidR="000C26B9" w:rsidRPr="000C26B9" w:rsidRDefault="000C26B9" w:rsidP="000C26B9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sz w:val="14"/>
                                <w:szCs w:val="14"/>
                              </w:rPr>
                            </w:pPr>
                            <w:r w:rsidRPr="000C26B9">
                              <w:rPr>
                                <w:b/>
                                <w:sz w:val="14"/>
                                <w:szCs w:val="14"/>
                              </w:rPr>
                              <w:t>Ou</w:t>
                            </w:r>
                            <w:r w:rsidRPr="000C26B9">
                              <w:rPr>
                                <w:sz w:val="14"/>
                                <w:szCs w:val="14"/>
                              </w:rPr>
                              <w:t xml:space="preserve"> d’une diarrhée (selles liquides, à la fréquence de 2 selles de plus que ce qui est considéré comme normal pour le patient, en l’absence d’une autre cause (médicaments, pathologie chronique, stress)</w:t>
                            </w:r>
                          </w:p>
                          <w:p w:rsidR="000C26B9" w:rsidRPr="000C26B9" w:rsidRDefault="000C26B9" w:rsidP="000C26B9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sz w:val="14"/>
                                <w:szCs w:val="14"/>
                              </w:rPr>
                            </w:pPr>
                            <w:r w:rsidRPr="000C26B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Et </w:t>
                            </w:r>
                            <w:r w:rsidRPr="000C26B9">
                              <w:rPr>
                                <w:sz w:val="14"/>
                                <w:szCs w:val="14"/>
                              </w:rPr>
                              <w:t>accompagné d’au moins un symptôme suivant : fièvre, nausées, douleurs ou crampes abdominales, céphalées.</w:t>
                            </w:r>
                          </w:p>
                          <w:p w:rsidR="00F60FE7" w:rsidRPr="00F60FE7" w:rsidRDefault="00F60FE7">
                            <w:pPr>
                              <w:rPr>
                                <w:b/>
                                <w:color w:val="548DD4" w:themeColor="text2" w:themeTint="9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0" type="#_x0000_t202" style="position:absolute;left:0;text-align:left;margin-left:-2.95pt;margin-top:13pt;width:463.15pt;height:57.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" fillcolor="white [3201]" strokeweight=".5pt">
                <v:textbox>
                  <w:txbxContent>
                    <w:p w:rsidR="00F60FE7" w:rsidRPr="003A6646" w:rsidRDefault="00F60FE7" w:rsidP="000C26B9">
                      <w:pPr>
                        <w:spacing w:after="0"/>
                        <w:rPr>
                          <w:b/>
                          <w:color w:val="0070C0"/>
                          <w:sz w:val="16"/>
                          <w:szCs w:val="16"/>
                        </w:rPr>
                      </w:pPr>
                      <w:r w:rsidRPr="003A6646">
                        <w:rPr>
                          <w:b/>
                          <w:color w:val="0070C0"/>
                          <w:sz w:val="16"/>
                          <w:szCs w:val="16"/>
                        </w:rPr>
                        <w:t xml:space="preserve">Définition d’une GEA : </w:t>
                      </w:r>
                    </w:p>
                    <w:p w:rsidR="000C26B9" w:rsidRPr="000C26B9" w:rsidRDefault="000C26B9" w:rsidP="000C26B9">
                      <w:pPr>
                        <w:spacing w:after="0"/>
                        <w:rPr>
                          <w:sz w:val="14"/>
                          <w:szCs w:val="14"/>
                        </w:rPr>
                      </w:pPr>
                      <w:r w:rsidRPr="000C26B9">
                        <w:rPr>
                          <w:sz w:val="14"/>
                          <w:szCs w:val="14"/>
                        </w:rPr>
                        <w:t xml:space="preserve">Apparition </w:t>
                      </w:r>
                      <w:r w:rsidRPr="000C26B9">
                        <w:rPr>
                          <w:b/>
                          <w:sz w:val="14"/>
                          <w:szCs w:val="14"/>
                        </w:rPr>
                        <w:t>soudaine chez un patient, sur une période de 24h</w:t>
                      </w:r>
                      <w:r w:rsidRPr="000C26B9">
                        <w:rPr>
                          <w:sz w:val="14"/>
                          <w:szCs w:val="14"/>
                        </w:rPr>
                        <w:t> :</w:t>
                      </w:r>
                    </w:p>
                    <w:p w:rsidR="000C26B9" w:rsidRPr="000C26B9" w:rsidRDefault="000C26B9" w:rsidP="000C26B9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/>
                        <w:rPr>
                          <w:sz w:val="14"/>
                          <w:szCs w:val="14"/>
                        </w:rPr>
                      </w:pPr>
                      <w:r w:rsidRPr="000C26B9">
                        <w:rPr>
                          <w:sz w:val="14"/>
                          <w:szCs w:val="14"/>
                        </w:rPr>
                        <w:t>D’au moins 2 épisodes de vomissements</w:t>
                      </w:r>
                    </w:p>
                    <w:p w:rsidR="000C26B9" w:rsidRPr="000C26B9" w:rsidRDefault="000C26B9" w:rsidP="000C26B9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/>
                        <w:rPr>
                          <w:sz w:val="14"/>
                          <w:szCs w:val="14"/>
                        </w:rPr>
                      </w:pPr>
                      <w:r w:rsidRPr="000C26B9">
                        <w:rPr>
                          <w:b/>
                          <w:sz w:val="14"/>
                          <w:szCs w:val="14"/>
                        </w:rPr>
                        <w:t>Ou</w:t>
                      </w:r>
                      <w:r w:rsidRPr="000C26B9">
                        <w:rPr>
                          <w:sz w:val="14"/>
                          <w:szCs w:val="14"/>
                        </w:rPr>
                        <w:t xml:space="preserve"> d’une diarrhée (selles liquides, à la fréquence de 2 selles de plus que ce qui est considéré comme normal pour le patient, en l’absence d’une autre cause (médicaments, pathologie chronique, stress)</w:t>
                      </w:r>
                    </w:p>
                    <w:p w:rsidR="000C26B9" w:rsidRPr="000C26B9" w:rsidRDefault="000C26B9" w:rsidP="000C26B9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/>
                        <w:rPr>
                          <w:sz w:val="14"/>
                          <w:szCs w:val="14"/>
                        </w:rPr>
                      </w:pPr>
                      <w:r w:rsidRPr="000C26B9">
                        <w:rPr>
                          <w:b/>
                          <w:sz w:val="14"/>
                          <w:szCs w:val="14"/>
                        </w:rPr>
                        <w:t xml:space="preserve">Et </w:t>
                      </w:r>
                      <w:r w:rsidRPr="000C26B9">
                        <w:rPr>
                          <w:sz w:val="14"/>
                          <w:szCs w:val="14"/>
                        </w:rPr>
                        <w:t>accompagné d’au moins un symptôme suivant : fièvre, nausées, douleurs ou crampes abdominales, céphalées.</w:t>
                      </w:r>
                    </w:p>
                    <w:p w:rsidR="00F60FE7" w:rsidRPr="00F60FE7" w:rsidRDefault="00F60FE7">
                      <w:pPr>
                        <w:rPr>
                          <w:b/>
                          <w:color w:val="548DD4" w:themeColor="text2" w:themeTint="99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2CB4" w:rsidRPr="00F60FE7">
        <w:rPr>
          <w:rFonts w:ascii="Calibri" w:hAnsi="Calibri" w:cs="Arial"/>
          <w:sz w:val="14"/>
          <w:szCs w:val="14"/>
        </w:rPr>
        <w:t>Au moins 2 résidents ont été transférés à l’hôpital pour un tableau clinique digestif.</w:t>
      </w:r>
    </w:p>
    <w:sectPr w:rsidR="00642CB4" w:rsidRPr="00F60FE7" w:rsidSect="003E04FD">
      <w:headerReference w:type="default" r:id="rId9"/>
      <w:footerReference w:type="default" r:id="rId10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0FD" w:rsidRDefault="007720FD" w:rsidP="00BD472A">
      <w:pPr>
        <w:spacing w:after="0" w:line="240" w:lineRule="auto"/>
      </w:pPr>
      <w:r>
        <w:separator/>
      </w:r>
    </w:p>
  </w:endnote>
  <w:endnote w:type="continuationSeparator" w:id="0">
    <w:p w:rsidR="007720FD" w:rsidRDefault="007720FD" w:rsidP="00BD4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BD6" w:rsidRDefault="003A6646">
    <w:pPr>
      <w:pStyle w:val="Pieddepage"/>
    </w:pPr>
    <w:sdt>
      <w:sdtPr>
        <w:id w:val="969400743"/>
        <w:placeholder>
          <w:docPart w:val="A5DED4C9DC6A4F13B9FD297AEB5B1699"/>
        </w:placeholder>
        <w:temporary/>
        <w:showingPlcHdr/>
      </w:sdtPr>
      <w:sdtEndPr/>
      <w:sdtContent>
        <w:r w:rsidR="00671BD6">
          <w:t>[Tapez un texte]</w:t>
        </w:r>
      </w:sdtContent>
    </w:sdt>
    <w:r w:rsidR="00671BD6">
      <w:ptab w:relativeTo="margin" w:alignment="center" w:leader="none"/>
    </w:r>
    <w:sdt>
      <w:sdtPr>
        <w:id w:val="969400748"/>
        <w:placeholder>
          <w:docPart w:val="E71FCDFEC2C4476D962798B05EE99B84"/>
        </w:placeholder>
        <w:temporary/>
        <w:showingPlcHdr/>
      </w:sdtPr>
      <w:sdtEndPr/>
      <w:sdtContent>
        <w:r w:rsidR="00671BD6">
          <w:t>[Tapez un texte]</w:t>
        </w:r>
      </w:sdtContent>
    </w:sdt>
    <w:r w:rsidR="00671BD6">
      <w:ptab w:relativeTo="margin" w:alignment="right" w:leader="none"/>
    </w:r>
    <w:sdt>
      <w:sdtPr>
        <w:id w:val="969400753"/>
        <w:placeholder>
          <w:docPart w:val="7DB8C96600D342B595CC13B7326D0951"/>
        </w:placeholder>
        <w:temporary/>
        <w:showingPlcHdr/>
      </w:sdtPr>
      <w:sdtEndPr/>
      <w:sdtContent>
        <w:r w:rsidR="00671BD6">
          <w:t>[Tapez un texte]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0FD" w:rsidRDefault="007720FD" w:rsidP="00BD472A">
      <w:pPr>
        <w:spacing w:after="0" w:line="240" w:lineRule="auto"/>
      </w:pPr>
      <w:r>
        <w:separator/>
      </w:r>
    </w:p>
  </w:footnote>
  <w:footnote w:type="continuationSeparator" w:id="0">
    <w:p w:rsidR="007720FD" w:rsidRDefault="007720FD" w:rsidP="00BD4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A4D" w:rsidRDefault="00671BD6" w:rsidP="00671BD6">
    <w:pPr>
      <w:spacing w:after="0"/>
      <w:jc w:val="both"/>
      <w:rPr>
        <w:rFonts w:eastAsiaTheme="minorEastAsia"/>
        <w:sz w:val="18"/>
        <w:szCs w:val="18"/>
        <w:lang w:eastAsia="fr-FR"/>
      </w:rPr>
    </w:pPr>
    <w:r>
      <w:rPr>
        <w:rFonts w:eastAsiaTheme="minorEastAsia"/>
        <w:b/>
        <w:sz w:val="18"/>
        <w:szCs w:val="18"/>
        <w:lang w:eastAsia="fr-FR"/>
      </w:rPr>
      <w:t>Fiche à j</w:t>
    </w:r>
    <w:r w:rsidRPr="00C500BF">
      <w:rPr>
        <w:rFonts w:eastAsiaTheme="minorEastAsia"/>
        <w:b/>
        <w:sz w:val="18"/>
        <w:szCs w:val="18"/>
        <w:lang w:eastAsia="fr-FR"/>
      </w:rPr>
      <w:t xml:space="preserve">oindre </w:t>
    </w:r>
    <w:r>
      <w:rPr>
        <w:rFonts w:eastAsiaTheme="minorEastAsia"/>
        <w:b/>
        <w:sz w:val="18"/>
        <w:szCs w:val="18"/>
        <w:lang w:eastAsia="fr-FR"/>
      </w:rPr>
      <w:t>à</w:t>
    </w:r>
    <w:r w:rsidRPr="00C500BF">
      <w:rPr>
        <w:rFonts w:eastAsiaTheme="minorEastAsia"/>
        <w:b/>
        <w:sz w:val="18"/>
        <w:szCs w:val="18"/>
        <w:lang w:eastAsia="fr-FR"/>
      </w:rPr>
      <w:t xml:space="preserve"> la fiche de signalement </w:t>
    </w:r>
    <w:r w:rsidRPr="00C500BF">
      <w:rPr>
        <w:rFonts w:eastAsiaTheme="minorEastAsia"/>
        <w:sz w:val="18"/>
        <w:szCs w:val="18"/>
        <w:lang w:eastAsia="fr-FR"/>
      </w:rPr>
      <w:t xml:space="preserve"> au Point focal Régional (PFR) de </w:t>
    </w:r>
    <w:r w:rsidRPr="00C500BF">
      <w:rPr>
        <w:rFonts w:eastAsiaTheme="minorEastAsia"/>
        <w:b/>
        <w:sz w:val="18"/>
        <w:szCs w:val="18"/>
        <w:lang w:eastAsia="fr-FR"/>
      </w:rPr>
      <w:t>l’Agence Régionale de Santé</w:t>
    </w:r>
    <w:r w:rsidRPr="00C500BF">
      <w:rPr>
        <w:rFonts w:eastAsiaTheme="minorEastAsia"/>
        <w:sz w:val="18"/>
        <w:szCs w:val="18"/>
        <w:lang w:eastAsia="fr-FR"/>
      </w:rPr>
      <w:t xml:space="preserve"> (ARS) </w:t>
    </w:r>
  </w:p>
  <w:p w:rsidR="00671BD6" w:rsidRPr="00C500BF" w:rsidRDefault="00671BD6" w:rsidP="00671BD6">
    <w:pPr>
      <w:spacing w:after="0"/>
      <w:jc w:val="both"/>
      <w:rPr>
        <w:rFonts w:eastAsiaTheme="minorEastAsia"/>
        <w:b/>
        <w:sz w:val="18"/>
        <w:szCs w:val="18"/>
        <w:lang w:eastAsia="fr-FR"/>
      </w:rPr>
    </w:pPr>
    <w:proofErr w:type="gramStart"/>
    <w:r w:rsidRPr="00C500BF">
      <w:rPr>
        <w:rFonts w:eastAsiaTheme="minorEastAsia"/>
        <w:sz w:val="18"/>
        <w:szCs w:val="18"/>
        <w:lang w:eastAsia="fr-FR"/>
      </w:rPr>
      <w:t>des</w:t>
    </w:r>
    <w:proofErr w:type="gramEnd"/>
    <w:r w:rsidRPr="00C500BF">
      <w:rPr>
        <w:rFonts w:eastAsiaTheme="minorEastAsia"/>
        <w:sz w:val="18"/>
        <w:szCs w:val="18"/>
        <w:lang w:eastAsia="fr-FR"/>
      </w:rPr>
      <w:t xml:space="preserve"> Hauts- de- France par </w:t>
    </w:r>
    <w:r w:rsidRPr="00C500BF">
      <w:rPr>
        <w:rFonts w:eastAsiaTheme="minorEastAsia"/>
        <w:b/>
        <w:sz w:val="18"/>
        <w:szCs w:val="18"/>
        <w:lang w:eastAsia="fr-FR"/>
      </w:rPr>
      <w:t xml:space="preserve">Fax : 03 62 72 88 75 /Messagerie : </w:t>
    </w:r>
    <w:hyperlink r:id="rId1" w:history="1">
      <w:r w:rsidRPr="00C500BF">
        <w:rPr>
          <w:rFonts w:eastAsiaTheme="minorEastAsia"/>
          <w:b/>
          <w:color w:val="0000FF" w:themeColor="hyperlink"/>
          <w:sz w:val="18"/>
          <w:szCs w:val="18"/>
          <w:u w:val="single"/>
          <w:lang w:eastAsia="fr-FR"/>
        </w:rPr>
        <w:t>ars-hdf-signal@ars.sante.fr</w:t>
      </w:r>
    </w:hyperlink>
    <w:r w:rsidR="00213A78">
      <w:rPr>
        <w:rFonts w:eastAsiaTheme="minorEastAsia"/>
        <w:b/>
        <w:color w:val="0000FF" w:themeColor="hyperlink"/>
        <w:sz w:val="18"/>
        <w:szCs w:val="18"/>
        <w:u w:val="single"/>
        <w:lang w:eastAsia="fr-FR"/>
      </w:rPr>
      <w:t xml:space="preserve"> </w:t>
    </w:r>
    <w:r w:rsidR="00213A78" w:rsidRPr="00213A78">
      <w:rPr>
        <w:rFonts w:eastAsiaTheme="minorEastAsia"/>
        <w:sz w:val="18"/>
        <w:szCs w:val="18"/>
        <w:lang w:eastAsia="fr-FR"/>
      </w:rPr>
      <w:t>– version juillet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139B"/>
    <w:multiLevelType w:val="hybridMultilevel"/>
    <w:tmpl w:val="C8A85296"/>
    <w:lvl w:ilvl="0" w:tplc="14F2E390">
      <w:numFmt w:val="bullet"/>
      <w:lvlText w:val="-"/>
      <w:lvlJc w:val="left"/>
      <w:pPr>
        <w:ind w:left="1080" w:hanging="360"/>
      </w:p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375A68"/>
    <w:multiLevelType w:val="hybridMultilevel"/>
    <w:tmpl w:val="828EF00A"/>
    <w:lvl w:ilvl="0" w:tplc="C0146DE6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565A"/>
    <w:multiLevelType w:val="hybridMultilevel"/>
    <w:tmpl w:val="35A09332"/>
    <w:lvl w:ilvl="0" w:tplc="7598E85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C17C79"/>
    <w:multiLevelType w:val="hybridMultilevel"/>
    <w:tmpl w:val="253252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8236F"/>
    <w:multiLevelType w:val="hybridMultilevel"/>
    <w:tmpl w:val="29FE4D4E"/>
    <w:lvl w:ilvl="0" w:tplc="7598E85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B0254"/>
    <w:multiLevelType w:val="hybridMultilevel"/>
    <w:tmpl w:val="E30870B4"/>
    <w:lvl w:ilvl="0" w:tplc="040C000D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6">
    <w:nsid w:val="39302CBB"/>
    <w:multiLevelType w:val="hybridMultilevel"/>
    <w:tmpl w:val="62781CE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61053E"/>
    <w:multiLevelType w:val="hybridMultilevel"/>
    <w:tmpl w:val="A51CC1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CD5849"/>
    <w:multiLevelType w:val="hybridMultilevel"/>
    <w:tmpl w:val="4BF0C6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7C7"/>
    <w:rsid w:val="00022979"/>
    <w:rsid w:val="000301D1"/>
    <w:rsid w:val="00033D9B"/>
    <w:rsid w:val="00045B1A"/>
    <w:rsid w:val="000C26B9"/>
    <w:rsid w:val="00111A0E"/>
    <w:rsid w:val="00143E99"/>
    <w:rsid w:val="001449F0"/>
    <w:rsid w:val="00171D07"/>
    <w:rsid w:val="00181698"/>
    <w:rsid w:val="001D1371"/>
    <w:rsid w:val="0020527C"/>
    <w:rsid w:val="00213A78"/>
    <w:rsid w:val="002455D1"/>
    <w:rsid w:val="00257986"/>
    <w:rsid w:val="002627F9"/>
    <w:rsid w:val="0027575B"/>
    <w:rsid w:val="00285A4E"/>
    <w:rsid w:val="002E5849"/>
    <w:rsid w:val="00343F4B"/>
    <w:rsid w:val="0035523F"/>
    <w:rsid w:val="00367FD3"/>
    <w:rsid w:val="00391389"/>
    <w:rsid w:val="003A088A"/>
    <w:rsid w:val="003A6646"/>
    <w:rsid w:val="003E04FD"/>
    <w:rsid w:val="00492951"/>
    <w:rsid w:val="0049649B"/>
    <w:rsid w:val="004F3F8A"/>
    <w:rsid w:val="004F544B"/>
    <w:rsid w:val="00512B09"/>
    <w:rsid w:val="00573CF8"/>
    <w:rsid w:val="00577934"/>
    <w:rsid w:val="005923EA"/>
    <w:rsid w:val="005D430D"/>
    <w:rsid w:val="005D437A"/>
    <w:rsid w:val="006123FF"/>
    <w:rsid w:val="00613146"/>
    <w:rsid w:val="006329A3"/>
    <w:rsid w:val="00642CB4"/>
    <w:rsid w:val="00657A93"/>
    <w:rsid w:val="00671BD6"/>
    <w:rsid w:val="006732DD"/>
    <w:rsid w:val="007321C4"/>
    <w:rsid w:val="007627DC"/>
    <w:rsid w:val="007720FD"/>
    <w:rsid w:val="007837E0"/>
    <w:rsid w:val="007E21A5"/>
    <w:rsid w:val="0080466F"/>
    <w:rsid w:val="00815B44"/>
    <w:rsid w:val="00872221"/>
    <w:rsid w:val="008745C7"/>
    <w:rsid w:val="008A1EDA"/>
    <w:rsid w:val="008D7686"/>
    <w:rsid w:val="008F31FA"/>
    <w:rsid w:val="008F3FA3"/>
    <w:rsid w:val="00902BDB"/>
    <w:rsid w:val="00945FDF"/>
    <w:rsid w:val="00A21811"/>
    <w:rsid w:val="00A251FB"/>
    <w:rsid w:val="00A3758C"/>
    <w:rsid w:val="00A502CB"/>
    <w:rsid w:val="00A54E8E"/>
    <w:rsid w:val="00A56306"/>
    <w:rsid w:val="00B1442D"/>
    <w:rsid w:val="00B174FB"/>
    <w:rsid w:val="00B80C24"/>
    <w:rsid w:val="00B9733A"/>
    <w:rsid w:val="00BB0C58"/>
    <w:rsid w:val="00BD1A4D"/>
    <w:rsid w:val="00BD472A"/>
    <w:rsid w:val="00C10F64"/>
    <w:rsid w:val="00C11871"/>
    <w:rsid w:val="00C74CCD"/>
    <w:rsid w:val="00D24A58"/>
    <w:rsid w:val="00D3002D"/>
    <w:rsid w:val="00D63C61"/>
    <w:rsid w:val="00D73E95"/>
    <w:rsid w:val="00DA108F"/>
    <w:rsid w:val="00DA7BBC"/>
    <w:rsid w:val="00DB2081"/>
    <w:rsid w:val="00DB7DA4"/>
    <w:rsid w:val="00DD200E"/>
    <w:rsid w:val="00EC7085"/>
    <w:rsid w:val="00ED4154"/>
    <w:rsid w:val="00EF1F53"/>
    <w:rsid w:val="00F3084E"/>
    <w:rsid w:val="00F5021B"/>
    <w:rsid w:val="00F60FE7"/>
    <w:rsid w:val="00F919C1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306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E58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63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FD2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4F544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D4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472A"/>
  </w:style>
  <w:style w:type="paragraph" w:styleId="Pieddepage">
    <w:name w:val="footer"/>
    <w:basedOn w:val="Normal"/>
    <w:link w:val="PieddepageCar"/>
    <w:uiPriority w:val="99"/>
    <w:unhideWhenUsed/>
    <w:rsid w:val="00BD4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472A"/>
  </w:style>
  <w:style w:type="paragraph" w:styleId="Textedebulles">
    <w:name w:val="Balloon Text"/>
    <w:basedOn w:val="Normal"/>
    <w:link w:val="TextedebullesCar"/>
    <w:uiPriority w:val="99"/>
    <w:semiHidden/>
    <w:unhideWhenUsed/>
    <w:rsid w:val="00BD4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72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022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02297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02297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2E5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4F3F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3F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3F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3F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3F8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306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E58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63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FD2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4F544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D4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472A"/>
  </w:style>
  <w:style w:type="paragraph" w:styleId="Pieddepage">
    <w:name w:val="footer"/>
    <w:basedOn w:val="Normal"/>
    <w:link w:val="PieddepageCar"/>
    <w:uiPriority w:val="99"/>
    <w:unhideWhenUsed/>
    <w:rsid w:val="00BD4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472A"/>
  </w:style>
  <w:style w:type="paragraph" w:styleId="Textedebulles">
    <w:name w:val="Balloon Text"/>
    <w:basedOn w:val="Normal"/>
    <w:link w:val="TextedebullesCar"/>
    <w:uiPriority w:val="99"/>
    <w:semiHidden/>
    <w:unhideWhenUsed/>
    <w:rsid w:val="00BD4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72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022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02297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02297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2E5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4F3F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3F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3F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3F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3F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ars-hdf-signal@ars.sante.f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5DED4C9DC6A4F13B9FD297AEB5B16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BAB1A2-B4E1-40E0-8EDC-D4D12423C2A2}"/>
      </w:docPartPr>
      <w:docPartBody>
        <w:p w:rsidR="00C84CDF" w:rsidRDefault="001641BC" w:rsidP="001641BC">
          <w:pPr>
            <w:pStyle w:val="A5DED4C9DC6A4F13B9FD297AEB5B1699"/>
          </w:pPr>
          <w:r>
            <w:t>[Tapez un texte]</w:t>
          </w:r>
        </w:p>
      </w:docPartBody>
    </w:docPart>
    <w:docPart>
      <w:docPartPr>
        <w:name w:val="E71FCDFEC2C4476D962798B05EE99B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93E8DB-D484-4E31-9C8F-CB89B2047A4A}"/>
      </w:docPartPr>
      <w:docPartBody>
        <w:p w:rsidR="00C84CDF" w:rsidRDefault="001641BC" w:rsidP="001641BC">
          <w:pPr>
            <w:pStyle w:val="E71FCDFEC2C4476D962798B05EE99B84"/>
          </w:pPr>
          <w:r>
            <w:t>[Tapez un texte]</w:t>
          </w:r>
        </w:p>
      </w:docPartBody>
    </w:docPart>
    <w:docPart>
      <w:docPartPr>
        <w:name w:val="7DB8C96600D342B595CC13B7326D09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429AC4-AEB3-43BF-9824-F06CB6E4ED12}"/>
      </w:docPartPr>
      <w:docPartBody>
        <w:p w:rsidR="00C84CDF" w:rsidRDefault="001641BC" w:rsidP="001641BC">
          <w:pPr>
            <w:pStyle w:val="7DB8C96600D342B595CC13B7326D0951"/>
          </w:pPr>
          <w:r>
            <w:t>[Tapez un texte]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1BC"/>
    <w:rsid w:val="001641BC"/>
    <w:rsid w:val="00C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5DED4C9DC6A4F13B9FD297AEB5B1699">
    <w:name w:val="A5DED4C9DC6A4F13B9FD297AEB5B1699"/>
    <w:rsid w:val="001641BC"/>
  </w:style>
  <w:style w:type="paragraph" w:customStyle="1" w:styleId="E71FCDFEC2C4476D962798B05EE99B84">
    <w:name w:val="E71FCDFEC2C4476D962798B05EE99B84"/>
    <w:rsid w:val="001641BC"/>
  </w:style>
  <w:style w:type="paragraph" w:customStyle="1" w:styleId="7DB8C96600D342B595CC13B7326D0951">
    <w:name w:val="7DB8C96600D342B595CC13B7326D0951"/>
    <w:rsid w:val="001641B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5DED4C9DC6A4F13B9FD297AEB5B1699">
    <w:name w:val="A5DED4C9DC6A4F13B9FD297AEB5B1699"/>
    <w:rsid w:val="001641BC"/>
  </w:style>
  <w:style w:type="paragraph" w:customStyle="1" w:styleId="E71FCDFEC2C4476D962798B05EE99B84">
    <w:name w:val="E71FCDFEC2C4476D962798B05EE99B84"/>
    <w:rsid w:val="001641BC"/>
  </w:style>
  <w:style w:type="paragraph" w:customStyle="1" w:styleId="7DB8C96600D342B595CC13B7326D0951">
    <w:name w:val="7DB8C96600D342B595CC13B7326D0951"/>
    <w:rsid w:val="001641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10E51-728D-4057-B101-B62B0D81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391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Karine</cp:lastModifiedBy>
  <cp:revision>21</cp:revision>
  <cp:lastPrinted>2017-11-22T08:31:00Z</cp:lastPrinted>
  <dcterms:created xsi:type="dcterms:W3CDTF">2017-11-17T10:57:00Z</dcterms:created>
  <dcterms:modified xsi:type="dcterms:W3CDTF">2018-11-09T15:50:00Z</dcterms:modified>
</cp:coreProperties>
</file>