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54E" w:rsidRPr="00211DFB" w:rsidRDefault="005A0D3C" w:rsidP="005A0D3C">
      <w:pPr>
        <w:jc w:val="center"/>
        <w:rPr>
          <w:rFonts w:ascii="Arial" w:hAnsi="Arial" w:cs="Arial"/>
          <w:b/>
        </w:rPr>
      </w:pPr>
      <w:r w:rsidRPr="00211DFB">
        <w:rPr>
          <w:rFonts w:ascii="Arial" w:hAnsi="Arial" w:cs="Arial"/>
          <w:b/>
          <w:noProof/>
        </w:rPr>
        <w:drawing>
          <wp:inline distT="0" distB="0" distL="0" distR="0" wp14:anchorId="16347C6D" wp14:editId="76962AA6">
            <wp:extent cx="1485900" cy="857250"/>
            <wp:effectExtent l="0" t="0" r="0" b="0"/>
            <wp:docPr id="2" name="Image 2" descr="D:\Utilisateurs\cperoutka\Desktop\ARS_LOGOS_H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Utilisateurs\cperoutka\Desktop\ARS_LOGOS_HD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857250"/>
                    </a:xfrm>
                    <a:prstGeom prst="rect">
                      <a:avLst/>
                    </a:prstGeom>
                    <a:noFill/>
                    <a:ln>
                      <a:noFill/>
                    </a:ln>
                  </pic:spPr>
                </pic:pic>
              </a:graphicData>
            </a:graphic>
          </wp:inline>
        </w:drawing>
      </w:r>
    </w:p>
    <w:p w:rsidR="00EC254E" w:rsidRPr="00211DFB" w:rsidRDefault="00EC254E" w:rsidP="006963D6">
      <w:pPr>
        <w:jc w:val="both"/>
        <w:rPr>
          <w:rFonts w:ascii="Arial" w:hAnsi="Arial" w:cs="Arial"/>
        </w:rPr>
      </w:pPr>
    </w:p>
    <w:p w:rsidR="00715503" w:rsidRPr="00211DFB" w:rsidRDefault="00715503" w:rsidP="006963D6">
      <w:pPr>
        <w:jc w:val="both"/>
        <w:rPr>
          <w:rFonts w:ascii="Arial" w:hAnsi="Arial" w:cs="Arial"/>
        </w:rPr>
      </w:pPr>
    </w:p>
    <w:p w:rsidR="00715503" w:rsidRPr="00211DFB" w:rsidRDefault="00443BA2" w:rsidP="00211DFB">
      <w:pPr>
        <w:shd w:val="clear" w:color="auto" w:fill="BFBFBF" w:themeFill="background1" w:themeFillShade="BF"/>
        <w:jc w:val="center"/>
        <w:rPr>
          <w:rFonts w:ascii="Arial" w:hAnsi="Arial" w:cs="Arial"/>
          <w:b/>
          <w:sz w:val="24"/>
          <w:szCs w:val="24"/>
        </w:rPr>
      </w:pPr>
      <w:bookmarkStart w:id="0" w:name="_GoBack"/>
      <w:r>
        <w:rPr>
          <w:rFonts w:ascii="Arial" w:hAnsi="Arial" w:cs="Arial"/>
          <w:b/>
          <w:sz w:val="24"/>
          <w:szCs w:val="24"/>
        </w:rPr>
        <w:t>Résultats de l’appel à</w:t>
      </w:r>
      <w:r w:rsidRPr="00443BA2">
        <w:rPr>
          <w:rFonts w:ascii="Arial" w:hAnsi="Arial" w:cs="Arial"/>
          <w:b/>
          <w:sz w:val="24"/>
          <w:szCs w:val="24"/>
        </w:rPr>
        <w:t xml:space="preserve"> manifestation d’intérêt pour la création d’une unité d’enseignement en élémentaire autisme </w:t>
      </w:r>
      <w:r w:rsidR="00693983">
        <w:rPr>
          <w:rFonts w:ascii="Arial" w:hAnsi="Arial" w:cs="Arial"/>
          <w:b/>
          <w:sz w:val="24"/>
          <w:szCs w:val="24"/>
        </w:rPr>
        <w:t xml:space="preserve">(UEEA) </w:t>
      </w:r>
      <w:r w:rsidRPr="00443BA2">
        <w:rPr>
          <w:rFonts w:ascii="Arial" w:hAnsi="Arial" w:cs="Arial"/>
          <w:b/>
          <w:sz w:val="24"/>
          <w:szCs w:val="24"/>
        </w:rPr>
        <w:t>dans le département du Pas-de-Calais pour l’académie de Lille</w:t>
      </w:r>
    </w:p>
    <w:bookmarkEnd w:id="0"/>
    <w:p w:rsidR="00211DFB" w:rsidRPr="00211DFB" w:rsidRDefault="00211DFB" w:rsidP="006963D6">
      <w:pPr>
        <w:jc w:val="both"/>
        <w:rPr>
          <w:rFonts w:ascii="Arial" w:hAnsi="Arial" w:cs="Arial"/>
        </w:rPr>
      </w:pPr>
    </w:p>
    <w:p w:rsidR="00211DFB" w:rsidRPr="00211DFB" w:rsidRDefault="00211DFB" w:rsidP="006963D6">
      <w:pPr>
        <w:jc w:val="both"/>
        <w:rPr>
          <w:rFonts w:ascii="Arial" w:hAnsi="Arial" w:cs="Arial"/>
        </w:rPr>
      </w:pPr>
    </w:p>
    <w:p w:rsidR="00EC254E" w:rsidRPr="00211DFB" w:rsidRDefault="00443BA2" w:rsidP="00715503">
      <w:pPr>
        <w:jc w:val="center"/>
        <w:rPr>
          <w:rFonts w:ascii="Arial" w:hAnsi="Arial" w:cs="Arial"/>
          <w:b/>
          <w:sz w:val="24"/>
          <w:szCs w:val="24"/>
        </w:rPr>
      </w:pPr>
      <w:r>
        <w:rPr>
          <w:rFonts w:ascii="Arial" w:hAnsi="Arial" w:cs="Arial"/>
          <w:b/>
          <w:sz w:val="24"/>
          <w:szCs w:val="24"/>
        </w:rPr>
        <w:t>C</w:t>
      </w:r>
      <w:r w:rsidR="00715503" w:rsidRPr="00211DFB">
        <w:rPr>
          <w:rFonts w:ascii="Arial" w:hAnsi="Arial" w:cs="Arial"/>
          <w:b/>
          <w:sz w:val="24"/>
          <w:szCs w:val="24"/>
        </w:rPr>
        <w:t>andidat retenu</w:t>
      </w:r>
    </w:p>
    <w:p w:rsidR="00EC254E" w:rsidRPr="00211DFB" w:rsidRDefault="00EC254E" w:rsidP="006963D6">
      <w:pPr>
        <w:jc w:val="both"/>
        <w:rPr>
          <w:rFonts w:ascii="Arial" w:hAnsi="Arial" w:cs="Arial"/>
          <w:color w:val="auto"/>
        </w:rPr>
      </w:pPr>
    </w:p>
    <w:p w:rsidR="008B0DA7" w:rsidRPr="00211DFB" w:rsidRDefault="008B0DA7" w:rsidP="006963D6">
      <w:pPr>
        <w:jc w:val="both"/>
        <w:rPr>
          <w:rFonts w:ascii="Arial" w:hAnsi="Arial" w:cs="Arial"/>
        </w:rPr>
      </w:pPr>
    </w:p>
    <w:p w:rsidR="00443BA2" w:rsidRPr="00443BA2" w:rsidRDefault="00211DFB" w:rsidP="00443BA2">
      <w:pPr>
        <w:jc w:val="both"/>
        <w:rPr>
          <w:rFonts w:ascii="Arial" w:hAnsi="Arial" w:cs="Arial"/>
        </w:rPr>
      </w:pPr>
      <w:r>
        <w:rPr>
          <w:rFonts w:ascii="Arial" w:hAnsi="Arial" w:cs="Arial"/>
        </w:rPr>
        <w:t xml:space="preserve">Le 27 mars </w:t>
      </w:r>
      <w:r w:rsidRPr="00211DFB">
        <w:rPr>
          <w:rFonts w:ascii="Arial" w:hAnsi="Arial" w:cs="Arial"/>
        </w:rPr>
        <w:t xml:space="preserve">2019, </w:t>
      </w:r>
      <w:r w:rsidR="00443BA2" w:rsidRPr="00443BA2">
        <w:rPr>
          <w:rFonts w:ascii="Arial" w:hAnsi="Arial" w:cs="Arial"/>
        </w:rPr>
        <w:t xml:space="preserve">l’ARS Hauts-de-France </w:t>
      </w:r>
      <w:r w:rsidR="00443BA2">
        <w:rPr>
          <w:rFonts w:ascii="Arial" w:hAnsi="Arial" w:cs="Arial"/>
        </w:rPr>
        <w:t xml:space="preserve">a </w:t>
      </w:r>
      <w:r w:rsidR="00443BA2" w:rsidRPr="00443BA2">
        <w:rPr>
          <w:rFonts w:ascii="Arial" w:hAnsi="Arial" w:cs="Arial"/>
        </w:rPr>
        <w:t>lanc</w:t>
      </w:r>
      <w:r w:rsidR="00443BA2">
        <w:rPr>
          <w:rFonts w:ascii="Arial" w:hAnsi="Arial" w:cs="Arial"/>
        </w:rPr>
        <w:t>é</w:t>
      </w:r>
      <w:r w:rsidR="00443BA2" w:rsidRPr="00443BA2">
        <w:rPr>
          <w:rFonts w:ascii="Arial" w:hAnsi="Arial" w:cs="Arial"/>
        </w:rPr>
        <w:t xml:space="preserve"> un appel à manifestation d’intérêt (AMI) pour la création d’une Unité d’Enseignement Elémentaire Autisme (UEEA) dans le département du Pas-de-Calais pour l’académie de Lille.</w:t>
      </w:r>
    </w:p>
    <w:p w:rsidR="00443BA2" w:rsidRPr="00443BA2" w:rsidRDefault="00443BA2" w:rsidP="00443BA2">
      <w:pPr>
        <w:jc w:val="both"/>
        <w:rPr>
          <w:rFonts w:ascii="Arial" w:hAnsi="Arial" w:cs="Arial"/>
        </w:rPr>
      </w:pPr>
    </w:p>
    <w:p w:rsidR="00443BA2" w:rsidRPr="00443BA2" w:rsidRDefault="00443BA2" w:rsidP="00443BA2">
      <w:pPr>
        <w:jc w:val="both"/>
        <w:rPr>
          <w:rFonts w:ascii="Arial" w:hAnsi="Arial" w:cs="Arial"/>
        </w:rPr>
      </w:pPr>
      <w:r w:rsidRPr="00443BA2">
        <w:rPr>
          <w:rFonts w:ascii="Arial" w:hAnsi="Arial" w:cs="Arial"/>
        </w:rPr>
        <w:t>La stratégie nationale pour l’autisme au sein des troubles du neuro-développement 2018-2022, publiée le 6 avril 2018, a pour ambition de donner aux personnes avec autisme une place égale dans la société, identique à celle de chaque citoyen. Ainsi, l’engagement n°3 consiste à réduire le retard en France en matière de scolarisation des élèves avec des troubles du spectre autistique. Il s’agit, d’une part, de multiplier et de diversifier les modes de scolarisation, et, d’autre part, de développer les accompagnements d</w:t>
      </w:r>
      <w:r>
        <w:rPr>
          <w:rFonts w:ascii="Arial" w:hAnsi="Arial" w:cs="Arial"/>
        </w:rPr>
        <w:t>e la maternelle à l’université.</w:t>
      </w:r>
    </w:p>
    <w:p w:rsidR="00443BA2" w:rsidRPr="00443BA2" w:rsidRDefault="00443BA2" w:rsidP="00443BA2">
      <w:pPr>
        <w:jc w:val="both"/>
        <w:rPr>
          <w:rFonts w:ascii="Arial" w:hAnsi="Arial" w:cs="Arial"/>
        </w:rPr>
      </w:pPr>
    </w:p>
    <w:p w:rsidR="00211DFB" w:rsidRPr="00211DFB" w:rsidRDefault="00443BA2" w:rsidP="00443BA2">
      <w:pPr>
        <w:jc w:val="both"/>
        <w:rPr>
          <w:rFonts w:ascii="Arial" w:hAnsi="Arial" w:cs="Arial"/>
        </w:rPr>
      </w:pPr>
      <w:r w:rsidRPr="00443BA2">
        <w:rPr>
          <w:rFonts w:ascii="Arial" w:hAnsi="Arial" w:cs="Arial"/>
        </w:rPr>
        <w:t>Les UEEA concernent plus particulièrement des élèves n’ayant pas acquis suffisamment d’autonomie, de langage et/ou qui présentent à un moment de leur parcours des difficultés substantielles dans leurs relations sociales, de communication, de comportement et de centres d’intérêt. Il s’agit, notamment, d’enfants pour lesquels l’accompagnement par une ULIS ou une aide humaine est insuffisant. Les enfants accueillis sont ceux de la classe d’âge de l’école élémentaire.</w:t>
      </w:r>
    </w:p>
    <w:p w:rsidR="00715503" w:rsidRDefault="00715503" w:rsidP="006963D6">
      <w:pPr>
        <w:jc w:val="both"/>
        <w:rPr>
          <w:rFonts w:ascii="Arial" w:hAnsi="Arial" w:cs="Arial"/>
        </w:rPr>
      </w:pPr>
    </w:p>
    <w:p w:rsidR="00443BA2" w:rsidRPr="00211DFB" w:rsidRDefault="00443BA2" w:rsidP="006963D6">
      <w:pPr>
        <w:jc w:val="both"/>
        <w:rPr>
          <w:rFonts w:ascii="Arial" w:hAnsi="Arial" w:cs="Arial"/>
        </w:rPr>
      </w:pPr>
    </w:p>
    <w:tbl>
      <w:tblPr>
        <w:tblW w:w="4999" w:type="pct"/>
        <w:tblInd w:w="-7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552"/>
        <w:gridCol w:w="4820"/>
        <w:gridCol w:w="2399"/>
      </w:tblGrid>
      <w:tr w:rsidR="00715503" w:rsidRPr="00211DFB" w:rsidTr="00C93F34">
        <w:trPr>
          <w:trHeight w:val="516"/>
        </w:trPr>
        <w:tc>
          <w:tcPr>
            <w:tcW w:w="2552" w:type="dxa"/>
            <w:tcBorders>
              <w:top w:val="single" w:sz="4" w:space="0" w:color="00000A"/>
              <w:left w:val="single" w:sz="4" w:space="0" w:color="00000A"/>
              <w:bottom w:val="single" w:sz="4" w:space="0" w:color="00000A"/>
              <w:right w:val="single" w:sz="4" w:space="0" w:color="00000A"/>
            </w:tcBorders>
            <w:shd w:val="pct10" w:color="auto" w:fill="auto"/>
            <w:tcMar>
              <w:left w:w="65" w:type="dxa"/>
            </w:tcMar>
            <w:vAlign w:val="center"/>
          </w:tcPr>
          <w:p w:rsidR="00715503" w:rsidRPr="00211DFB" w:rsidRDefault="00715503" w:rsidP="00443BA2">
            <w:pPr>
              <w:jc w:val="center"/>
              <w:rPr>
                <w:rFonts w:ascii="Arial" w:hAnsi="Arial" w:cs="Arial"/>
                <w:b/>
                <w:bCs/>
              </w:rPr>
            </w:pPr>
            <w:r w:rsidRPr="00211DFB">
              <w:rPr>
                <w:rFonts w:ascii="Arial" w:hAnsi="Arial" w:cs="Arial"/>
                <w:b/>
                <w:bCs/>
              </w:rPr>
              <w:t>CANDIDAT RETENU</w:t>
            </w:r>
          </w:p>
        </w:tc>
        <w:tc>
          <w:tcPr>
            <w:tcW w:w="4820" w:type="dxa"/>
            <w:tcBorders>
              <w:top w:val="single" w:sz="4" w:space="0" w:color="00000A"/>
              <w:left w:val="single" w:sz="4" w:space="0" w:color="00000A"/>
              <w:bottom w:val="single" w:sz="4" w:space="0" w:color="00000A"/>
              <w:right w:val="single" w:sz="4" w:space="0" w:color="00000A"/>
            </w:tcBorders>
            <w:shd w:val="pct10" w:color="auto" w:fill="auto"/>
            <w:tcMar>
              <w:left w:w="65" w:type="dxa"/>
            </w:tcMar>
            <w:vAlign w:val="center"/>
          </w:tcPr>
          <w:p w:rsidR="00715503" w:rsidRPr="00211DFB" w:rsidRDefault="00715503" w:rsidP="00443BA2">
            <w:pPr>
              <w:jc w:val="center"/>
              <w:rPr>
                <w:rFonts w:ascii="Arial" w:hAnsi="Arial" w:cs="Arial"/>
                <w:b/>
                <w:bCs/>
              </w:rPr>
            </w:pPr>
            <w:r w:rsidRPr="00211DFB">
              <w:rPr>
                <w:rFonts w:ascii="Arial" w:hAnsi="Arial" w:cs="Arial"/>
                <w:b/>
                <w:bCs/>
                <w:color w:val="auto"/>
              </w:rPr>
              <w:t>PORTEU</w:t>
            </w:r>
            <w:r w:rsidR="00211DFB">
              <w:rPr>
                <w:rFonts w:ascii="Arial" w:hAnsi="Arial" w:cs="Arial"/>
                <w:b/>
                <w:bCs/>
                <w:color w:val="auto"/>
              </w:rPr>
              <w:t>R</w:t>
            </w:r>
          </w:p>
        </w:tc>
        <w:tc>
          <w:tcPr>
            <w:tcW w:w="2399" w:type="dxa"/>
            <w:tcBorders>
              <w:top w:val="single" w:sz="4" w:space="0" w:color="00000A"/>
              <w:left w:val="single" w:sz="4" w:space="0" w:color="00000A"/>
              <w:bottom w:val="single" w:sz="4" w:space="0" w:color="00000A"/>
              <w:right w:val="single" w:sz="4" w:space="0" w:color="00000A"/>
            </w:tcBorders>
            <w:shd w:val="pct10" w:color="auto" w:fill="auto"/>
            <w:vAlign w:val="center"/>
          </w:tcPr>
          <w:p w:rsidR="00715503" w:rsidRPr="00211DFB" w:rsidRDefault="00715503" w:rsidP="00443BA2">
            <w:pPr>
              <w:jc w:val="center"/>
              <w:rPr>
                <w:rFonts w:ascii="Arial" w:hAnsi="Arial" w:cs="Arial"/>
                <w:b/>
                <w:bCs/>
                <w:color w:val="auto"/>
              </w:rPr>
            </w:pPr>
            <w:r w:rsidRPr="00211DFB">
              <w:rPr>
                <w:rFonts w:ascii="Arial" w:hAnsi="Arial" w:cs="Arial"/>
                <w:b/>
                <w:bCs/>
              </w:rPr>
              <w:t>TERRITOIRE</w:t>
            </w:r>
          </w:p>
        </w:tc>
      </w:tr>
      <w:tr w:rsidR="00715503" w:rsidRPr="00211DFB" w:rsidTr="00C93F34">
        <w:trPr>
          <w:trHeight w:val="516"/>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15503" w:rsidRPr="00211DFB" w:rsidRDefault="00443BA2" w:rsidP="00E23B01">
            <w:pPr>
              <w:rPr>
                <w:rFonts w:ascii="Arial" w:hAnsi="Arial" w:cs="Arial"/>
              </w:rPr>
            </w:pPr>
            <w:r>
              <w:rPr>
                <w:rFonts w:ascii="Arial" w:hAnsi="Arial" w:cs="Arial"/>
              </w:rPr>
              <w:t>La Vie Active</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715503" w:rsidRPr="00211DFB" w:rsidRDefault="00443BA2" w:rsidP="00E23B01">
            <w:pPr>
              <w:rPr>
                <w:rFonts w:ascii="Arial" w:hAnsi="Arial" w:cs="Arial"/>
              </w:rPr>
            </w:pPr>
            <w:r w:rsidRPr="00443BA2">
              <w:rPr>
                <w:rFonts w:ascii="Arial" w:hAnsi="Arial" w:cs="Arial"/>
              </w:rPr>
              <w:t xml:space="preserve">IME « </w:t>
            </w:r>
            <w:r>
              <w:rPr>
                <w:rFonts w:ascii="Arial" w:hAnsi="Arial" w:cs="Arial"/>
              </w:rPr>
              <w:t>Pôle enfance de la G</w:t>
            </w:r>
            <w:r w:rsidRPr="00443BA2">
              <w:rPr>
                <w:rFonts w:ascii="Arial" w:hAnsi="Arial" w:cs="Arial"/>
              </w:rPr>
              <w:t>ohelle</w:t>
            </w:r>
            <w:r>
              <w:rPr>
                <w:rFonts w:ascii="Arial" w:hAnsi="Arial" w:cs="Arial"/>
              </w:rPr>
              <w:t> »</w:t>
            </w:r>
          </w:p>
        </w:tc>
        <w:tc>
          <w:tcPr>
            <w:tcW w:w="2399" w:type="dxa"/>
            <w:tcBorders>
              <w:top w:val="single" w:sz="4" w:space="0" w:color="00000A"/>
              <w:left w:val="single" w:sz="4" w:space="0" w:color="00000A"/>
              <w:bottom w:val="single" w:sz="4" w:space="0" w:color="00000A"/>
              <w:right w:val="single" w:sz="4" w:space="0" w:color="00000A"/>
            </w:tcBorders>
            <w:vAlign w:val="center"/>
          </w:tcPr>
          <w:p w:rsidR="00715503" w:rsidRPr="00211DFB" w:rsidRDefault="00443BA2" w:rsidP="00E23B01">
            <w:pPr>
              <w:rPr>
                <w:rFonts w:ascii="Arial" w:hAnsi="Arial" w:cs="Arial"/>
              </w:rPr>
            </w:pPr>
            <w:r>
              <w:rPr>
                <w:rFonts w:ascii="Arial" w:hAnsi="Arial" w:cs="Arial"/>
              </w:rPr>
              <w:t>Lens-Hénin</w:t>
            </w:r>
          </w:p>
        </w:tc>
      </w:tr>
    </w:tbl>
    <w:p w:rsidR="004F6C53" w:rsidRPr="00211DFB" w:rsidRDefault="004F6C53" w:rsidP="006963D6">
      <w:pPr>
        <w:jc w:val="both"/>
        <w:rPr>
          <w:rFonts w:ascii="Arial" w:hAnsi="Arial" w:cs="Arial"/>
        </w:rPr>
      </w:pPr>
    </w:p>
    <w:p w:rsidR="004F6C53" w:rsidRPr="00211DFB" w:rsidRDefault="004F6C53" w:rsidP="006963D6">
      <w:pPr>
        <w:jc w:val="both"/>
        <w:rPr>
          <w:rFonts w:ascii="Arial" w:hAnsi="Arial" w:cs="Arial"/>
          <w:color w:val="auto"/>
        </w:rPr>
      </w:pPr>
    </w:p>
    <w:p w:rsidR="004F6C53" w:rsidRPr="00211DFB" w:rsidRDefault="009607C1" w:rsidP="006963D6">
      <w:pPr>
        <w:jc w:val="both"/>
        <w:rPr>
          <w:rFonts w:ascii="Arial" w:hAnsi="Arial" w:cs="Arial"/>
          <w:color w:val="auto"/>
        </w:rPr>
      </w:pPr>
      <w:r w:rsidRPr="00211DFB">
        <w:rPr>
          <w:rFonts w:ascii="Arial" w:hAnsi="Arial" w:cs="Arial"/>
          <w:color w:val="auto"/>
        </w:rPr>
        <w:t>L</w:t>
      </w:r>
      <w:r w:rsidR="00443BA2">
        <w:rPr>
          <w:rFonts w:ascii="Arial" w:hAnsi="Arial" w:cs="Arial"/>
          <w:color w:val="auto"/>
        </w:rPr>
        <w:t>a</w:t>
      </w:r>
      <w:r w:rsidRPr="00211DFB">
        <w:rPr>
          <w:rFonts w:ascii="Arial" w:hAnsi="Arial" w:cs="Arial"/>
          <w:color w:val="auto"/>
        </w:rPr>
        <w:t xml:space="preserve"> décision </w:t>
      </w:r>
      <w:r w:rsidR="00211DFB">
        <w:rPr>
          <w:rFonts w:ascii="Arial" w:hAnsi="Arial" w:cs="Arial"/>
          <w:color w:val="auto"/>
        </w:rPr>
        <w:t>d’autorisation de création d’une UE</w:t>
      </w:r>
      <w:r w:rsidR="00443BA2">
        <w:rPr>
          <w:rFonts w:ascii="Arial" w:hAnsi="Arial" w:cs="Arial"/>
          <w:color w:val="auto"/>
        </w:rPr>
        <w:t>E</w:t>
      </w:r>
      <w:r w:rsidR="00211DFB">
        <w:rPr>
          <w:rFonts w:ascii="Arial" w:hAnsi="Arial" w:cs="Arial"/>
          <w:color w:val="auto"/>
        </w:rPr>
        <w:t>A f</w:t>
      </w:r>
      <w:r w:rsidR="00443BA2">
        <w:rPr>
          <w:rFonts w:ascii="Arial" w:hAnsi="Arial" w:cs="Arial"/>
          <w:color w:val="auto"/>
        </w:rPr>
        <w:t>ai</w:t>
      </w:r>
      <w:r w:rsidRPr="00211DFB">
        <w:rPr>
          <w:rFonts w:ascii="Arial" w:hAnsi="Arial" w:cs="Arial"/>
          <w:color w:val="auto"/>
        </w:rPr>
        <w:t xml:space="preserve">t </w:t>
      </w:r>
      <w:r w:rsidR="00211DFB">
        <w:rPr>
          <w:rFonts w:ascii="Arial" w:hAnsi="Arial" w:cs="Arial"/>
          <w:color w:val="auto"/>
        </w:rPr>
        <w:t xml:space="preserve">l’objet d’une </w:t>
      </w:r>
      <w:r w:rsidRPr="00211DFB">
        <w:rPr>
          <w:rFonts w:ascii="Arial" w:hAnsi="Arial" w:cs="Arial"/>
          <w:color w:val="auto"/>
        </w:rPr>
        <w:t>notifi</w:t>
      </w:r>
      <w:r w:rsidR="00211DFB">
        <w:rPr>
          <w:rFonts w:ascii="Arial" w:hAnsi="Arial" w:cs="Arial"/>
          <w:color w:val="auto"/>
        </w:rPr>
        <w:t>cation</w:t>
      </w:r>
      <w:r w:rsidRPr="00211DFB">
        <w:rPr>
          <w:rFonts w:ascii="Arial" w:hAnsi="Arial" w:cs="Arial"/>
          <w:color w:val="auto"/>
        </w:rPr>
        <w:t xml:space="preserve"> auprès d</w:t>
      </w:r>
      <w:r w:rsidR="00443BA2">
        <w:rPr>
          <w:rFonts w:ascii="Arial" w:hAnsi="Arial" w:cs="Arial"/>
          <w:color w:val="auto"/>
        </w:rPr>
        <w:t>u</w:t>
      </w:r>
      <w:r w:rsidRPr="00211DFB">
        <w:rPr>
          <w:rFonts w:ascii="Arial" w:hAnsi="Arial" w:cs="Arial"/>
          <w:color w:val="auto"/>
        </w:rPr>
        <w:t xml:space="preserve"> candidat et </w:t>
      </w:r>
      <w:r w:rsidR="00443BA2">
        <w:rPr>
          <w:rFonts w:ascii="Arial" w:hAnsi="Arial" w:cs="Arial"/>
          <w:color w:val="auto"/>
        </w:rPr>
        <w:t>est</w:t>
      </w:r>
      <w:r w:rsidR="00211DFB">
        <w:rPr>
          <w:rFonts w:ascii="Arial" w:hAnsi="Arial" w:cs="Arial"/>
          <w:color w:val="auto"/>
        </w:rPr>
        <w:t xml:space="preserve"> </w:t>
      </w:r>
      <w:r w:rsidRPr="00211DFB">
        <w:rPr>
          <w:rFonts w:ascii="Arial" w:hAnsi="Arial" w:cs="Arial"/>
          <w:color w:val="auto"/>
        </w:rPr>
        <w:t>publiée au recueil des actes administratifs de la préfecture de région</w:t>
      </w:r>
      <w:r w:rsidR="00211DFB">
        <w:rPr>
          <w:rFonts w:ascii="Arial" w:hAnsi="Arial" w:cs="Arial"/>
          <w:color w:val="auto"/>
        </w:rPr>
        <w:t xml:space="preserve"> HDF</w:t>
      </w:r>
      <w:r w:rsidRPr="00211DFB">
        <w:rPr>
          <w:rFonts w:ascii="Arial" w:hAnsi="Arial" w:cs="Arial"/>
          <w:color w:val="auto"/>
        </w:rPr>
        <w:t>.</w:t>
      </w:r>
    </w:p>
    <w:p w:rsidR="00EC254E" w:rsidRPr="00211DFB" w:rsidRDefault="00EC254E" w:rsidP="006963D6">
      <w:pPr>
        <w:jc w:val="both"/>
        <w:rPr>
          <w:rFonts w:ascii="Arial" w:hAnsi="Arial" w:cs="Arial"/>
        </w:rPr>
      </w:pPr>
    </w:p>
    <w:p w:rsidR="00641ED2" w:rsidRPr="00211DFB" w:rsidRDefault="00641ED2" w:rsidP="00A30961">
      <w:pPr>
        <w:jc w:val="both"/>
        <w:rPr>
          <w:rFonts w:ascii="Arial" w:hAnsi="Arial" w:cs="Arial"/>
          <w:color w:val="auto"/>
        </w:rPr>
      </w:pPr>
    </w:p>
    <w:sectPr w:rsidR="00641ED2" w:rsidRPr="00211DFB" w:rsidSect="00DA5888">
      <w:footerReference w:type="default" r:id="rId8"/>
      <w:pgSz w:w="11906" w:h="16838"/>
      <w:pgMar w:top="1096" w:right="1134" w:bottom="1418" w:left="1134" w:header="284" w:footer="50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070" w:rsidRDefault="004F0070" w:rsidP="00EC254E">
      <w:r>
        <w:separator/>
      </w:r>
    </w:p>
  </w:endnote>
  <w:endnote w:type="continuationSeparator" w:id="0">
    <w:p w:rsidR="004F0070" w:rsidRDefault="004F0070" w:rsidP="00EC2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A00002AF" w:usb1="5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54E" w:rsidRDefault="00F429D0">
    <w:pPr>
      <w:pStyle w:val="Pieddepage"/>
      <w:jc w:val="center"/>
    </w:pPr>
    <w:r>
      <w:fldChar w:fldCharType="begin"/>
    </w:r>
    <w:r w:rsidR="008E55B0">
      <w:instrText>PAGE</w:instrText>
    </w:r>
    <w:r>
      <w:fldChar w:fldCharType="separate"/>
    </w:r>
    <w:r w:rsidR="00775F6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070" w:rsidRDefault="004F0070" w:rsidP="00EC254E">
      <w:r>
        <w:separator/>
      </w:r>
    </w:p>
  </w:footnote>
  <w:footnote w:type="continuationSeparator" w:id="0">
    <w:p w:rsidR="004F0070" w:rsidRDefault="004F0070" w:rsidP="00EC25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54E"/>
    <w:rsid w:val="000A1E39"/>
    <w:rsid w:val="000E5BC5"/>
    <w:rsid w:val="00133105"/>
    <w:rsid w:val="00202976"/>
    <w:rsid w:val="00211DFB"/>
    <w:rsid w:val="00290FB5"/>
    <w:rsid w:val="002C42A8"/>
    <w:rsid w:val="0039049E"/>
    <w:rsid w:val="00443BA2"/>
    <w:rsid w:val="004E66A7"/>
    <w:rsid w:val="004F0070"/>
    <w:rsid w:val="004F6C53"/>
    <w:rsid w:val="00543802"/>
    <w:rsid w:val="00545557"/>
    <w:rsid w:val="00585D5A"/>
    <w:rsid w:val="005A0D3C"/>
    <w:rsid w:val="00641ED2"/>
    <w:rsid w:val="0064788D"/>
    <w:rsid w:val="00693983"/>
    <w:rsid w:val="006963D6"/>
    <w:rsid w:val="00710C02"/>
    <w:rsid w:val="00715503"/>
    <w:rsid w:val="0071723A"/>
    <w:rsid w:val="00725AF8"/>
    <w:rsid w:val="00775F67"/>
    <w:rsid w:val="00777544"/>
    <w:rsid w:val="007B75EB"/>
    <w:rsid w:val="007F35B7"/>
    <w:rsid w:val="00870233"/>
    <w:rsid w:val="00883CA6"/>
    <w:rsid w:val="008B0DA7"/>
    <w:rsid w:val="008C64C3"/>
    <w:rsid w:val="008E55B0"/>
    <w:rsid w:val="00950C69"/>
    <w:rsid w:val="009607C1"/>
    <w:rsid w:val="00975FBF"/>
    <w:rsid w:val="009F041E"/>
    <w:rsid w:val="00A30961"/>
    <w:rsid w:val="00AA1E26"/>
    <w:rsid w:val="00AA64DF"/>
    <w:rsid w:val="00BC5CBC"/>
    <w:rsid w:val="00BD7BAE"/>
    <w:rsid w:val="00C355C9"/>
    <w:rsid w:val="00C93F34"/>
    <w:rsid w:val="00C970BB"/>
    <w:rsid w:val="00D17F07"/>
    <w:rsid w:val="00D43325"/>
    <w:rsid w:val="00D61158"/>
    <w:rsid w:val="00DA5888"/>
    <w:rsid w:val="00DA73E1"/>
    <w:rsid w:val="00DB3BCC"/>
    <w:rsid w:val="00E23B01"/>
    <w:rsid w:val="00EC254E"/>
    <w:rsid w:val="00F429D0"/>
    <w:rsid w:val="00F45F4F"/>
    <w:rsid w:val="00FD7BF9"/>
    <w:rsid w:val="00FF53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5CBC"/>
    <w:pPr>
      <w:suppressAutoHyphens/>
    </w:pPr>
    <w:rPr>
      <w:color w:val="00000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rsid w:val="004F5064"/>
    <w:rPr>
      <w:color w:val="0000FF"/>
      <w:u w:val="single"/>
    </w:rPr>
  </w:style>
  <w:style w:type="character" w:styleId="Numrodepage">
    <w:name w:val="page number"/>
    <w:basedOn w:val="Policepardfaut"/>
    <w:rsid w:val="00774E0E"/>
  </w:style>
  <w:style w:type="character" w:styleId="lev">
    <w:name w:val="Strong"/>
    <w:basedOn w:val="Policepardfaut"/>
    <w:qFormat/>
    <w:rsid w:val="00774E0E"/>
    <w:rPr>
      <w:b/>
      <w:bCs/>
    </w:rPr>
  </w:style>
  <w:style w:type="character" w:customStyle="1" w:styleId="PieddepageCar">
    <w:name w:val="Pied de page Car"/>
    <w:basedOn w:val="Policepardfaut"/>
    <w:link w:val="Pieddepage"/>
    <w:rsid w:val="00AE194E"/>
  </w:style>
  <w:style w:type="character" w:customStyle="1" w:styleId="ListLabel1">
    <w:name w:val="ListLabel 1"/>
    <w:rsid w:val="00EC254E"/>
    <w:rPr>
      <w:rFonts w:eastAsia="Times New Roman" w:cs="Arial"/>
    </w:rPr>
  </w:style>
  <w:style w:type="character" w:customStyle="1" w:styleId="ListLabel2">
    <w:name w:val="ListLabel 2"/>
    <w:rsid w:val="00EC254E"/>
    <w:rPr>
      <w:rFonts w:cs="Courier New"/>
    </w:rPr>
  </w:style>
  <w:style w:type="paragraph" w:styleId="Titre">
    <w:name w:val="Title"/>
    <w:basedOn w:val="Normal"/>
    <w:next w:val="Corpsdetexte"/>
    <w:rsid w:val="00EC254E"/>
    <w:pPr>
      <w:keepNext/>
      <w:spacing w:before="240" w:after="120"/>
    </w:pPr>
    <w:rPr>
      <w:rFonts w:ascii="Liberation Sans" w:eastAsia="Arial Unicode MS" w:hAnsi="Liberation Sans" w:cs="Mangal"/>
      <w:sz w:val="28"/>
      <w:szCs w:val="28"/>
    </w:rPr>
  </w:style>
  <w:style w:type="paragraph" w:styleId="Corpsdetexte">
    <w:name w:val="Body Text"/>
    <w:basedOn w:val="Normal"/>
    <w:rsid w:val="00EC254E"/>
    <w:pPr>
      <w:spacing w:after="140" w:line="288" w:lineRule="auto"/>
    </w:pPr>
  </w:style>
  <w:style w:type="paragraph" w:styleId="Liste">
    <w:name w:val="List"/>
    <w:basedOn w:val="Corpsdetexte"/>
    <w:rsid w:val="00EC254E"/>
    <w:rPr>
      <w:rFonts w:cs="Mangal"/>
    </w:rPr>
  </w:style>
  <w:style w:type="paragraph" w:styleId="Lgende">
    <w:name w:val="caption"/>
    <w:basedOn w:val="Normal"/>
    <w:rsid w:val="00EC254E"/>
    <w:pPr>
      <w:suppressLineNumbers/>
      <w:spacing w:before="120" w:after="120"/>
    </w:pPr>
    <w:rPr>
      <w:rFonts w:cs="Mangal"/>
      <w:i/>
      <w:iCs/>
      <w:sz w:val="24"/>
      <w:szCs w:val="24"/>
    </w:rPr>
  </w:style>
  <w:style w:type="paragraph" w:customStyle="1" w:styleId="Index">
    <w:name w:val="Index"/>
    <w:basedOn w:val="Normal"/>
    <w:rsid w:val="00EC254E"/>
    <w:pPr>
      <w:suppressLineNumbers/>
    </w:pPr>
    <w:rPr>
      <w:rFonts w:cs="Mangal"/>
    </w:rPr>
  </w:style>
  <w:style w:type="paragraph" w:styleId="En-tte">
    <w:name w:val="header"/>
    <w:basedOn w:val="Normal"/>
    <w:rsid w:val="00C76F0F"/>
    <w:pPr>
      <w:tabs>
        <w:tab w:val="center" w:pos="4536"/>
        <w:tab w:val="right" w:pos="9072"/>
      </w:tabs>
    </w:pPr>
  </w:style>
  <w:style w:type="paragraph" w:styleId="Pieddepage">
    <w:name w:val="footer"/>
    <w:basedOn w:val="Normal"/>
    <w:link w:val="PieddepageCar"/>
    <w:rsid w:val="00C76F0F"/>
    <w:pPr>
      <w:tabs>
        <w:tab w:val="center" w:pos="4536"/>
        <w:tab w:val="right" w:pos="9072"/>
      </w:tabs>
    </w:pPr>
  </w:style>
  <w:style w:type="paragraph" w:styleId="Textedebulles">
    <w:name w:val="Balloon Text"/>
    <w:basedOn w:val="Normal"/>
    <w:semiHidden/>
    <w:rsid w:val="000055EC"/>
    <w:rPr>
      <w:rFonts w:ascii="Tahoma" w:hAnsi="Tahoma" w:cs="Tahoma"/>
      <w:sz w:val="16"/>
      <w:szCs w:val="16"/>
    </w:rPr>
  </w:style>
  <w:style w:type="paragraph" w:styleId="Paragraphedeliste">
    <w:name w:val="List Paragraph"/>
    <w:basedOn w:val="Normal"/>
    <w:uiPriority w:val="34"/>
    <w:qFormat/>
    <w:rsid w:val="00587F25"/>
    <w:pPr>
      <w:ind w:left="720"/>
      <w:contextualSpacing/>
    </w:pPr>
  </w:style>
  <w:style w:type="table" w:styleId="Grilledutableau">
    <w:name w:val="Table Grid"/>
    <w:basedOn w:val="TableauNormal"/>
    <w:rsid w:val="00A3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C355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5CBC"/>
    <w:pPr>
      <w:suppressAutoHyphens/>
    </w:pPr>
    <w:rPr>
      <w:color w:val="00000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rsid w:val="004F5064"/>
    <w:rPr>
      <w:color w:val="0000FF"/>
      <w:u w:val="single"/>
    </w:rPr>
  </w:style>
  <w:style w:type="character" w:styleId="Numrodepage">
    <w:name w:val="page number"/>
    <w:basedOn w:val="Policepardfaut"/>
    <w:rsid w:val="00774E0E"/>
  </w:style>
  <w:style w:type="character" w:styleId="lev">
    <w:name w:val="Strong"/>
    <w:basedOn w:val="Policepardfaut"/>
    <w:qFormat/>
    <w:rsid w:val="00774E0E"/>
    <w:rPr>
      <w:b/>
      <w:bCs/>
    </w:rPr>
  </w:style>
  <w:style w:type="character" w:customStyle="1" w:styleId="PieddepageCar">
    <w:name w:val="Pied de page Car"/>
    <w:basedOn w:val="Policepardfaut"/>
    <w:link w:val="Pieddepage"/>
    <w:rsid w:val="00AE194E"/>
  </w:style>
  <w:style w:type="character" w:customStyle="1" w:styleId="ListLabel1">
    <w:name w:val="ListLabel 1"/>
    <w:rsid w:val="00EC254E"/>
    <w:rPr>
      <w:rFonts w:eastAsia="Times New Roman" w:cs="Arial"/>
    </w:rPr>
  </w:style>
  <w:style w:type="character" w:customStyle="1" w:styleId="ListLabel2">
    <w:name w:val="ListLabel 2"/>
    <w:rsid w:val="00EC254E"/>
    <w:rPr>
      <w:rFonts w:cs="Courier New"/>
    </w:rPr>
  </w:style>
  <w:style w:type="paragraph" w:styleId="Titre">
    <w:name w:val="Title"/>
    <w:basedOn w:val="Normal"/>
    <w:next w:val="Corpsdetexte"/>
    <w:rsid w:val="00EC254E"/>
    <w:pPr>
      <w:keepNext/>
      <w:spacing w:before="240" w:after="120"/>
    </w:pPr>
    <w:rPr>
      <w:rFonts w:ascii="Liberation Sans" w:eastAsia="Arial Unicode MS" w:hAnsi="Liberation Sans" w:cs="Mangal"/>
      <w:sz w:val="28"/>
      <w:szCs w:val="28"/>
    </w:rPr>
  </w:style>
  <w:style w:type="paragraph" w:styleId="Corpsdetexte">
    <w:name w:val="Body Text"/>
    <w:basedOn w:val="Normal"/>
    <w:rsid w:val="00EC254E"/>
    <w:pPr>
      <w:spacing w:after="140" w:line="288" w:lineRule="auto"/>
    </w:pPr>
  </w:style>
  <w:style w:type="paragraph" w:styleId="Liste">
    <w:name w:val="List"/>
    <w:basedOn w:val="Corpsdetexte"/>
    <w:rsid w:val="00EC254E"/>
    <w:rPr>
      <w:rFonts w:cs="Mangal"/>
    </w:rPr>
  </w:style>
  <w:style w:type="paragraph" w:styleId="Lgende">
    <w:name w:val="caption"/>
    <w:basedOn w:val="Normal"/>
    <w:rsid w:val="00EC254E"/>
    <w:pPr>
      <w:suppressLineNumbers/>
      <w:spacing w:before="120" w:after="120"/>
    </w:pPr>
    <w:rPr>
      <w:rFonts w:cs="Mangal"/>
      <w:i/>
      <w:iCs/>
      <w:sz w:val="24"/>
      <w:szCs w:val="24"/>
    </w:rPr>
  </w:style>
  <w:style w:type="paragraph" w:customStyle="1" w:styleId="Index">
    <w:name w:val="Index"/>
    <w:basedOn w:val="Normal"/>
    <w:rsid w:val="00EC254E"/>
    <w:pPr>
      <w:suppressLineNumbers/>
    </w:pPr>
    <w:rPr>
      <w:rFonts w:cs="Mangal"/>
    </w:rPr>
  </w:style>
  <w:style w:type="paragraph" w:styleId="En-tte">
    <w:name w:val="header"/>
    <w:basedOn w:val="Normal"/>
    <w:rsid w:val="00C76F0F"/>
    <w:pPr>
      <w:tabs>
        <w:tab w:val="center" w:pos="4536"/>
        <w:tab w:val="right" w:pos="9072"/>
      </w:tabs>
    </w:pPr>
  </w:style>
  <w:style w:type="paragraph" w:styleId="Pieddepage">
    <w:name w:val="footer"/>
    <w:basedOn w:val="Normal"/>
    <w:link w:val="PieddepageCar"/>
    <w:rsid w:val="00C76F0F"/>
    <w:pPr>
      <w:tabs>
        <w:tab w:val="center" w:pos="4536"/>
        <w:tab w:val="right" w:pos="9072"/>
      </w:tabs>
    </w:pPr>
  </w:style>
  <w:style w:type="paragraph" w:styleId="Textedebulles">
    <w:name w:val="Balloon Text"/>
    <w:basedOn w:val="Normal"/>
    <w:semiHidden/>
    <w:rsid w:val="000055EC"/>
    <w:rPr>
      <w:rFonts w:ascii="Tahoma" w:hAnsi="Tahoma" w:cs="Tahoma"/>
      <w:sz w:val="16"/>
      <w:szCs w:val="16"/>
    </w:rPr>
  </w:style>
  <w:style w:type="paragraph" w:styleId="Paragraphedeliste">
    <w:name w:val="List Paragraph"/>
    <w:basedOn w:val="Normal"/>
    <w:uiPriority w:val="34"/>
    <w:qFormat/>
    <w:rsid w:val="00587F25"/>
    <w:pPr>
      <w:ind w:left="720"/>
      <w:contextualSpacing/>
    </w:pPr>
  </w:style>
  <w:style w:type="table" w:styleId="Grilledutableau">
    <w:name w:val="Table Grid"/>
    <w:basedOn w:val="TableauNormal"/>
    <w:rsid w:val="00A3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C355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5388">
      <w:bodyDiv w:val="1"/>
      <w:marLeft w:val="0"/>
      <w:marRight w:val="0"/>
      <w:marTop w:val="0"/>
      <w:marBottom w:val="0"/>
      <w:divBdr>
        <w:top w:val="none" w:sz="0" w:space="0" w:color="auto"/>
        <w:left w:val="none" w:sz="0" w:space="0" w:color="auto"/>
        <w:bottom w:val="none" w:sz="0" w:space="0" w:color="auto"/>
        <w:right w:val="none" w:sz="0" w:space="0" w:color="auto"/>
      </w:divBdr>
    </w:div>
    <w:div w:id="262423485">
      <w:bodyDiv w:val="1"/>
      <w:marLeft w:val="0"/>
      <w:marRight w:val="0"/>
      <w:marTop w:val="0"/>
      <w:marBottom w:val="0"/>
      <w:divBdr>
        <w:top w:val="none" w:sz="0" w:space="0" w:color="auto"/>
        <w:left w:val="none" w:sz="0" w:space="0" w:color="auto"/>
        <w:bottom w:val="none" w:sz="0" w:space="0" w:color="auto"/>
        <w:right w:val="none" w:sz="0" w:space="0" w:color="auto"/>
      </w:divBdr>
    </w:div>
    <w:div w:id="1360932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1472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modèle-DG</vt:lpstr>
    </vt:vector>
  </TitlesOfParts>
  <Company>MSS</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modèle-DG</dc:title>
  <dc:creator>sdelplace</dc:creator>
  <cp:lastModifiedBy>RAGOT, Marion</cp:lastModifiedBy>
  <cp:revision>2</cp:revision>
  <cp:lastPrinted>2016-07-07T09:13:00Z</cp:lastPrinted>
  <dcterms:created xsi:type="dcterms:W3CDTF">2019-07-19T07:18:00Z</dcterms:created>
  <dcterms:modified xsi:type="dcterms:W3CDTF">2019-07-19T07:18:00Z</dcterms:modified>
  <dc:language>fr-FR</dc:language>
</cp:coreProperties>
</file>